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C66AC" w14:textId="411CBCA3" w:rsidR="00E15484" w:rsidRPr="00FA78D2" w:rsidRDefault="00E15484" w:rsidP="00E15484"/>
    <w:p w14:paraId="3AB06E92" w14:textId="4EF89D67" w:rsidR="00E15484" w:rsidRPr="00FA78D2" w:rsidRDefault="003863FC" w:rsidP="008219CB">
      <w:pPr>
        <w:jc w:val="center"/>
      </w:pPr>
      <w:r w:rsidRPr="00FA78D2">
        <w:rPr>
          <w:noProof/>
        </w:rPr>
        <w:drawing>
          <wp:inline distT="0" distB="0" distL="0" distR="0" wp14:anchorId="114771E3" wp14:editId="0DCAE7D1">
            <wp:extent cx="3964305" cy="1019810"/>
            <wp:effectExtent l="0" t="0" r="0" b="8890"/>
            <wp:docPr id="1875414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64305" cy="1019810"/>
                    </a:xfrm>
                    <a:prstGeom prst="rect">
                      <a:avLst/>
                    </a:prstGeom>
                    <a:noFill/>
                    <a:ln>
                      <a:noFill/>
                    </a:ln>
                  </pic:spPr>
                </pic:pic>
              </a:graphicData>
            </a:graphic>
          </wp:inline>
        </w:drawing>
      </w:r>
    </w:p>
    <w:p w14:paraId="37C321B3" w14:textId="77777777" w:rsidR="001E6F1C" w:rsidRPr="00FA78D2" w:rsidRDefault="001E6F1C" w:rsidP="008219CB">
      <w:pPr>
        <w:pStyle w:val="TOC1"/>
        <w:jc w:val="center"/>
        <w:rPr>
          <w:noProof w:val="0"/>
        </w:rPr>
      </w:pPr>
    </w:p>
    <w:p w14:paraId="286959FB" w14:textId="272E56C2" w:rsidR="00493E5B" w:rsidRPr="00FA78D2" w:rsidRDefault="00493E5B" w:rsidP="008219CB">
      <w:pPr>
        <w:pStyle w:val="TOC1"/>
        <w:jc w:val="center"/>
        <w:rPr>
          <w:noProof w:val="0"/>
        </w:rPr>
      </w:pPr>
      <w:r w:rsidRPr="00FA78D2">
        <w:rPr>
          <w:noProof w:val="0"/>
        </w:rPr>
        <w:t>REQUEST FOR TENDER</w:t>
      </w:r>
    </w:p>
    <w:p w14:paraId="6CADC520" w14:textId="22BDF21A" w:rsidR="00493E5B" w:rsidRPr="00FA78D2" w:rsidRDefault="5254572B" w:rsidP="008219CB">
      <w:pPr>
        <w:pStyle w:val="TOC1"/>
        <w:jc w:val="center"/>
        <w:rPr>
          <w:noProof w:val="0"/>
        </w:rPr>
      </w:pPr>
      <w:r w:rsidRPr="00FA78D2">
        <w:rPr>
          <w:noProof w:val="0"/>
        </w:rPr>
        <w:t xml:space="preserve">RFT </w:t>
      </w:r>
      <w:r w:rsidR="7AB49E5C" w:rsidRPr="00FA78D2">
        <w:rPr>
          <w:noProof w:val="0"/>
        </w:rPr>
        <w:t>ENG</w:t>
      </w:r>
      <w:r w:rsidR="24B43F44" w:rsidRPr="00FA78D2">
        <w:rPr>
          <w:noProof w:val="0"/>
        </w:rPr>
        <w:t>2</w:t>
      </w:r>
      <w:r w:rsidR="00162BDA" w:rsidRPr="00FA78D2">
        <w:rPr>
          <w:noProof w:val="0"/>
        </w:rPr>
        <w:t>6</w:t>
      </w:r>
      <w:r w:rsidR="7AB49E5C" w:rsidRPr="00FA78D2">
        <w:rPr>
          <w:noProof w:val="0"/>
        </w:rPr>
        <w:t>-</w:t>
      </w:r>
      <w:r w:rsidR="007C7B64" w:rsidRPr="00FA78D2">
        <w:rPr>
          <w:noProof w:val="0"/>
          <w:highlight w:val="yellow"/>
        </w:rPr>
        <w:t>XX</w:t>
      </w:r>
    </w:p>
    <w:p w14:paraId="50922560" w14:textId="77777777" w:rsidR="00305D86" w:rsidRPr="00FA78D2" w:rsidRDefault="00305D86" w:rsidP="00305D86"/>
    <w:p w14:paraId="515F877D" w14:textId="3380EFB9" w:rsidR="00F435E9" w:rsidRPr="00FA78D2" w:rsidRDefault="0BECB909" w:rsidP="0BECB909">
      <w:pPr>
        <w:jc w:val="center"/>
        <w:rPr>
          <w:b/>
          <w:bCs/>
          <w:sz w:val="40"/>
          <w:szCs w:val="40"/>
          <w:highlight w:val="yellow"/>
        </w:rPr>
      </w:pPr>
      <w:r w:rsidRPr="00FA78D2">
        <w:rPr>
          <w:b/>
          <w:bCs/>
          <w:sz w:val="40"/>
          <w:szCs w:val="40"/>
          <w:highlight w:val="yellow"/>
        </w:rPr>
        <w:t>TITLE</w:t>
      </w:r>
    </w:p>
    <w:p w14:paraId="27443FEA" w14:textId="560C9E2D" w:rsidR="0BECB909" w:rsidRPr="00FA78D2" w:rsidRDefault="0BECB909" w:rsidP="0BECB909">
      <w:pPr>
        <w:jc w:val="center"/>
        <w:rPr>
          <w:b/>
          <w:bCs/>
          <w:i/>
          <w:iCs/>
          <w:sz w:val="20"/>
          <w:szCs w:val="20"/>
          <w:highlight w:val="yellow"/>
        </w:rPr>
      </w:pPr>
    </w:p>
    <w:p w14:paraId="1691A5B6" w14:textId="77777777" w:rsidR="00F435E9" w:rsidRPr="00FA78D2" w:rsidRDefault="0BECB909" w:rsidP="0BECB909">
      <w:pPr>
        <w:spacing w:line="240" w:lineRule="auto"/>
        <w:jc w:val="center"/>
        <w:rPr>
          <w:rFonts w:ascii="Tahoma" w:hAnsi="Tahoma" w:cs="Tahoma"/>
          <w:b/>
          <w:bCs/>
          <w:sz w:val="20"/>
          <w:szCs w:val="20"/>
        </w:rPr>
      </w:pPr>
      <w:r w:rsidRPr="00FA78D2">
        <w:rPr>
          <w:rFonts w:ascii="Tahoma" w:hAnsi="Tahoma" w:cs="Tahoma"/>
          <w:b/>
          <w:bCs/>
          <w:sz w:val="20"/>
          <w:szCs w:val="20"/>
        </w:rPr>
        <w:t>Issued By:</w:t>
      </w:r>
    </w:p>
    <w:p w14:paraId="6C8EFB86" w14:textId="07769306" w:rsidR="00F435E9" w:rsidRPr="00FA78D2" w:rsidRDefault="0BECB909" w:rsidP="0BECB909">
      <w:pPr>
        <w:spacing w:line="240" w:lineRule="auto"/>
        <w:jc w:val="center"/>
        <w:rPr>
          <w:rFonts w:ascii="Tahoma" w:hAnsi="Tahoma" w:cs="Tahoma"/>
          <w:b/>
          <w:bCs/>
          <w:sz w:val="20"/>
          <w:szCs w:val="20"/>
        </w:rPr>
      </w:pPr>
      <w:r w:rsidRPr="00FA78D2">
        <w:rPr>
          <w:rFonts w:ascii="Tahoma" w:hAnsi="Tahoma" w:cs="Tahoma"/>
          <w:b/>
          <w:bCs/>
          <w:sz w:val="20"/>
          <w:szCs w:val="20"/>
        </w:rPr>
        <w:t>City of Greater Sudbury</w:t>
      </w:r>
    </w:p>
    <w:p w14:paraId="362AE819" w14:textId="77777777" w:rsidR="00A258A2" w:rsidRPr="00FA78D2" w:rsidRDefault="0BECB909" w:rsidP="0BECB909">
      <w:pPr>
        <w:spacing w:line="240" w:lineRule="auto"/>
        <w:jc w:val="center"/>
        <w:rPr>
          <w:rFonts w:ascii="Tahoma" w:hAnsi="Tahoma" w:cs="Tahoma"/>
          <w:b/>
          <w:bCs/>
          <w:sz w:val="20"/>
          <w:szCs w:val="20"/>
        </w:rPr>
      </w:pPr>
      <w:r w:rsidRPr="00FA78D2">
        <w:rPr>
          <w:rFonts w:ascii="Tahoma" w:hAnsi="Tahoma" w:cs="Tahoma"/>
          <w:b/>
          <w:bCs/>
          <w:sz w:val="20"/>
          <w:szCs w:val="20"/>
        </w:rPr>
        <w:t>Engineering Services Division</w:t>
      </w:r>
    </w:p>
    <w:p w14:paraId="44543DAA" w14:textId="77777777" w:rsidR="00F435E9" w:rsidRPr="00FA78D2" w:rsidRDefault="00F435E9" w:rsidP="0BECB909">
      <w:pPr>
        <w:spacing w:line="240" w:lineRule="auto"/>
        <w:jc w:val="center"/>
        <w:rPr>
          <w:rFonts w:ascii="Tahoma" w:hAnsi="Tahoma" w:cs="Tahoma"/>
          <w:b/>
          <w:bCs/>
          <w:sz w:val="20"/>
          <w:szCs w:val="20"/>
        </w:rPr>
      </w:pPr>
    </w:p>
    <w:p w14:paraId="7A631E55" w14:textId="2AFBB430" w:rsidR="00F435E9" w:rsidRPr="00FA78D2" w:rsidRDefault="00F435E9" w:rsidP="4F937DB5">
      <w:pPr>
        <w:spacing w:line="240" w:lineRule="auto"/>
        <w:jc w:val="center"/>
        <w:rPr>
          <w:rFonts w:ascii="Tahoma" w:hAnsi="Tahoma" w:cs="Tahoma"/>
          <w:b/>
          <w:bCs/>
          <w:sz w:val="16"/>
          <w:szCs w:val="16"/>
        </w:rPr>
      </w:pPr>
    </w:p>
    <w:p w14:paraId="261D1FB9" w14:textId="2371023D" w:rsidR="00276305" w:rsidRPr="00FA78D2" w:rsidRDefault="00276305" w:rsidP="00D3336C">
      <w:pPr>
        <w:pBdr>
          <w:top w:val="single" w:sz="4" w:space="1" w:color="auto"/>
          <w:left w:val="single" w:sz="4" w:space="4" w:color="auto"/>
          <w:bottom w:val="single" w:sz="4" w:space="1" w:color="auto"/>
          <w:right w:val="single" w:sz="4" w:space="4" w:color="auto"/>
        </w:pBdr>
        <w:spacing w:line="240" w:lineRule="auto"/>
        <w:jc w:val="center"/>
        <w:rPr>
          <w:b/>
          <w:bCs/>
          <w:i/>
          <w:iCs/>
          <w:szCs w:val="22"/>
        </w:rPr>
      </w:pPr>
      <w:r w:rsidRPr="00FA78D2">
        <w:rPr>
          <w:noProof/>
          <w:color w:val="FF0000"/>
        </w:rPr>
        <w:drawing>
          <wp:inline distT="0" distB="0" distL="0" distR="0" wp14:anchorId="416FA232" wp14:editId="6EF09813">
            <wp:extent cx="447675" cy="238125"/>
            <wp:effectExtent l="0" t="0" r="0" b="0"/>
            <wp:docPr id="1746574657" name="Picture 1" descr="A red and white flag with a leaf&#10;&#10;AI-generated content may be incorrect.">
              <a:extLst xmlns:a="http://schemas.openxmlformats.org/drawingml/2006/main">
                <a:ext uri="{FF2B5EF4-FFF2-40B4-BE49-F238E27FC236}">
                  <a16:creationId xmlns:a16="http://schemas.microsoft.com/office/drawing/2014/main" id="{53D5969C-CE69-4A26-B08B-B4D971C57F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574657" name="Picture 1" descr="A red and white flag with a leaf&#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7675" cy="238125"/>
                    </a:xfrm>
                    <a:prstGeom prst="rect">
                      <a:avLst/>
                    </a:prstGeom>
                    <a:noFill/>
                    <a:ln>
                      <a:noFill/>
                    </a:ln>
                  </pic:spPr>
                </pic:pic>
              </a:graphicData>
            </a:graphic>
          </wp:inline>
        </w:drawing>
      </w:r>
    </w:p>
    <w:p w14:paraId="0AA62B3F" w14:textId="4A9736C6" w:rsidR="00D3336C" w:rsidRPr="00FA78D2" w:rsidRDefault="00D3336C" w:rsidP="00D3336C">
      <w:pPr>
        <w:pBdr>
          <w:top w:val="single" w:sz="4" w:space="1" w:color="auto"/>
          <w:left w:val="single" w:sz="4" w:space="4" w:color="auto"/>
          <w:bottom w:val="single" w:sz="4" w:space="1" w:color="auto"/>
          <w:right w:val="single" w:sz="4" w:space="4" w:color="auto"/>
        </w:pBdr>
        <w:spacing w:line="240" w:lineRule="auto"/>
        <w:jc w:val="center"/>
        <w:rPr>
          <w:b/>
          <w:bCs/>
          <w:i/>
          <w:iCs/>
          <w:szCs w:val="22"/>
        </w:rPr>
      </w:pPr>
      <w:r w:rsidRPr="00FA78D2">
        <w:rPr>
          <w:b/>
          <w:bCs/>
          <w:i/>
          <w:iCs/>
          <w:szCs w:val="22"/>
        </w:rPr>
        <w:t xml:space="preserve">This Bid Solicitation is subject to the City of Greater Sudbury’s Domestic Supply Chain Requirements. </w:t>
      </w:r>
    </w:p>
    <w:p w14:paraId="7A45D278" w14:textId="6C54C212" w:rsidR="00D3336C" w:rsidRPr="00FA78D2" w:rsidRDefault="00D3336C" w:rsidP="00D3336C">
      <w:pPr>
        <w:pBdr>
          <w:top w:val="single" w:sz="4" w:space="1" w:color="auto"/>
          <w:left w:val="single" w:sz="4" w:space="4" w:color="auto"/>
          <w:bottom w:val="single" w:sz="4" w:space="1" w:color="auto"/>
          <w:right w:val="single" w:sz="4" w:space="4" w:color="auto"/>
        </w:pBdr>
        <w:spacing w:line="240" w:lineRule="auto"/>
        <w:jc w:val="center"/>
        <w:rPr>
          <w:b/>
          <w:bCs/>
          <w:i/>
          <w:iCs/>
          <w:szCs w:val="22"/>
        </w:rPr>
      </w:pPr>
      <w:r w:rsidRPr="00FA78D2">
        <w:rPr>
          <w:b/>
          <w:bCs/>
          <w:i/>
          <w:iCs/>
          <w:szCs w:val="22"/>
        </w:rPr>
        <w:t>Refer to Section 7 for applicable requirements and restrictions.</w:t>
      </w:r>
    </w:p>
    <w:p w14:paraId="49D1BE86" w14:textId="77777777" w:rsidR="00140DDB" w:rsidRPr="00FA78D2" w:rsidRDefault="00140DDB" w:rsidP="0048448B">
      <w:pPr>
        <w:spacing w:line="240" w:lineRule="auto"/>
        <w:rPr>
          <w:rFonts w:ascii="Tahoma" w:hAnsi="Tahoma" w:cs="Tahoma"/>
          <w:b/>
          <w:sz w:val="16"/>
          <w:szCs w:val="16"/>
        </w:rPr>
      </w:pPr>
    </w:p>
    <w:p w14:paraId="5002D3A6" w14:textId="77777777" w:rsidR="00493E5B" w:rsidRPr="00FA78D2" w:rsidRDefault="00493E5B" w:rsidP="00493E5B">
      <w:pPr>
        <w:rPr>
          <w:szCs w:val="22"/>
          <w:highlight w:val="yellow"/>
        </w:rPr>
      </w:pPr>
    </w:p>
    <w:tbl>
      <w:tblPr>
        <w:tblW w:w="10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55"/>
        <w:gridCol w:w="7043"/>
      </w:tblGrid>
      <w:tr w:rsidR="00493E5B" w:rsidRPr="00FA78D2" w14:paraId="4BA65F4F" w14:textId="77777777" w:rsidTr="00244DB2">
        <w:tc>
          <w:tcPr>
            <w:tcW w:w="3955" w:type="dxa"/>
          </w:tcPr>
          <w:p w14:paraId="177E553C" w14:textId="77777777" w:rsidR="00493E5B" w:rsidRPr="00FA78D2" w:rsidRDefault="00493E5B">
            <w:pPr>
              <w:rPr>
                <w:b/>
                <w:szCs w:val="22"/>
              </w:rPr>
            </w:pPr>
            <w:bookmarkStart w:id="0" w:name="_Hlk126826178"/>
            <w:r w:rsidRPr="00FA78D2">
              <w:rPr>
                <w:b/>
                <w:szCs w:val="22"/>
              </w:rPr>
              <w:t>Bid Solicitation Issue Date:</w:t>
            </w:r>
          </w:p>
        </w:tc>
        <w:tc>
          <w:tcPr>
            <w:tcW w:w="7043" w:type="dxa"/>
          </w:tcPr>
          <w:p w14:paraId="64988EAD" w14:textId="5E3A2758" w:rsidR="00493E5B" w:rsidRPr="00FA78D2" w:rsidRDefault="00244DB2">
            <w:pPr>
              <w:rPr>
                <w:bCs/>
                <w:szCs w:val="22"/>
              </w:rPr>
            </w:pPr>
            <w:r w:rsidRPr="00FA78D2">
              <w:rPr>
                <w:szCs w:val="22"/>
                <w:highlight w:val="yellow"/>
              </w:rPr>
              <w:t>Month Day, Year</w:t>
            </w:r>
          </w:p>
        </w:tc>
      </w:tr>
      <w:tr w:rsidR="00493E5B" w:rsidRPr="00FA78D2" w14:paraId="75A75AD6" w14:textId="77777777" w:rsidTr="00244DB2">
        <w:tc>
          <w:tcPr>
            <w:tcW w:w="3955" w:type="dxa"/>
          </w:tcPr>
          <w:p w14:paraId="48A33915" w14:textId="0A86FE65" w:rsidR="00493E5B" w:rsidRPr="00FA78D2" w:rsidRDefault="00397B2F">
            <w:pPr>
              <w:rPr>
                <w:b/>
                <w:szCs w:val="22"/>
              </w:rPr>
            </w:pPr>
            <w:r w:rsidRPr="00FA78D2">
              <w:rPr>
                <w:b/>
                <w:szCs w:val="22"/>
              </w:rPr>
              <w:t>Optional Information Meeting:</w:t>
            </w:r>
          </w:p>
          <w:p w14:paraId="38D1BD3C" w14:textId="5A311F39" w:rsidR="00493E5B" w:rsidRPr="00FA78D2" w:rsidRDefault="00FA0FF4">
            <w:pPr>
              <w:rPr>
                <w:bCs/>
                <w:color w:val="FF0000"/>
                <w:szCs w:val="22"/>
              </w:rPr>
            </w:pPr>
            <w:r w:rsidRPr="00FA78D2">
              <w:rPr>
                <w:bCs/>
                <w:color w:val="FF0000"/>
                <w:szCs w:val="22"/>
                <w:highlight w:val="yellow"/>
              </w:rPr>
              <w:t xml:space="preserve">Generally, only required for complex RFT. </w:t>
            </w:r>
            <w:r w:rsidR="00493E5B" w:rsidRPr="00FA78D2">
              <w:rPr>
                <w:color w:val="FF0000"/>
                <w:szCs w:val="22"/>
                <w:highlight w:val="yellow"/>
              </w:rPr>
              <w:t>Delete Row if not applicable</w:t>
            </w:r>
            <w:r w:rsidR="002713CE" w:rsidRPr="00FA78D2">
              <w:rPr>
                <w:color w:val="FF0000"/>
                <w:szCs w:val="22"/>
              </w:rPr>
              <w:t>.</w:t>
            </w:r>
          </w:p>
        </w:tc>
        <w:tc>
          <w:tcPr>
            <w:tcW w:w="7043" w:type="dxa"/>
          </w:tcPr>
          <w:p w14:paraId="61558222" w14:textId="69E3931F" w:rsidR="00493E5B" w:rsidRPr="00FA78D2" w:rsidRDefault="00142933">
            <w:pPr>
              <w:spacing w:line="240" w:lineRule="auto"/>
              <w:rPr>
                <w:szCs w:val="22"/>
              </w:rPr>
            </w:pPr>
            <w:r w:rsidRPr="00FA78D2">
              <w:rPr>
                <w:szCs w:val="22"/>
                <w:highlight w:val="yellow"/>
              </w:rPr>
              <w:t>XX</w:t>
            </w:r>
            <w:r w:rsidR="00493E5B" w:rsidRPr="00FA78D2">
              <w:rPr>
                <w:szCs w:val="22"/>
                <w:highlight w:val="yellow"/>
              </w:rPr>
              <w:t xml:space="preserve">:00 </w:t>
            </w:r>
            <w:proofErr w:type="spellStart"/>
            <w:r w:rsidRPr="00FA78D2">
              <w:rPr>
                <w:szCs w:val="22"/>
                <w:highlight w:val="yellow"/>
              </w:rPr>
              <w:t>x</w:t>
            </w:r>
            <w:r w:rsidR="00493E5B" w:rsidRPr="00FA78D2">
              <w:rPr>
                <w:szCs w:val="22"/>
                <w:highlight w:val="yellow"/>
              </w:rPr>
              <w:t>.</w:t>
            </w:r>
            <w:r w:rsidR="00493E5B" w:rsidRPr="00FA78D2">
              <w:rPr>
                <w:szCs w:val="22"/>
              </w:rPr>
              <w:t>m.</w:t>
            </w:r>
            <w:proofErr w:type="spellEnd"/>
            <w:r w:rsidR="00493E5B" w:rsidRPr="00FA78D2">
              <w:rPr>
                <w:szCs w:val="22"/>
              </w:rPr>
              <w:t xml:space="preserve"> local time (City of Greater Sudbury) on </w:t>
            </w:r>
            <w:r w:rsidRPr="00FA78D2">
              <w:rPr>
                <w:szCs w:val="22"/>
                <w:highlight w:val="yellow"/>
              </w:rPr>
              <w:t>Month</w:t>
            </w:r>
            <w:r w:rsidR="00493E5B" w:rsidRPr="00FA78D2">
              <w:rPr>
                <w:szCs w:val="22"/>
                <w:highlight w:val="yellow"/>
              </w:rPr>
              <w:t xml:space="preserve"> </w:t>
            </w:r>
            <w:r w:rsidRPr="00FA78D2">
              <w:rPr>
                <w:szCs w:val="22"/>
                <w:highlight w:val="yellow"/>
              </w:rPr>
              <w:t>Day</w:t>
            </w:r>
            <w:r w:rsidR="00493E5B" w:rsidRPr="00FA78D2">
              <w:rPr>
                <w:szCs w:val="22"/>
                <w:highlight w:val="yellow"/>
              </w:rPr>
              <w:t xml:space="preserve">, </w:t>
            </w:r>
            <w:r w:rsidR="000E4DD9" w:rsidRPr="00FA78D2">
              <w:rPr>
                <w:szCs w:val="22"/>
                <w:highlight w:val="yellow"/>
              </w:rPr>
              <w:t>Year</w:t>
            </w:r>
            <w:r w:rsidR="00493E5B" w:rsidRPr="00FA78D2">
              <w:rPr>
                <w:szCs w:val="22"/>
                <w:highlight w:val="yellow"/>
              </w:rPr>
              <w:t>.</w:t>
            </w:r>
            <w:r w:rsidR="00493E5B" w:rsidRPr="00FA78D2">
              <w:rPr>
                <w:szCs w:val="22"/>
              </w:rPr>
              <w:t xml:space="preserve"> </w:t>
            </w:r>
          </w:p>
          <w:p w14:paraId="286E3C4D" w14:textId="6FE70073" w:rsidR="00493E5B" w:rsidRPr="00FA78D2" w:rsidRDefault="00493E5B">
            <w:pPr>
              <w:spacing w:line="240" w:lineRule="auto"/>
              <w:rPr>
                <w:szCs w:val="22"/>
              </w:rPr>
            </w:pPr>
            <w:r w:rsidRPr="00FA78D2">
              <w:rPr>
                <w:szCs w:val="22"/>
              </w:rPr>
              <w:t xml:space="preserve">Location: </w:t>
            </w:r>
            <w:r w:rsidR="00B240BD" w:rsidRPr="00FA78D2">
              <w:rPr>
                <w:szCs w:val="22"/>
                <w:highlight w:val="yellow"/>
              </w:rPr>
              <w:t>Location</w:t>
            </w:r>
          </w:p>
          <w:p w14:paraId="280C29AB" w14:textId="77DA253B" w:rsidR="00493E5B" w:rsidRPr="00FA78D2" w:rsidRDefault="00493E5B">
            <w:pPr>
              <w:spacing w:line="240" w:lineRule="auto"/>
              <w:rPr>
                <w:szCs w:val="22"/>
              </w:rPr>
            </w:pPr>
            <w:r w:rsidRPr="00FA78D2">
              <w:rPr>
                <w:szCs w:val="22"/>
              </w:rPr>
              <w:t xml:space="preserve">Refer to Section </w:t>
            </w:r>
            <w:r w:rsidR="00D841EA" w:rsidRPr="00FA78D2">
              <w:rPr>
                <w:szCs w:val="22"/>
              </w:rPr>
              <w:t>2.5</w:t>
            </w:r>
            <w:r w:rsidRPr="00FA78D2">
              <w:rPr>
                <w:szCs w:val="22"/>
              </w:rPr>
              <w:t xml:space="preserve"> for additional details.</w:t>
            </w:r>
          </w:p>
        </w:tc>
      </w:tr>
      <w:tr w:rsidR="00FA3EE6" w:rsidRPr="00FA78D2" w14:paraId="56811CDE" w14:textId="77777777" w:rsidTr="00244DB2">
        <w:tc>
          <w:tcPr>
            <w:tcW w:w="3955" w:type="dxa"/>
          </w:tcPr>
          <w:p w14:paraId="5A11C3BC" w14:textId="57471418" w:rsidR="00FA3EE6" w:rsidRPr="00FA78D2" w:rsidRDefault="5AA25CA0">
            <w:pPr>
              <w:rPr>
                <w:b/>
                <w:szCs w:val="22"/>
                <w:highlight w:val="yellow"/>
              </w:rPr>
            </w:pPr>
            <w:r w:rsidRPr="00FA78D2">
              <w:rPr>
                <w:b/>
                <w:bCs/>
                <w:highlight w:val="yellow"/>
              </w:rPr>
              <w:t>Pre</w:t>
            </w:r>
            <w:r w:rsidR="00D841EA" w:rsidRPr="00FA78D2">
              <w:rPr>
                <w:b/>
                <w:bCs/>
                <w:highlight w:val="yellow"/>
              </w:rPr>
              <w:t>q</w:t>
            </w:r>
            <w:r w:rsidRPr="00FA78D2">
              <w:rPr>
                <w:b/>
                <w:bCs/>
                <w:highlight w:val="yellow"/>
              </w:rPr>
              <w:t>ualification Deadline</w:t>
            </w:r>
            <w:r w:rsidR="002713CE" w:rsidRPr="00FA78D2">
              <w:rPr>
                <w:b/>
                <w:bCs/>
                <w:highlight w:val="yellow"/>
              </w:rPr>
              <w:t>:</w:t>
            </w:r>
          </w:p>
          <w:p w14:paraId="740C7B11" w14:textId="2987BC14" w:rsidR="00FA3EE6" w:rsidRPr="00FA78D2" w:rsidRDefault="003F09B5">
            <w:pPr>
              <w:rPr>
                <w:bCs/>
                <w:szCs w:val="22"/>
              </w:rPr>
            </w:pPr>
            <w:r w:rsidRPr="00FA78D2">
              <w:rPr>
                <w:bCs/>
                <w:color w:val="FF0000"/>
                <w:szCs w:val="22"/>
                <w:highlight w:val="yellow"/>
              </w:rPr>
              <w:t xml:space="preserve">Row applicable when using the “open” RFPQ). </w:t>
            </w:r>
            <w:r w:rsidR="00FA3EE6" w:rsidRPr="00FA78D2">
              <w:rPr>
                <w:color w:val="FF0000"/>
                <w:szCs w:val="22"/>
                <w:highlight w:val="yellow"/>
              </w:rPr>
              <w:t xml:space="preserve">Delete </w:t>
            </w:r>
            <w:r w:rsidR="00F435E9" w:rsidRPr="00FA78D2">
              <w:rPr>
                <w:color w:val="FF0000"/>
                <w:szCs w:val="22"/>
                <w:highlight w:val="yellow"/>
              </w:rPr>
              <w:t>Row if not applicable</w:t>
            </w:r>
            <w:r w:rsidR="002713CE" w:rsidRPr="00FA78D2">
              <w:rPr>
                <w:color w:val="FF0000"/>
                <w:szCs w:val="22"/>
              </w:rPr>
              <w:t>.</w:t>
            </w:r>
            <w:r w:rsidR="00F435E9" w:rsidRPr="00FA78D2">
              <w:rPr>
                <w:bCs/>
                <w:color w:val="FF0000"/>
                <w:szCs w:val="22"/>
              </w:rPr>
              <w:t xml:space="preserve"> </w:t>
            </w:r>
          </w:p>
        </w:tc>
        <w:tc>
          <w:tcPr>
            <w:tcW w:w="7043" w:type="dxa"/>
          </w:tcPr>
          <w:p w14:paraId="1B3F8004" w14:textId="0A62008D" w:rsidR="00FA3EE6" w:rsidRPr="00FA78D2" w:rsidRDefault="00244DB2">
            <w:pPr>
              <w:spacing w:line="240" w:lineRule="auto"/>
              <w:rPr>
                <w:szCs w:val="22"/>
                <w:highlight w:val="yellow"/>
              </w:rPr>
            </w:pPr>
            <w:r w:rsidRPr="00FA78D2">
              <w:rPr>
                <w:szCs w:val="22"/>
                <w:highlight w:val="yellow"/>
              </w:rPr>
              <w:t>Month Day, Year</w:t>
            </w:r>
            <w:r w:rsidR="00FA3EE6" w:rsidRPr="00FA78D2">
              <w:rPr>
                <w:szCs w:val="22"/>
                <w:highlight w:val="yellow"/>
              </w:rPr>
              <w:t xml:space="preserve"> </w:t>
            </w:r>
            <w:r w:rsidR="003F09B5" w:rsidRPr="00FA78D2">
              <w:rPr>
                <w:color w:val="FF0000"/>
                <w:szCs w:val="22"/>
                <w:highlight w:val="yellow"/>
              </w:rPr>
              <w:t xml:space="preserve">(Refer to Section 2.4. </w:t>
            </w:r>
            <w:r w:rsidR="000E7142" w:rsidRPr="00FA78D2">
              <w:rPr>
                <w:color w:val="FF0000"/>
                <w:szCs w:val="22"/>
                <w:highlight w:val="yellow"/>
              </w:rPr>
              <w:t>Suggest a minimum of 10 business days before closing date</w:t>
            </w:r>
            <w:r w:rsidR="00FA0FF4" w:rsidRPr="00FA78D2">
              <w:rPr>
                <w:color w:val="FF0000"/>
                <w:szCs w:val="22"/>
                <w:highlight w:val="yellow"/>
              </w:rPr>
              <w:t xml:space="preserve"> to allow for RFPQ review and to provide adequate notice</w:t>
            </w:r>
            <w:r w:rsidR="000E7142" w:rsidRPr="00FA78D2">
              <w:rPr>
                <w:color w:val="FF0000"/>
                <w:szCs w:val="22"/>
                <w:highlight w:val="yellow"/>
              </w:rPr>
              <w:t>)</w:t>
            </w:r>
          </w:p>
          <w:p w14:paraId="1DDA3071" w14:textId="0D563670" w:rsidR="00E557FD" w:rsidRPr="00FA78D2" w:rsidRDefault="00E557FD">
            <w:pPr>
              <w:spacing w:line="240" w:lineRule="auto"/>
              <w:rPr>
                <w:szCs w:val="22"/>
                <w:highlight w:val="yellow"/>
              </w:rPr>
            </w:pPr>
            <w:r w:rsidRPr="00FA78D2">
              <w:rPr>
                <w:szCs w:val="22"/>
              </w:rPr>
              <w:t xml:space="preserve">Refer to Section </w:t>
            </w:r>
            <w:r w:rsidR="00537F84" w:rsidRPr="00FA78D2">
              <w:rPr>
                <w:szCs w:val="22"/>
              </w:rPr>
              <w:t xml:space="preserve">2.4 </w:t>
            </w:r>
            <w:r w:rsidRPr="00FA78D2">
              <w:rPr>
                <w:szCs w:val="22"/>
              </w:rPr>
              <w:t>for additional details.</w:t>
            </w:r>
          </w:p>
        </w:tc>
      </w:tr>
      <w:tr w:rsidR="00493E5B" w:rsidRPr="00FA78D2" w14:paraId="7C01EB1F" w14:textId="77777777" w:rsidTr="00244DB2">
        <w:tc>
          <w:tcPr>
            <w:tcW w:w="3955" w:type="dxa"/>
          </w:tcPr>
          <w:p w14:paraId="3054BC27" w14:textId="7ED9E7EB" w:rsidR="00493E5B" w:rsidRPr="00FA78D2" w:rsidRDefault="00493E5B">
            <w:pPr>
              <w:rPr>
                <w:b/>
                <w:szCs w:val="22"/>
              </w:rPr>
            </w:pPr>
            <w:r w:rsidRPr="00FA78D2">
              <w:rPr>
                <w:b/>
                <w:szCs w:val="22"/>
              </w:rPr>
              <w:t>Question</w:t>
            </w:r>
            <w:r w:rsidR="000454C6" w:rsidRPr="00FA78D2">
              <w:rPr>
                <w:b/>
                <w:szCs w:val="22"/>
              </w:rPr>
              <w:t>s</w:t>
            </w:r>
            <w:r w:rsidRPr="00FA78D2">
              <w:rPr>
                <w:b/>
                <w:szCs w:val="22"/>
              </w:rPr>
              <w:t xml:space="preserve"> Deadline:</w:t>
            </w:r>
          </w:p>
        </w:tc>
        <w:tc>
          <w:tcPr>
            <w:tcW w:w="7043" w:type="dxa"/>
          </w:tcPr>
          <w:p w14:paraId="3DC2FA1C" w14:textId="6A395377" w:rsidR="00493E5B" w:rsidRPr="00FA78D2" w:rsidRDefault="00244DB2">
            <w:pPr>
              <w:spacing w:line="240" w:lineRule="auto"/>
              <w:rPr>
                <w:szCs w:val="22"/>
              </w:rPr>
            </w:pPr>
            <w:r w:rsidRPr="00FA78D2">
              <w:rPr>
                <w:szCs w:val="22"/>
                <w:highlight w:val="yellow"/>
              </w:rPr>
              <w:t>Month Day, Year</w:t>
            </w:r>
            <w:r w:rsidR="00493E5B" w:rsidRPr="00FA78D2">
              <w:rPr>
                <w:szCs w:val="22"/>
                <w:highlight w:val="yellow"/>
              </w:rPr>
              <w:t xml:space="preserve"> </w:t>
            </w:r>
            <w:r w:rsidR="00FA0FF4" w:rsidRPr="00FA78D2">
              <w:rPr>
                <w:color w:val="FF0000"/>
                <w:szCs w:val="22"/>
                <w:highlight w:val="yellow"/>
              </w:rPr>
              <w:t>(</w:t>
            </w:r>
            <w:r w:rsidR="00493E5B" w:rsidRPr="00FA78D2">
              <w:rPr>
                <w:color w:val="FF0000"/>
                <w:szCs w:val="22"/>
                <w:highlight w:val="yellow"/>
              </w:rPr>
              <w:t xml:space="preserve">At least two (2) </w:t>
            </w:r>
            <w:r w:rsidR="0059103A" w:rsidRPr="00FA78D2">
              <w:rPr>
                <w:color w:val="FF0000"/>
                <w:szCs w:val="22"/>
                <w:highlight w:val="yellow"/>
              </w:rPr>
              <w:t>Business Days</w:t>
            </w:r>
            <w:r w:rsidR="005D390E" w:rsidRPr="00FA78D2">
              <w:rPr>
                <w:color w:val="FF0000"/>
                <w:szCs w:val="22"/>
                <w:highlight w:val="yellow"/>
              </w:rPr>
              <w:t xml:space="preserve"> </w:t>
            </w:r>
            <w:r w:rsidR="00493E5B" w:rsidRPr="00FA78D2">
              <w:rPr>
                <w:color w:val="FF0000"/>
                <w:szCs w:val="22"/>
                <w:highlight w:val="yellow"/>
              </w:rPr>
              <w:t>before Addenda Deadline</w:t>
            </w:r>
            <w:r w:rsidR="00FA0FF4" w:rsidRPr="00FA78D2">
              <w:rPr>
                <w:color w:val="FF0000"/>
                <w:szCs w:val="22"/>
              </w:rPr>
              <w:t>)</w:t>
            </w:r>
          </w:p>
        </w:tc>
      </w:tr>
      <w:tr w:rsidR="00493E5B" w:rsidRPr="00FA78D2" w14:paraId="1E4A477C" w14:textId="77777777" w:rsidTr="00244DB2">
        <w:tc>
          <w:tcPr>
            <w:tcW w:w="3955" w:type="dxa"/>
          </w:tcPr>
          <w:p w14:paraId="70A5F421" w14:textId="77777777" w:rsidR="00493E5B" w:rsidRPr="00FA78D2" w:rsidRDefault="00493E5B">
            <w:pPr>
              <w:rPr>
                <w:szCs w:val="22"/>
              </w:rPr>
            </w:pPr>
            <w:r w:rsidRPr="00FA78D2">
              <w:rPr>
                <w:b/>
                <w:bCs/>
                <w:szCs w:val="22"/>
              </w:rPr>
              <w:t>Addenda Deadline</w:t>
            </w:r>
            <w:r w:rsidRPr="00FA78D2">
              <w:rPr>
                <w:szCs w:val="22"/>
              </w:rPr>
              <w:t xml:space="preserve">: </w:t>
            </w:r>
          </w:p>
        </w:tc>
        <w:tc>
          <w:tcPr>
            <w:tcW w:w="7043" w:type="dxa"/>
          </w:tcPr>
          <w:p w14:paraId="2993772C" w14:textId="22670510" w:rsidR="00493E5B" w:rsidRPr="00FA78D2" w:rsidRDefault="00244DB2">
            <w:pPr>
              <w:spacing w:line="240" w:lineRule="auto"/>
              <w:rPr>
                <w:color w:val="FF0000"/>
                <w:szCs w:val="22"/>
              </w:rPr>
            </w:pPr>
            <w:r w:rsidRPr="00FA78D2">
              <w:rPr>
                <w:szCs w:val="22"/>
                <w:highlight w:val="yellow"/>
              </w:rPr>
              <w:t>Month Day, Year</w:t>
            </w:r>
            <w:r w:rsidR="00493E5B" w:rsidRPr="00FA78D2">
              <w:rPr>
                <w:color w:val="FF0000"/>
                <w:szCs w:val="22"/>
                <w:highlight w:val="yellow"/>
              </w:rPr>
              <w:t xml:space="preserve"> </w:t>
            </w:r>
            <w:r w:rsidR="00FA0FF4" w:rsidRPr="00FA78D2">
              <w:rPr>
                <w:color w:val="FF0000"/>
                <w:szCs w:val="22"/>
                <w:highlight w:val="yellow"/>
              </w:rPr>
              <w:t>(</w:t>
            </w:r>
            <w:r w:rsidR="00493E5B" w:rsidRPr="00FA78D2">
              <w:rPr>
                <w:color w:val="FF0000"/>
                <w:szCs w:val="22"/>
                <w:highlight w:val="yellow"/>
              </w:rPr>
              <w:t xml:space="preserve">At least </w:t>
            </w:r>
            <w:r w:rsidR="00501B13" w:rsidRPr="00FA78D2">
              <w:rPr>
                <w:color w:val="FF0000"/>
                <w:szCs w:val="22"/>
                <w:highlight w:val="yellow"/>
              </w:rPr>
              <w:t>three</w:t>
            </w:r>
            <w:r w:rsidR="00493E5B" w:rsidRPr="00FA78D2">
              <w:rPr>
                <w:color w:val="FF0000"/>
                <w:szCs w:val="22"/>
                <w:highlight w:val="yellow"/>
              </w:rPr>
              <w:t xml:space="preserve"> (</w:t>
            </w:r>
            <w:r w:rsidR="00501B13" w:rsidRPr="00FA78D2">
              <w:rPr>
                <w:color w:val="FF0000"/>
                <w:szCs w:val="22"/>
                <w:highlight w:val="yellow"/>
              </w:rPr>
              <w:t>3</w:t>
            </w:r>
            <w:r w:rsidR="00493E5B" w:rsidRPr="00FA78D2">
              <w:rPr>
                <w:color w:val="FF0000"/>
                <w:szCs w:val="22"/>
                <w:highlight w:val="yellow"/>
              </w:rPr>
              <w:t xml:space="preserve">) </w:t>
            </w:r>
            <w:r w:rsidR="0059103A" w:rsidRPr="00FA78D2">
              <w:rPr>
                <w:color w:val="FF0000"/>
                <w:szCs w:val="22"/>
                <w:highlight w:val="yellow"/>
              </w:rPr>
              <w:t>Business Days</w:t>
            </w:r>
            <w:r w:rsidR="00493E5B" w:rsidRPr="00FA78D2">
              <w:rPr>
                <w:color w:val="FF0000"/>
                <w:szCs w:val="22"/>
                <w:highlight w:val="yellow"/>
              </w:rPr>
              <w:t xml:space="preserve"> before </w:t>
            </w:r>
            <w:r w:rsidR="00223206" w:rsidRPr="00FA78D2">
              <w:rPr>
                <w:color w:val="FF0000"/>
                <w:szCs w:val="22"/>
                <w:highlight w:val="yellow"/>
              </w:rPr>
              <w:t>Closing</w:t>
            </w:r>
            <w:r w:rsidR="00493E5B" w:rsidRPr="00FA78D2">
              <w:rPr>
                <w:color w:val="FF0000"/>
                <w:szCs w:val="22"/>
                <w:highlight w:val="yellow"/>
              </w:rPr>
              <w:t xml:space="preserve"> D</w:t>
            </w:r>
            <w:r w:rsidR="00223206" w:rsidRPr="00FA78D2">
              <w:rPr>
                <w:color w:val="FF0000"/>
                <w:szCs w:val="22"/>
                <w:highlight w:val="yellow"/>
              </w:rPr>
              <w:t>ate and Time</w:t>
            </w:r>
            <w:r w:rsidR="00FA0FF4" w:rsidRPr="00FA78D2">
              <w:rPr>
                <w:color w:val="FF0000"/>
                <w:szCs w:val="22"/>
                <w:highlight w:val="yellow"/>
              </w:rPr>
              <w:t>)</w:t>
            </w:r>
          </w:p>
          <w:p w14:paraId="194F9D17" w14:textId="47BCC22A" w:rsidR="00493E5B" w:rsidRPr="00FA78D2" w:rsidRDefault="00493E5B">
            <w:pPr>
              <w:spacing w:line="240" w:lineRule="auto"/>
              <w:rPr>
                <w:szCs w:val="22"/>
                <w:highlight w:val="yellow"/>
              </w:rPr>
            </w:pPr>
            <w:r w:rsidRPr="00FA78D2">
              <w:rPr>
                <w:szCs w:val="22"/>
              </w:rPr>
              <w:t xml:space="preserve">Refer to Section </w:t>
            </w:r>
            <w:r w:rsidR="00790210" w:rsidRPr="00FA78D2">
              <w:rPr>
                <w:szCs w:val="22"/>
              </w:rPr>
              <w:t>6</w:t>
            </w:r>
            <w:r w:rsidRPr="00FA78D2">
              <w:rPr>
                <w:szCs w:val="22"/>
              </w:rPr>
              <w:t>.1.3 for additional details.</w:t>
            </w:r>
          </w:p>
        </w:tc>
      </w:tr>
      <w:tr w:rsidR="00493E5B" w:rsidRPr="00FA78D2" w14:paraId="579FB86A" w14:textId="77777777" w:rsidTr="00244DB2">
        <w:tc>
          <w:tcPr>
            <w:tcW w:w="3955" w:type="dxa"/>
          </w:tcPr>
          <w:p w14:paraId="22A52881" w14:textId="77777777" w:rsidR="00493E5B" w:rsidRPr="00FA78D2" w:rsidRDefault="00493E5B">
            <w:pPr>
              <w:rPr>
                <w:b/>
                <w:szCs w:val="22"/>
              </w:rPr>
            </w:pPr>
            <w:r w:rsidRPr="00FA78D2">
              <w:rPr>
                <w:b/>
                <w:szCs w:val="22"/>
              </w:rPr>
              <w:t>Closing Date and Time:</w:t>
            </w:r>
          </w:p>
        </w:tc>
        <w:tc>
          <w:tcPr>
            <w:tcW w:w="7043" w:type="dxa"/>
          </w:tcPr>
          <w:p w14:paraId="350FA924" w14:textId="22F23817" w:rsidR="00493E5B" w:rsidRPr="00FA78D2" w:rsidRDefault="00493E5B">
            <w:pPr>
              <w:spacing w:line="240" w:lineRule="auto"/>
              <w:rPr>
                <w:szCs w:val="22"/>
              </w:rPr>
            </w:pPr>
            <w:r w:rsidRPr="00FA78D2">
              <w:rPr>
                <w:szCs w:val="22"/>
              </w:rPr>
              <w:t xml:space="preserve">Bids shall be received by the City’s electronic tendering site, bids&amp;tenders, no later than 1:30:00 p.m. local time (City of Greater Sudbury) on </w:t>
            </w:r>
            <w:r w:rsidR="000E4DD9" w:rsidRPr="00FA78D2">
              <w:rPr>
                <w:szCs w:val="22"/>
                <w:highlight w:val="yellow"/>
              </w:rPr>
              <w:t>Month Day</w:t>
            </w:r>
            <w:r w:rsidRPr="00FA78D2">
              <w:rPr>
                <w:szCs w:val="22"/>
                <w:highlight w:val="yellow"/>
              </w:rPr>
              <w:t xml:space="preserve">, </w:t>
            </w:r>
            <w:r w:rsidR="000E4DD9" w:rsidRPr="00FA78D2">
              <w:rPr>
                <w:szCs w:val="22"/>
                <w:highlight w:val="yellow"/>
              </w:rPr>
              <w:t>Year</w:t>
            </w:r>
            <w:r w:rsidRPr="00FA78D2">
              <w:rPr>
                <w:szCs w:val="22"/>
                <w:highlight w:val="yellow"/>
              </w:rPr>
              <w:t xml:space="preserve"> </w:t>
            </w:r>
            <w:r w:rsidRPr="00FA78D2">
              <w:rPr>
                <w:szCs w:val="22"/>
              </w:rPr>
              <w:t xml:space="preserve">(the “Closing Date and Time”). </w:t>
            </w:r>
          </w:p>
          <w:p w14:paraId="759105FD" w14:textId="6848BF2A" w:rsidR="00493E5B" w:rsidRPr="00FA78D2" w:rsidRDefault="00493E5B">
            <w:pPr>
              <w:spacing w:line="240" w:lineRule="auto"/>
              <w:rPr>
                <w:szCs w:val="22"/>
              </w:rPr>
            </w:pPr>
            <w:r w:rsidRPr="00FA78D2">
              <w:rPr>
                <w:szCs w:val="22"/>
              </w:rPr>
              <w:t>The Closing Date and Time shall be determined by the bids&amp;tenders web clock.</w:t>
            </w:r>
            <w:r w:rsidR="00B17BF6" w:rsidRPr="00FA78D2">
              <w:rPr>
                <w:szCs w:val="22"/>
              </w:rPr>
              <w:t xml:space="preserve"> </w:t>
            </w:r>
          </w:p>
        </w:tc>
      </w:tr>
      <w:tr w:rsidR="00493E5B" w:rsidRPr="00FA78D2" w14:paraId="62ECADC1" w14:textId="77777777" w:rsidTr="00244DB2">
        <w:trPr>
          <w:trHeight w:val="251"/>
        </w:trPr>
        <w:tc>
          <w:tcPr>
            <w:tcW w:w="3955" w:type="dxa"/>
          </w:tcPr>
          <w:p w14:paraId="25729DF1" w14:textId="77777777" w:rsidR="00493E5B" w:rsidRPr="00FA78D2" w:rsidRDefault="00493E5B">
            <w:pPr>
              <w:rPr>
                <w:b/>
                <w:szCs w:val="22"/>
              </w:rPr>
            </w:pPr>
            <w:r w:rsidRPr="00FA78D2">
              <w:rPr>
                <w:b/>
                <w:szCs w:val="22"/>
              </w:rPr>
              <w:t>Bid Submission Method:</w:t>
            </w:r>
          </w:p>
        </w:tc>
        <w:tc>
          <w:tcPr>
            <w:tcW w:w="7043" w:type="dxa"/>
          </w:tcPr>
          <w:p w14:paraId="3921DB73" w14:textId="29BBB37E" w:rsidR="00493E5B" w:rsidRPr="00FA78D2" w:rsidRDefault="00493E5B">
            <w:pPr>
              <w:rPr>
                <w:szCs w:val="22"/>
              </w:rPr>
            </w:pPr>
            <w:r w:rsidRPr="00FA78D2">
              <w:rPr>
                <w:szCs w:val="22"/>
              </w:rPr>
              <w:t xml:space="preserve">Electronic </w:t>
            </w:r>
            <w:r w:rsidR="00056BA8" w:rsidRPr="00FA78D2">
              <w:rPr>
                <w:szCs w:val="22"/>
              </w:rPr>
              <w:t>B</w:t>
            </w:r>
            <w:r w:rsidR="00DC24ED" w:rsidRPr="00FA78D2">
              <w:rPr>
                <w:szCs w:val="22"/>
              </w:rPr>
              <w:t>id</w:t>
            </w:r>
            <w:r w:rsidRPr="00FA78D2">
              <w:rPr>
                <w:szCs w:val="22"/>
              </w:rPr>
              <w:t xml:space="preserve"> submissions only. Refer to Section </w:t>
            </w:r>
            <w:r w:rsidR="0068252A" w:rsidRPr="00FA78D2">
              <w:rPr>
                <w:szCs w:val="22"/>
              </w:rPr>
              <w:t>3.1</w:t>
            </w:r>
          </w:p>
        </w:tc>
      </w:tr>
      <w:tr w:rsidR="00F029B2" w:rsidRPr="00FA78D2" w14:paraId="2A6A2B37" w14:textId="77777777" w:rsidTr="00244DB2">
        <w:trPr>
          <w:trHeight w:val="251"/>
        </w:trPr>
        <w:tc>
          <w:tcPr>
            <w:tcW w:w="3955" w:type="dxa"/>
          </w:tcPr>
          <w:p w14:paraId="0DB02AA5" w14:textId="5493545F" w:rsidR="00F029B2" w:rsidRPr="00FA78D2" w:rsidRDefault="0050447D">
            <w:pPr>
              <w:rPr>
                <w:b/>
                <w:szCs w:val="22"/>
              </w:rPr>
            </w:pPr>
            <w:r w:rsidRPr="00FA78D2">
              <w:rPr>
                <w:b/>
                <w:szCs w:val="22"/>
              </w:rPr>
              <w:t>Official Point of Contact:</w:t>
            </w:r>
          </w:p>
        </w:tc>
        <w:tc>
          <w:tcPr>
            <w:tcW w:w="7043" w:type="dxa"/>
          </w:tcPr>
          <w:p w14:paraId="3A60B0C4" w14:textId="2B95E6B8" w:rsidR="00F029B2" w:rsidRPr="00FA78D2" w:rsidRDefault="00CE6FF9">
            <w:pPr>
              <w:rPr>
                <w:szCs w:val="22"/>
              </w:rPr>
            </w:pPr>
            <w:r w:rsidRPr="00FA78D2">
              <w:rPr>
                <w:szCs w:val="22"/>
              </w:rPr>
              <w:t>Purchasing representative noted in bids&amp;tenders.</w:t>
            </w:r>
          </w:p>
        </w:tc>
      </w:tr>
      <w:bookmarkEnd w:id="0"/>
    </w:tbl>
    <w:p w14:paraId="2CD2C34B" w14:textId="77777777" w:rsidR="00493E5B" w:rsidRPr="00FA78D2" w:rsidRDefault="00493E5B" w:rsidP="00493E5B">
      <w:pPr>
        <w:pStyle w:val="Default"/>
        <w:rPr>
          <w:sz w:val="22"/>
          <w:szCs w:val="22"/>
          <w:lang w:val="en-CA"/>
        </w:rPr>
      </w:pPr>
    </w:p>
    <w:p w14:paraId="2C9AE997" w14:textId="77777777" w:rsidR="00493E5B" w:rsidRPr="00FA78D2" w:rsidRDefault="00493E5B" w:rsidP="00A168D9">
      <w:pPr>
        <w:jc w:val="both"/>
        <w:rPr>
          <w:b/>
          <w:bCs/>
          <w:sz w:val="18"/>
          <w:szCs w:val="18"/>
          <w:u w:val="single"/>
        </w:rPr>
      </w:pPr>
      <w:r w:rsidRPr="00FA78D2">
        <w:rPr>
          <w:b/>
          <w:bCs/>
          <w:sz w:val="18"/>
          <w:szCs w:val="18"/>
          <w:u w:val="single"/>
        </w:rPr>
        <w:t>NOTICE:</w:t>
      </w:r>
    </w:p>
    <w:p w14:paraId="4E001B6C" w14:textId="608B53A9" w:rsidR="00493E5B" w:rsidRPr="00FA78D2" w:rsidRDefault="00493E5B" w:rsidP="007923F0">
      <w:pPr>
        <w:pStyle w:val="ListParagraph"/>
        <w:numPr>
          <w:ilvl w:val="0"/>
          <w:numId w:val="37"/>
        </w:numPr>
        <w:jc w:val="both"/>
        <w:rPr>
          <w:rFonts w:cs="Arial"/>
          <w:i/>
          <w:iCs/>
          <w:sz w:val="18"/>
          <w:szCs w:val="18"/>
          <w:lang w:val="en-CA"/>
        </w:rPr>
      </w:pPr>
      <w:r w:rsidRPr="00FA78D2">
        <w:rPr>
          <w:rFonts w:cs="Arial"/>
          <w:i/>
          <w:iCs/>
          <w:sz w:val="18"/>
          <w:szCs w:val="18"/>
          <w:lang w:val="en-CA"/>
        </w:rPr>
        <w:t>Where there are discrepancies between the dates and times in the Bid Solicitation and bids&amp;tenders, the dates and times in bids&amp;tenders shall supersede any other dates and times. Please bring any discrepancies to the attention of the Official Point of Contact.</w:t>
      </w:r>
    </w:p>
    <w:p w14:paraId="21708F16" w14:textId="34D41B81" w:rsidR="00EB4B77" w:rsidRPr="00FA78D2" w:rsidRDefault="6E59DA64" w:rsidP="007923F0">
      <w:pPr>
        <w:pStyle w:val="ListParagraph"/>
        <w:numPr>
          <w:ilvl w:val="0"/>
          <w:numId w:val="37"/>
        </w:numPr>
        <w:jc w:val="both"/>
        <w:rPr>
          <w:rFonts w:cs="Arial"/>
          <w:i/>
          <w:iCs/>
          <w:sz w:val="18"/>
          <w:szCs w:val="18"/>
          <w:lang w:val="en-CA"/>
        </w:rPr>
      </w:pPr>
      <w:r w:rsidRPr="00FA78D2">
        <w:rPr>
          <w:rFonts w:cs="Arial"/>
          <w:i/>
          <w:iCs/>
          <w:sz w:val="18"/>
          <w:szCs w:val="18"/>
          <w:lang w:val="en-CA"/>
        </w:rPr>
        <w:t>The above timelines are subject to change at the sole discretion of the City and in accordance with this Bid Solicitation. In the event a change is made to any of the above dates, the City will post any such changes by issuing an Addendum.</w:t>
      </w:r>
    </w:p>
    <w:p w14:paraId="231B505F" w14:textId="77777777" w:rsidR="00864BD3" w:rsidRPr="00FA78D2" w:rsidRDefault="00EB4B77" w:rsidP="007923F0">
      <w:pPr>
        <w:pStyle w:val="ListParagraph"/>
        <w:numPr>
          <w:ilvl w:val="0"/>
          <w:numId w:val="37"/>
        </w:numPr>
        <w:jc w:val="both"/>
        <w:rPr>
          <w:i/>
          <w:iCs/>
          <w:sz w:val="18"/>
          <w:szCs w:val="18"/>
          <w:lang w:val="en-CA"/>
        </w:rPr>
      </w:pPr>
      <w:r w:rsidRPr="00FA78D2">
        <w:rPr>
          <w:i/>
          <w:iCs/>
          <w:sz w:val="18"/>
          <w:szCs w:val="18"/>
          <w:lang w:val="en-CA"/>
        </w:rPr>
        <w:t>Bidders must fully review the Bid Solicitation Documents for the full description of all mandatory requirements for the Bid Solicitation. Failure to meet the mandatory requirements may result in automatic rejection from the Bid Submission Process. Any concerns regarding mandatory requirements must be brought to the attention of the Official Point of Contact immediately.</w:t>
      </w:r>
    </w:p>
    <w:p w14:paraId="1E798D91" w14:textId="0779123C" w:rsidR="00864BD3" w:rsidRPr="00FA78D2" w:rsidRDefault="00864BD3">
      <w:pPr>
        <w:spacing w:line="240" w:lineRule="auto"/>
      </w:pPr>
    </w:p>
    <w:p w14:paraId="1D75C616" w14:textId="77777777" w:rsidR="008219CB" w:rsidRPr="00FA78D2" w:rsidRDefault="008219CB" w:rsidP="00333ACB">
      <w:pPr>
        <w:spacing w:line="240" w:lineRule="auto"/>
      </w:pPr>
    </w:p>
    <w:p w14:paraId="2DF998AC" w14:textId="482DC208" w:rsidR="00C20402" w:rsidRPr="00FA78D2" w:rsidRDefault="5254572B" w:rsidP="002966ED">
      <w:pPr>
        <w:pStyle w:val="TOC1"/>
        <w:jc w:val="center"/>
        <w:rPr>
          <w:noProof w:val="0"/>
        </w:rPr>
      </w:pPr>
      <w:r w:rsidRPr="00FA78D2">
        <w:rPr>
          <w:noProof w:val="0"/>
        </w:rPr>
        <w:t>Table of Contents</w:t>
      </w:r>
    </w:p>
    <w:p w14:paraId="3D3631CB" w14:textId="3E9BA323" w:rsidR="0031143B" w:rsidRPr="00FA78D2" w:rsidRDefault="00010F66">
      <w:pPr>
        <w:pStyle w:val="TOC1"/>
        <w:rPr>
          <w:rFonts w:asciiTheme="minorHAnsi" w:eastAsiaTheme="minorEastAsia" w:hAnsiTheme="minorHAnsi" w:cstheme="minorBidi"/>
          <w:b w:val="0"/>
          <w:noProof w:val="0"/>
          <w:kern w:val="2"/>
          <w:sz w:val="24"/>
          <w:szCs w:val="24"/>
          <w:lang w:bidi="ar-SA"/>
          <w14:ligatures w14:val="standardContextual"/>
        </w:rPr>
      </w:pPr>
      <w:r w:rsidRPr="00FA78D2">
        <w:rPr>
          <w:noProof w:val="0"/>
        </w:rPr>
        <w:fldChar w:fldCharType="begin"/>
      </w:r>
      <w:r w:rsidR="0074646F" w:rsidRPr="00FA78D2">
        <w:rPr>
          <w:noProof w:val="0"/>
        </w:rPr>
        <w:instrText>TOC \o "1-2" \z \u \h</w:instrText>
      </w:r>
      <w:r w:rsidRPr="00FA78D2">
        <w:rPr>
          <w:noProof w:val="0"/>
        </w:rPr>
        <w:fldChar w:fldCharType="separate"/>
      </w:r>
      <w:hyperlink w:anchor="_Toc229580632" w:history="1">
        <w:r w:rsidR="0031143B" w:rsidRPr="00FA78D2">
          <w:rPr>
            <w:rStyle w:val="Hyperlink"/>
            <w:noProof w:val="0"/>
          </w:rPr>
          <w:t>1.</w:t>
        </w:r>
        <w:r w:rsidR="0031143B" w:rsidRPr="00FA78D2">
          <w:rPr>
            <w:rFonts w:asciiTheme="minorHAnsi" w:eastAsiaTheme="minorEastAsia" w:hAnsiTheme="minorHAnsi" w:cstheme="minorBidi"/>
            <w:b w:val="0"/>
            <w:noProof w:val="0"/>
            <w:kern w:val="2"/>
            <w:sz w:val="24"/>
            <w:szCs w:val="24"/>
            <w:lang w:bidi="ar-SA"/>
            <w14:ligatures w14:val="standardContextual"/>
          </w:rPr>
          <w:tab/>
        </w:r>
        <w:r w:rsidR="0031143B" w:rsidRPr="00FA78D2">
          <w:rPr>
            <w:rStyle w:val="Hyperlink"/>
            <w:noProof w:val="0"/>
          </w:rPr>
          <w:t>Interpretation</w:t>
        </w:r>
        <w:r w:rsidR="0031143B" w:rsidRPr="00FA78D2">
          <w:rPr>
            <w:noProof w:val="0"/>
            <w:webHidden/>
          </w:rPr>
          <w:tab/>
        </w:r>
        <w:r w:rsidR="0031143B" w:rsidRPr="00FA78D2">
          <w:rPr>
            <w:noProof w:val="0"/>
            <w:webHidden/>
          </w:rPr>
          <w:fldChar w:fldCharType="begin"/>
        </w:r>
        <w:r w:rsidR="0031143B" w:rsidRPr="00FA78D2">
          <w:rPr>
            <w:noProof w:val="0"/>
            <w:webHidden/>
          </w:rPr>
          <w:instrText xml:space="preserve"> PAGEREF _Toc229580632 \h </w:instrText>
        </w:r>
        <w:r w:rsidR="0031143B" w:rsidRPr="00FA78D2">
          <w:rPr>
            <w:noProof w:val="0"/>
            <w:webHidden/>
          </w:rPr>
        </w:r>
        <w:r w:rsidR="0031143B" w:rsidRPr="00FA78D2">
          <w:rPr>
            <w:noProof w:val="0"/>
            <w:webHidden/>
          </w:rPr>
          <w:fldChar w:fldCharType="separate"/>
        </w:r>
        <w:r w:rsidR="00DD4EE6" w:rsidRPr="00FA78D2">
          <w:rPr>
            <w:noProof w:val="0"/>
            <w:webHidden/>
          </w:rPr>
          <w:t>3</w:t>
        </w:r>
        <w:r w:rsidR="0031143B" w:rsidRPr="00FA78D2">
          <w:rPr>
            <w:noProof w:val="0"/>
            <w:webHidden/>
          </w:rPr>
          <w:fldChar w:fldCharType="end"/>
        </w:r>
      </w:hyperlink>
    </w:p>
    <w:p w14:paraId="63210EC3" w14:textId="73CE3F37" w:rsidR="0031143B" w:rsidRPr="00FA78D2" w:rsidRDefault="0031143B">
      <w:pPr>
        <w:pStyle w:val="TOC2"/>
        <w:rPr>
          <w:rFonts w:asciiTheme="minorHAnsi" w:eastAsiaTheme="minorEastAsia" w:hAnsiTheme="minorHAnsi" w:cstheme="minorBidi"/>
          <w:kern w:val="2"/>
          <w:sz w:val="24"/>
          <w14:ligatures w14:val="standardContextual"/>
        </w:rPr>
      </w:pPr>
      <w:hyperlink w:anchor="_Toc229580633" w:history="1">
        <w:r w:rsidRPr="00FA78D2">
          <w:rPr>
            <w:rStyle w:val="Hyperlink"/>
            <w:lang w:bidi="lo-LA"/>
          </w:rPr>
          <w:t>1.1</w:t>
        </w:r>
        <w:r w:rsidRPr="00FA78D2">
          <w:rPr>
            <w:rFonts w:asciiTheme="minorHAnsi" w:eastAsiaTheme="minorEastAsia" w:hAnsiTheme="minorHAnsi" w:cstheme="minorBidi"/>
            <w:kern w:val="2"/>
            <w:sz w:val="24"/>
            <w14:ligatures w14:val="standardContextual"/>
          </w:rPr>
          <w:tab/>
        </w:r>
        <w:r w:rsidRPr="00FA78D2">
          <w:rPr>
            <w:rStyle w:val="Hyperlink"/>
            <w:lang w:bidi="lo-LA"/>
          </w:rPr>
          <w:t>Definitions</w:t>
        </w:r>
        <w:r w:rsidRPr="00FA78D2">
          <w:rPr>
            <w:webHidden/>
          </w:rPr>
          <w:tab/>
        </w:r>
        <w:r w:rsidRPr="00FA78D2">
          <w:rPr>
            <w:webHidden/>
          </w:rPr>
          <w:fldChar w:fldCharType="begin"/>
        </w:r>
        <w:r w:rsidRPr="00FA78D2">
          <w:rPr>
            <w:webHidden/>
          </w:rPr>
          <w:instrText xml:space="preserve"> PAGEREF _Toc229580633 \h </w:instrText>
        </w:r>
        <w:r w:rsidRPr="00FA78D2">
          <w:rPr>
            <w:webHidden/>
          </w:rPr>
        </w:r>
        <w:r w:rsidRPr="00FA78D2">
          <w:rPr>
            <w:webHidden/>
          </w:rPr>
          <w:fldChar w:fldCharType="separate"/>
        </w:r>
        <w:r w:rsidR="00DD4EE6" w:rsidRPr="00FA78D2">
          <w:rPr>
            <w:webHidden/>
          </w:rPr>
          <w:t>3</w:t>
        </w:r>
        <w:r w:rsidRPr="00FA78D2">
          <w:rPr>
            <w:webHidden/>
          </w:rPr>
          <w:fldChar w:fldCharType="end"/>
        </w:r>
      </w:hyperlink>
    </w:p>
    <w:p w14:paraId="06403CC3" w14:textId="4A5C2873" w:rsidR="0031143B" w:rsidRPr="00FA78D2" w:rsidRDefault="0031143B">
      <w:pPr>
        <w:pStyle w:val="TOC2"/>
        <w:rPr>
          <w:rFonts w:asciiTheme="minorHAnsi" w:eastAsiaTheme="minorEastAsia" w:hAnsiTheme="minorHAnsi" w:cstheme="minorBidi"/>
          <w:kern w:val="2"/>
          <w:sz w:val="24"/>
          <w14:ligatures w14:val="standardContextual"/>
        </w:rPr>
      </w:pPr>
      <w:hyperlink w:anchor="_Toc229580634" w:history="1">
        <w:r w:rsidRPr="00FA78D2">
          <w:rPr>
            <w:rStyle w:val="Hyperlink"/>
            <w:lang w:bidi="lo-LA"/>
          </w:rPr>
          <w:t>1.2</w:t>
        </w:r>
        <w:r w:rsidRPr="00FA78D2">
          <w:rPr>
            <w:rFonts w:asciiTheme="minorHAnsi" w:eastAsiaTheme="minorEastAsia" w:hAnsiTheme="minorHAnsi" w:cstheme="minorBidi"/>
            <w:kern w:val="2"/>
            <w:sz w:val="24"/>
            <w14:ligatures w14:val="standardContextual"/>
          </w:rPr>
          <w:tab/>
        </w:r>
        <w:r w:rsidRPr="00FA78D2">
          <w:rPr>
            <w:rStyle w:val="Hyperlink"/>
            <w:lang w:bidi="lo-LA"/>
          </w:rPr>
          <w:t>Headings</w:t>
        </w:r>
        <w:r w:rsidRPr="00FA78D2">
          <w:rPr>
            <w:webHidden/>
          </w:rPr>
          <w:tab/>
        </w:r>
        <w:r w:rsidRPr="00FA78D2">
          <w:rPr>
            <w:webHidden/>
          </w:rPr>
          <w:fldChar w:fldCharType="begin"/>
        </w:r>
        <w:r w:rsidRPr="00FA78D2">
          <w:rPr>
            <w:webHidden/>
          </w:rPr>
          <w:instrText xml:space="preserve"> PAGEREF _Toc229580634 \h </w:instrText>
        </w:r>
        <w:r w:rsidRPr="00FA78D2">
          <w:rPr>
            <w:webHidden/>
          </w:rPr>
        </w:r>
        <w:r w:rsidRPr="00FA78D2">
          <w:rPr>
            <w:webHidden/>
          </w:rPr>
          <w:fldChar w:fldCharType="separate"/>
        </w:r>
        <w:r w:rsidR="00DD4EE6" w:rsidRPr="00FA78D2">
          <w:rPr>
            <w:webHidden/>
          </w:rPr>
          <w:t>4</w:t>
        </w:r>
        <w:r w:rsidRPr="00FA78D2">
          <w:rPr>
            <w:webHidden/>
          </w:rPr>
          <w:fldChar w:fldCharType="end"/>
        </w:r>
      </w:hyperlink>
    </w:p>
    <w:p w14:paraId="6967CA39" w14:textId="4C88AD33" w:rsidR="0031143B" w:rsidRPr="00FA78D2" w:rsidRDefault="0031143B">
      <w:pPr>
        <w:pStyle w:val="TOC2"/>
        <w:rPr>
          <w:rFonts w:asciiTheme="minorHAnsi" w:eastAsiaTheme="minorEastAsia" w:hAnsiTheme="minorHAnsi" w:cstheme="minorBidi"/>
          <w:kern w:val="2"/>
          <w:sz w:val="24"/>
          <w14:ligatures w14:val="standardContextual"/>
        </w:rPr>
      </w:pPr>
      <w:hyperlink w:anchor="_Toc229580635" w:history="1">
        <w:r w:rsidRPr="00FA78D2">
          <w:rPr>
            <w:rStyle w:val="Hyperlink"/>
            <w:lang w:bidi="lo-LA"/>
          </w:rPr>
          <w:t>1.3</w:t>
        </w:r>
        <w:r w:rsidRPr="00FA78D2">
          <w:rPr>
            <w:rFonts w:asciiTheme="minorHAnsi" w:eastAsiaTheme="minorEastAsia" w:hAnsiTheme="minorHAnsi" w:cstheme="minorBidi"/>
            <w:kern w:val="2"/>
            <w:sz w:val="24"/>
            <w14:ligatures w14:val="standardContextual"/>
          </w:rPr>
          <w:tab/>
        </w:r>
        <w:r w:rsidRPr="00FA78D2">
          <w:rPr>
            <w:rStyle w:val="Hyperlink"/>
            <w:lang w:bidi="lo-LA"/>
          </w:rPr>
          <w:t>Rules of Interpretation</w:t>
        </w:r>
        <w:r w:rsidRPr="00FA78D2">
          <w:rPr>
            <w:webHidden/>
          </w:rPr>
          <w:tab/>
        </w:r>
        <w:r w:rsidRPr="00FA78D2">
          <w:rPr>
            <w:webHidden/>
          </w:rPr>
          <w:fldChar w:fldCharType="begin"/>
        </w:r>
        <w:r w:rsidRPr="00FA78D2">
          <w:rPr>
            <w:webHidden/>
          </w:rPr>
          <w:instrText xml:space="preserve"> PAGEREF _Toc229580635 \h </w:instrText>
        </w:r>
        <w:r w:rsidRPr="00FA78D2">
          <w:rPr>
            <w:webHidden/>
          </w:rPr>
        </w:r>
        <w:r w:rsidRPr="00FA78D2">
          <w:rPr>
            <w:webHidden/>
          </w:rPr>
          <w:fldChar w:fldCharType="separate"/>
        </w:r>
        <w:r w:rsidR="00DD4EE6" w:rsidRPr="00FA78D2">
          <w:rPr>
            <w:webHidden/>
          </w:rPr>
          <w:t>4</w:t>
        </w:r>
        <w:r w:rsidRPr="00FA78D2">
          <w:rPr>
            <w:webHidden/>
          </w:rPr>
          <w:fldChar w:fldCharType="end"/>
        </w:r>
      </w:hyperlink>
    </w:p>
    <w:p w14:paraId="4DC5CE30" w14:textId="32696D2C" w:rsidR="0031143B" w:rsidRPr="00FA78D2" w:rsidRDefault="0031143B">
      <w:pPr>
        <w:pStyle w:val="TOC2"/>
        <w:rPr>
          <w:rFonts w:asciiTheme="minorHAnsi" w:eastAsiaTheme="minorEastAsia" w:hAnsiTheme="minorHAnsi" w:cstheme="minorBidi"/>
          <w:kern w:val="2"/>
          <w:sz w:val="24"/>
          <w14:ligatures w14:val="standardContextual"/>
        </w:rPr>
      </w:pPr>
      <w:hyperlink w:anchor="_Toc229580636" w:history="1">
        <w:r w:rsidRPr="00FA78D2">
          <w:rPr>
            <w:rStyle w:val="Hyperlink"/>
            <w:lang w:bidi="lo-LA"/>
          </w:rPr>
          <w:t>1.4</w:t>
        </w:r>
        <w:r w:rsidRPr="00FA78D2">
          <w:rPr>
            <w:rFonts w:asciiTheme="minorHAnsi" w:eastAsiaTheme="minorEastAsia" w:hAnsiTheme="minorHAnsi" w:cstheme="minorBidi"/>
            <w:kern w:val="2"/>
            <w:sz w:val="24"/>
            <w14:ligatures w14:val="standardContextual"/>
          </w:rPr>
          <w:tab/>
        </w:r>
        <w:r w:rsidRPr="00FA78D2">
          <w:rPr>
            <w:rStyle w:val="Hyperlink"/>
            <w:lang w:bidi="lo-LA"/>
          </w:rPr>
          <w:t>Currency</w:t>
        </w:r>
        <w:r w:rsidRPr="00FA78D2">
          <w:rPr>
            <w:webHidden/>
          </w:rPr>
          <w:tab/>
        </w:r>
        <w:r w:rsidRPr="00FA78D2">
          <w:rPr>
            <w:webHidden/>
          </w:rPr>
          <w:fldChar w:fldCharType="begin"/>
        </w:r>
        <w:r w:rsidRPr="00FA78D2">
          <w:rPr>
            <w:webHidden/>
          </w:rPr>
          <w:instrText xml:space="preserve"> PAGEREF _Toc229580636 \h </w:instrText>
        </w:r>
        <w:r w:rsidRPr="00FA78D2">
          <w:rPr>
            <w:webHidden/>
          </w:rPr>
        </w:r>
        <w:r w:rsidRPr="00FA78D2">
          <w:rPr>
            <w:webHidden/>
          </w:rPr>
          <w:fldChar w:fldCharType="separate"/>
        </w:r>
        <w:r w:rsidR="00DD4EE6" w:rsidRPr="00FA78D2">
          <w:rPr>
            <w:webHidden/>
          </w:rPr>
          <w:t>5</w:t>
        </w:r>
        <w:r w:rsidRPr="00FA78D2">
          <w:rPr>
            <w:webHidden/>
          </w:rPr>
          <w:fldChar w:fldCharType="end"/>
        </w:r>
      </w:hyperlink>
    </w:p>
    <w:p w14:paraId="3883ED57" w14:textId="118DFD31" w:rsidR="0031143B" w:rsidRPr="00FA78D2" w:rsidRDefault="0031143B">
      <w:pPr>
        <w:pStyle w:val="TOC1"/>
        <w:rPr>
          <w:rFonts w:asciiTheme="minorHAnsi" w:eastAsiaTheme="minorEastAsia" w:hAnsiTheme="minorHAnsi" w:cstheme="minorBidi"/>
          <w:b w:val="0"/>
          <w:noProof w:val="0"/>
          <w:kern w:val="2"/>
          <w:sz w:val="24"/>
          <w:szCs w:val="24"/>
          <w:lang w:bidi="ar-SA"/>
          <w14:ligatures w14:val="standardContextual"/>
        </w:rPr>
      </w:pPr>
      <w:hyperlink w:anchor="_Toc229580637" w:history="1">
        <w:r w:rsidRPr="00FA78D2">
          <w:rPr>
            <w:rStyle w:val="Hyperlink"/>
            <w:noProof w:val="0"/>
          </w:rPr>
          <w:t>2.</w:t>
        </w:r>
        <w:r w:rsidRPr="00FA78D2">
          <w:rPr>
            <w:rFonts w:asciiTheme="minorHAnsi" w:eastAsiaTheme="minorEastAsia" w:hAnsiTheme="minorHAnsi" w:cstheme="minorBidi"/>
            <w:b w:val="0"/>
            <w:noProof w:val="0"/>
            <w:kern w:val="2"/>
            <w:sz w:val="24"/>
            <w:szCs w:val="24"/>
            <w:lang w:bidi="ar-SA"/>
            <w14:ligatures w14:val="standardContextual"/>
          </w:rPr>
          <w:tab/>
        </w:r>
        <w:r w:rsidRPr="00FA78D2">
          <w:rPr>
            <w:rStyle w:val="Hyperlink"/>
            <w:noProof w:val="0"/>
          </w:rPr>
          <w:t>Procurement Opportunity Invitation</w:t>
        </w:r>
        <w:r w:rsidRPr="00FA78D2">
          <w:rPr>
            <w:noProof w:val="0"/>
            <w:webHidden/>
          </w:rPr>
          <w:tab/>
        </w:r>
        <w:r w:rsidRPr="00FA78D2">
          <w:rPr>
            <w:noProof w:val="0"/>
            <w:webHidden/>
          </w:rPr>
          <w:fldChar w:fldCharType="begin"/>
        </w:r>
        <w:r w:rsidRPr="00FA78D2">
          <w:rPr>
            <w:noProof w:val="0"/>
            <w:webHidden/>
          </w:rPr>
          <w:instrText xml:space="preserve"> PAGEREF _Toc229580637 \h </w:instrText>
        </w:r>
        <w:r w:rsidRPr="00FA78D2">
          <w:rPr>
            <w:noProof w:val="0"/>
            <w:webHidden/>
          </w:rPr>
        </w:r>
        <w:r w:rsidRPr="00FA78D2">
          <w:rPr>
            <w:noProof w:val="0"/>
            <w:webHidden/>
          </w:rPr>
          <w:fldChar w:fldCharType="separate"/>
        </w:r>
        <w:r w:rsidR="00DD4EE6" w:rsidRPr="00FA78D2">
          <w:rPr>
            <w:noProof w:val="0"/>
            <w:webHidden/>
          </w:rPr>
          <w:t>6</w:t>
        </w:r>
        <w:r w:rsidRPr="00FA78D2">
          <w:rPr>
            <w:noProof w:val="0"/>
            <w:webHidden/>
          </w:rPr>
          <w:fldChar w:fldCharType="end"/>
        </w:r>
      </w:hyperlink>
    </w:p>
    <w:p w14:paraId="3834FDA5" w14:textId="0F36E9DD" w:rsidR="0031143B" w:rsidRPr="00FA78D2" w:rsidRDefault="0031143B">
      <w:pPr>
        <w:pStyle w:val="TOC2"/>
        <w:rPr>
          <w:rFonts w:asciiTheme="minorHAnsi" w:eastAsiaTheme="minorEastAsia" w:hAnsiTheme="minorHAnsi" w:cstheme="minorBidi"/>
          <w:kern w:val="2"/>
          <w:sz w:val="24"/>
          <w14:ligatures w14:val="standardContextual"/>
        </w:rPr>
      </w:pPr>
      <w:hyperlink w:anchor="_Toc229580638" w:history="1">
        <w:r w:rsidRPr="00FA78D2">
          <w:rPr>
            <w:rStyle w:val="Hyperlink"/>
            <w:lang w:bidi="lo-LA"/>
          </w:rPr>
          <w:t>2.1</w:t>
        </w:r>
        <w:r w:rsidRPr="00FA78D2">
          <w:rPr>
            <w:rFonts w:asciiTheme="minorHAnsi" w:eastAsiaTheme="minorEastAsia" w:hAnsiTheme="minorHAnsi" w:cstheme="minorBidi"/>
            <w:kern w:val="2"/>
            <w:sz w:val="24"/>
            <w14:ligatures w14:val="standardContextual"/>
          </w:rPr>
          <w:tab/>
        </w:r>
        <w:r w:rsidRPr="00FA78D2">
          <w:rPr>
            <w:rStyle w:val="Hyperlink"/>
            <w:lang w:bidi="lo-LA"/>
          </w:rPr>
          <w:t>Introduction</w:t>
        </w:r>
        <w:r w:rsidRPr="00FA78D2">
          <w:rPr>
            <w:webHidden/>
          </w:rPr>
          <w:tab/>
        </w:r>
        <w:r w:rsidRPr="00FA78D2">
          <w:rPr>
            <w:webHidden/>
          </w:rPr>
          <w:fldChar w:fldCharType="begin"/>
        </w:r>
        <w:r w:rsidRPr="00FA78D2">
          <w:rPr>
            <w:webHidden/>
          </w:rPr>
          <w:instrText xml:space="preserve"> PAGEREF _Toc229580638 \h </w:instrText>
        </w:r>
        <w:r w:rsidRPr="00FA78D2">
          <w:rPr>
            <w:webHidden/>
          </w:rPr>
        </w:r>
        <w:r w:rsidRPr="00FA78D2">
          <w:rPr>
            <w:webHidden/>
          </w:rPr>
          <w:fldChar w:fldCharType="separate"/>
        </w:r>
        <w:r w:rsidR="00DD4EE6" w:rsidRPr="00FA78D2">
          <w:rPr>
            <w:webHidden/>
          </w:rPr>
          <w:t>6</w:t>
        </w:r>
        <w:r w:rsidRPr="00FA78D2">
          <w:rPr>
            <w:webHidden/>
          </w:rPr>
          <w:fldChar w:fldCharType="end"/>
        </w:r>
      </w:hyperlink>
    </w:p>
    <w:p w14:paraId="63F37104" w14:textId="48B68B71" w:rsidR="0031143B" w:rsidRPr="00FA78D2" w:rsidRDefault="0031143B">
      <w:pPr>
        <w:pStyle w:val="TOC2"/>
        <w:rPr>
          <w:rFonts w:asciiTheme="minorHAnsi" w:eastAsiaTheme="minorEastAsia" w:hAnsiTheme="minorHAnsi" w:cstheme="minorBidi"/>
          <w:kern w:val="2"/>
          <w:sz w:val="24"/>
          <w14:ligatures w14:val="standardContextual"/>
        </w:rPr>
      </w:pPr>
      <w:hyperlink w:anchor="_Toc229580639" w:history="1">
        <w:r w:rsidRPr="00FA78D2">
          <w:rPr>
            <w:rStyle w:val="Hyperlink"/>
            <w:lang w:bidi="lo-LA"/>
          </w:rPr>
          <w:t>2.2</w:t>
        </w:r>
        <w:r w:rsidRPr="00FA78D2">
          <w:rPr>
            <w:rFonts w:asciiTheme="minorHAnsi" w:eastAsiaTheme="minorEastAsia" w:hAnsiTheme="minorHAnsi" w:cstheme="minorBidi"/>
            <w:kern w:val="2"/>
            <w:sz w:val="24"/>
            <w14:ligatures w14:val="standardContextual"/>
          </w:rPr>
          <w:tab/>
        </w:r>
        <w:r w:rsidRPr="00FA78D2">
          <w:rPr>
            <w:rStyle w:val="Hyperlink"/>
            <w:lang w:bidi="lo-LA"/>
          </w:rPr>
          <w:t>Bid Solicitation Documents</w:t>
        </w:r>
        <w:r w:rsidRPr="00FA78D2">
          <w:rPr>
            <w:webHidden/>
          </w:rPr>
          <w:tab/>
        </w:r>
        <w:r w:rsidRPr="00FA78D2">
          <w:rPr>
            <w:webHidden/>
          </w:rPr>
          <w:fldChar w:fldCharType="begin"/>
        </w:r>
        <w:r w:rsidRPr="00FA78D2">
          <w:rPr>
            <w:webHidden/>
          </w:rPr>
          <w:instrText xml:space="preserve"> PAGEREF _Toc229580639 \h </w:instrText>
        </w:r>
        <w:r w:rsidRPr="00FA78D2">
          <w:rPr>
            <w:webHidden/>
          </w:rPr>
        </w:r>
        <w:r w:rsidRPr="00FA78D2">
          <w:rPr>
            <w:webHidden/>
          </w:rPr>
          <w:fldChar w:fldCharType="separate"/>
        </w:r>
        <w:r w:rsidR="00DD4EE6" w:rsidRPr="00FA78D2">
          <w:rPr>
            <w:webHidden/>
          </w:rPr>
          <w:t>6</w:t>
        </w:r>
        <w:r w:rsidRPr="00FA78D2">
          <w:rPr>
            <w:webHidden/>
          </w:rPr>
          <w:fldChar w:fldCharType="end"/>
        </w:r>
      </w:hyperlink>
    </w:p>
    <w:p w14:paraId="0D438AA3" w14:textId="1E1044D2" w:rsidR="0031143B" w:rsidRPr="00FA78D2" w:rsidRDefault="0031143B">
      <w:pPr>
        <w:pStyle w:val="TOC2"/>
        <w:rPr>
          <w:rFonts w:asciiTheme="minorHAnsi" w:eastAsiaTheme="minorEastAsia" w:hAnsiTheme="minorHAnsi" w:cstheme="minorBidi"/>
          <w:kern w:val="2"/>
          <w:sz w:val="24"/>
          <w14:ligatures w14:val="standardContextual"/>
        </w:rPr>
      </w:pPr>
      <w:hyperlink w:anchor="_Toc229580640" w:history="1">
        <w:r w:rsidRPr="00FA78D2">
          <w:rPr>
            <w:rStyle w:val="Hyperlink"/>
            <w:lang w:bidi="lo-LA"/>
          </w:rPr>
          <w:t>2.3</w:t>
        </w:r>
        <w:r w:rsidRPr="00FA78D2">
          <w:rPr>
            <w:rFonts w:asciiTheme="minorHAnsi" w:eastAsiaTheme="minorEastAsia" w:hAnsiTheme="minorHAnsi" w:cstheme="minorBidi"/>
            <w:kern w:val="2"/>
            <w:sz w:val="24"/>
            <w14:ligatures w14:val="standardContextual"/>
          </w:rPr>
          <w:tab/>
        </w:r>
        <w:r w:rsidRPr="00FA78D2">
          <w:rPr>
            <w:rStyle w:val="Hyperlink"/>
            <w:lang w:bidi="lo-LA"/>
          </w:rPr>
          <w:t>Invitation &amp; Work</w:t>
        </w:r>
        <w:r w:rsidRPr="00FA78D2">
          <w:rPr>
            <w:webHidden/>
          </w:rPr>
          <w:tab/>
        </w:r>
        <w:r w:rsidRPr="00FA78D2">
          <w:rPr>
            <w:webHidden/>
          </w:rPr>
          <w:fldChar w:fldCharType="begin"/>
        </w:r>
        <w:r w:rsidRPr="00FA78D2">
          <w:rPr>
            <w:webHidden/>
          </w:rPr>
          <w:instrText xml:space="preserve"> PAGEREF _Toc229580640 \h </w:instrText>
        </w:r>
        <w:r w:rsidRPr="00FA78D2">
          <w:rPr>
            <w:webHidden/>
          </w:rPr>
        </w:r>
        <w:r w:rsidRPr="00FA78D2">
          <w:rPr>
            <w:webHidden/>
          </w:rPr>
          <w:fldChar w:fldCharType="separate"/>
        </w:r>
        <w:r w:rsidR="00DD4EE6" w:rsidRPr="00FA78D2">
          <w:rPr>
            <w:webHidden/>
          </w:rPr>
          <w:t>6</w:t>
        </w:r>
        <w:r w:rsidRPr="00FA78D2">
          <w:rPr>
            <w:webHidden/>
          </w:rPr>
          <w:fldChar w:fldCharType="end"/>
        </w:r>
      </w:hyperlink>
    </w:p>
    <w:p w14:paraId="732A3D11" w14:textId="712CECCD" w:rsidR="0031143B" w:rsidRPr="00FA78D2" w:rsidRDefault="0031143B">
      <w:pPr>
        <w:pStyle w:val="TOC2"/>
        <w:rPr>
          <w:rFonts w:asciiTheme="minorHAnsi" w:eastAsiaTheme="minorEastAsia" w:hAnsiTheme="minorHAnsi" w:cstheme="minorBidi"/>
          <w:kern w:val="2"/>
          <w:sz w:val="24"/>
          <w14:ligatures w14:val="standardContextual"/>
        </w:rPr>
      </w:pPr>
      <w:hyperlink w:anchor="_Toc229580641" w:history="1">
        <w:r w:rsidRPr="00FA78D2">
          <w:rPr>
            <w:rStyle w:val="Hyperlink"/>
            <w:lang w:bidi="lo-LA"/>
          </w:rPr>
          <w:t>2.4</w:t>
        </w:r>
        <w:r w:rsidRPr="00FA78D2">
          <w:rPr>
            <w:rFonts w:asciiTheme="minorHAnsi" w:eastAsiaTheme="minorEastAsia" w:hAnsiTheme="minorHAnsi" w:cstheme="minorBidi"/>
            <w:kern w:val="2"/>
            <w:sz w:val="24"/>
            <w14:ligatures w14:val="standardContextual"/>
          </w:rPr>
          <w:tab/>
        </w:r>
        <w:r w:rsidRPr="00FA78D2">
          <w:rPr>
            <w:rStyle w:val="Hyperlink"/>
            <w:lang w:bidi="lo-LA"/>
          </w:rPr>
          <w:t>Prequalification Requirement</w:t>
        </w:r>
        <w:r w:rsidRPr="00FA78D2">
          <w:rPr>
            <w:webHidden/>
          </w:rPr>
          <w:tab/>
        </w:r>
        <w:r w:rsidRPr="00FA78D2">
          <w:rPr>
            <w:webHidden/>
          </w:rPr>
          <w:fldChar w:fldCharType="begin"/>
        </w:r>
        <w:r w:rsidRPr="00FA78D2">
          <w:rPr>
            <w:webHidden/>
          </w:rPr>
          <w:instrText xml:space="preserve"> PAGEREF _Toc229580641 \h </w:instrText>
        </w:r>
        <w:r w:rsidRPr="00FA78D2">
          <w:rPr>
            <w:webHidden/>
          </w:rPr>
        </w:r>
        <w:r w:rsidRPr="00FA78D2">
          <w:rPr>
            <w:webHidden/>
          </w:rPr>
          <w:fldChar w:fldCharType="separate"/>
        </w:r>
        <w:r w:rsidR="00DD4EE6" w:rsidRPr="00FA78D2">
          <w:rPr>
            <w:webHidden/>
          </w:rPr>
          <w:t>6</w:t>
        </w:r>
        <w:r w:rsidRPr="00FA78D2">
          <w:rPr>
            <w:webHidden/>
          </w:rPr>
          <w:fldChar w:fldCharType="end"/>
        </w:r>
      </w:hyperlink>
    </w:p>
    <w:p w14:paraId="3675BBAC" w14:textId="63855D5F" w:rsidR="0031143B" w:rsidRPr="00FA78D2" w:rsidRDefault="0031143B">
      <w:pPr>
        <w:pStyle w:val="TOC2"/>
        <w:rPr>
          <w:rFonts w:asciiTheme="minorHAnsi" w:eastAsiaTheme="minorEastAsia" w:hAnsiTheme="minorHAnsi" w:cstheme="minorBidi"/>
          <w:kern w:val="2"/>
          <w:sz w:val="24"/>
          <w14:ligatures w14:val="standardContextual"/>
        </w:rPr>
      </w:pPr>
      <w:hyperlink w:anchor="_Toc229580642" w:history="1">
        <w:r w:rsidRPr="00FA78D2">
          <w:rPr>
            <w:rStyle w:val="Hyperlink"/>
            <w:lang w:bidi="lo-LA"/>
          </w:rPr>
          <w:t>2.5</w:t>
        </w:r>
        <w:r w:rsidRPr="00FA78D2">
          <w:rPr>
            <w:rFonts w:asciiTheme="minorHAnsi" w:eastAsiaTheme="minorEastAsia" w:hAnsiTheme="minorHAnsi" w:cstheme="minorBidi"/>
            <w:kern w:val="2"/>
            <w:sz w:val="24"/>
            <w14:ligatures w14:val="standardContextual"/>
          </w:rPr>
          <w:tab/>
        </w:r>
        <w:r w:rsidRPr="00FA78D2">
          <w:rPr>
            <w:rStyle w:val="Hyperlink"/>
            <w:lang w:bidi="lo-LA"/>
          </w:rPr>
          <w:t>Optional Information Meeting</w:t>
        </w:r>
        <w:r w:rsidRPr="00FA78D2">
          <w:rPr>
            <w:webHidden/>
          </w:rPr>
          <w:tab/>
        </w:r>
        <w:r w:rsidRPr="00FA78D2">
          <w:rPr>
            <w:webHidden/>
          </w:rPr>
          <w:fldChar w:fldCharType="begin"/>
        </w:r>
        <w:r w:rsidRPr="00FA78D2">
          <w:rPr>
            <w:webHidden/>
          </w:rPr>
          <w:instrText xml:space="preserve"> PAGEREF _Toc229580642 \h </w:instrText>
        </w:r>
        <w:r w:rsidRPr="00FA78D2">
          <w:rPr>
            <w:webHidden/>
          </w:rPr>
        </w:r>
        <w:r w:rsidRPr="00FA78D2">
          <w:rPr>
            <w:webHidden/>
          </w:rPr>
          <w:fldChar w:fldCharType="separate"/>
        </w:r>
        <w:r w:rsidR="00DD4EE6" w:rsidRPr="00FA78D2">
          <w:rPr>
            <w:webHidden/>
          </w:rPr>
          <w:t>7</w:t>
        </w:r>
        <w:r w:rsidRPr="00FA78D2">
          <w:rPr>
            <w:webHidden/>
          </w:rPr>
          <w:fldChar w:fldCharType="end"/>
        </w:r>
      </w:hyperlink>
    </w:p>
    <w:p w14:paraId="5DAD911F" w14:textId="0E5BEABE" w:rsidR="0031143B" w:rsidRPr="00FA78D2" w:rsidRDefault="0031143B">
      <w:pPr>
        <w:pStyle w:val="TOC2"/>
        <w:rPr>
          <w:rFonts w:asciiTheme="minorHAnsi" w:eastAsiaTheme="minorEastAsia" w:hAnsiTheme="minorHAnsi" w:cstheme="minorBidi"/>
          <w:kern w:val="2"/>
          <w:sz w:val="24"/>
          <w14:ligatures w14:val="standardContextual"/>
        </w:rPr>
      </w:pPr>
      <w:hyperlink w:anchor="_Toc229580643" w:history="1">
        <w:r w:rsidRPr="00FA78D2">
          <w:rPr>
            <w:rStyle w:val="Hyperlink"/>
            <w:lang w:bidi="lo-LA"/>
          </w:rPr>
          <w:t>2.6</w:t>
        </w:r>
        <w:r w:rsidRPr="00FA78D2">
          <w:rPr>
            <w:rFonts w:asciiTheme="minorHAnsi" w:eastAsiaTheme="minorEastAsia" w:hAnsiTheme="minorHAnsi" w:cstheme="minorBidi"/>
            <w:kern w:val="2"/>
            <w:sz w:val="24"/>
            <w14:ligatures w14:val="standardContextual"/>
          </w:rPr>
          <w:tab/>
        </w:r>
        <w:r w:rsidRPr="00FA78D2">
          <w:rPr>
            <w:rStyle w:val="Hyperlink"/>
            <w:lang w:bidi="lo-LA"/>
          </w:rPr>
          <w:t>Bid Security Requirements</w:t>
        </w:r>
        <w:r w:rsidRPr="00FA78D2">
          <w:rPr>
            <w:webHidden/>
          </w:rPr>
          <w:tab/>
        </w:r>
        <w:r w:rsidRPr="00FA78D2">
          <w:rPr>
            <w:webHidden/>
          </w:rPr>
          <w:fldChar w:fldCharType="begin"/>
        </w:r>
        <w:r w:rsidRPr="00FA78D2">
          <w:rPr>
            <w:webHidden/>
          </w:rPr>
          <w:instrText xml:space="preserve"> PAGEREF _Toc229580643 \h </w:instrText>
        </w:r>
        <w:r w:rsidRPr="00FA78D2">
          <w:rPr>
            <w:webHidden/>
          </w:rPr>
        </w:r>
        <w:r w:rsidRPr="00FA78D2">
          <w:rPr>
            <w:webHidden/>
          </w:rPr>
          <w:fldChar w:fldCharType="separate"/>
        </w:r>
        <w:r w:rsidR="00DD4EE6" w:rsidRPr="00FA78D2">
          <w:rPr>
            <w:webHidden/>
          </w:rPr>
          <w:t>8</w:t>
        </w:r>
        <w:r w:rsidRPr="00FA78D2">
          <w:rPr>
            <w:webHidden/>
          </w:rPr>
          <w:fldChar w:fldCharType="end"/>
        </w:r>
      </w:hyperlink>
    </w:p>
    <w:p w14:paraId="66A531B8" w14:textId="77493DB5" w:rsidR="0031143B" w:rsidRPr="00FA78D2" w:rsidRDefault="0031143B">
      <w:pPr>
        <w:pStyle w:val="TOC2"/>
        <w:rPr>
          <w:rFonts w:asciiTheme="minorHAnsi" w:eastAsiaTheme="minorEastAsia" w:hAnsiTheme="minorHAnsi" w:cstheme="minorBidi"/>
          <w:kern w:val="2"/>
          <w:sz w:val="24"/>
          <w14:ligatures w14:val="standardContextual"/>
        </w:rPr>
      </w:pPr>
      <w:hyperlink w:anchor="_Toc229580644" w:history="1">
        <w:r w:rsidRPr="00FA78D2">
          <w:rPr>
            <w:rStyle w:val="Hyperlink"/>
            <w:lang w:bidi="lo-LA"/>
          </w:rPr>
          <w:t>2.7</w:t>
        </w:r>
        <w:r w:rsidRPr="00FA78D2">
          <w:rPr>
            <w:rFonts w:asciiTheme="minorHAnsi" w:eastAsiaTheme="minorEastAsia" w:hAnsiTheme="minorHAnsi" w:cstheme="minorBidi"/>
            <w:kern w:val="2"/>
            <w:sz w:val="24"/>
            <w14:ligatures w14:val="standardContextual"/>
          </w:rPr>
          <w:tab/>
        </w:r>
        <w:r w:rsidRPr="00FA78D2">
          <w:rPr>
            <w:rStyle w:val="Hyperlink"/>
            <w:lang w:bidi="lo-LA"/>
          </w:rPr>
          <w:t>Trade Agreement (s)</w:t>
        </w:r>
        <w:r w:rsidRPr="00FA78D2">
          <w:rPr>
            <w:webHidden/>
          </w:rPr>
          <w:tab/>
        </w:r>
        <w:r w:rsidRPr="00FA78D2">
          <w:rPr>
            <w:webHidden/>
          </w:rPr>
          <w:fldChar w:fldCharType="begin"/>
        </w:r>
        <w:r w:rsidRPr="00FA78D2">
          <w:rPr>
            <w:webHidden/>
          </w:rPr>
          <w:instrText xml:space="preserve"> PAGEREF _Toc229580644 \h </w:instrText>
        </w:r>
        <w:r w:rsidRPr="00FA78D2">
          <w:rPr>
            <w:webHidden/>
          </w:rPr>
        </w:r>
        <w:r w:rsidRPr="00FA78D2">
          <w:rPr>
            <w:webHidden/>
          </w:rPr>
          <w:fldChar w:fldCharType="separate"/>
        </w:r>
        <w:r w:rsidR="00DD4EE6" w:rsidRPr="00FA78D2">
          <w:rPr>
            <w:webHidden/>
          </w:rPr>
          <w:t>8</w:t>
        </w:r>
        <w:r w:rsidRPr="00FA78D2">
          <w:rPr>
            <w:webHidden/>
          </w:rPr>
          <w:fldChar w:fldCharType="end"/>
        </w:r>
      </w:hyperlink>
    </w:p>
    <w:p w14:paraId="6A71496A" w14:textId="4FD13BEB" w:rsidR="0031143B" w:rsidRPr="00FA78D2" w:rsidRDefault="0031143B">
      <w:pPr>
        <w:pStyle w:val="TOC1"/>
        <w:rPr>
          <w:rFonts w:asciiTheme="minorHAnsi" w:eastAsiaTheme="minorEastAsia" w:hAnsiTheme="minorHAnsi" w:cstheme="minorBidi"/>
          <w:b w:val="0"/>
          <w:noProof w:val="0"/>
          <w:kern w:val="2"/>
          <w:sz w:val="24"/>
          <w:szCs w:val="24"/>
          <w:lang w:bidi="ar-SA"/>
          <w14:ligatures w14:val="standardContextual"/>
        </w:rPr>
      </w:pPr>
      <w:hyperlink w:anchor="_Toc229580645" w:history="1">
        <w:r w:rsidRPr="00FA78D2">
          <w:rPr>
            <w:rStyle w:val="Hyperlink"/>
            <w:noProof w:val="0"/>
          </w:rPr>
          <w:t>3.</w:t>
        </w:r>
        <w:r w:rsidRPr="00FA78D2">
          <w:rPr>
            <w:rFonts w:asciiTheme="minorHAnsi" w:eastAsiaTheme="minorEastAsia" w:hAnsiTheme="minorHAnsi" w:cstheme="minorBidi"/>
            <w:b w:val="0"/>
            <w:noProof w:val="0"/>
            <w:kern w:val="2"/>
            <w:sz w:val="24"/>
            <w:szCs w:val="24"/>
            <w:lang w:bidi="ar-SA"/>
            <w14:ligatures w14:val="standardContextual"/>
          </w:rPr>
          <w:tab/>
        </w:r>
        <w:r w:rsidRPr="00FA78D2">
          <w:rPr>
            <w:rStyle w:val="Hyperlink"/>
            <w:noProof w:val="0"/>
          </w:rPr>
          <w:t>Bid Submission Process and Requirements</w:t>
        </w:r>
        <w:r w:rsidRPr="00FA78D2">
          <w:rPr>
            <w:noProof w:val="0"/>
            <w:webHidden/>
          </w:rPr>
          <w:tab/>
        </w:r>
        <w:r w:rsidRPr="00FA78D2">
          <w:rPr>
            <w:noProof w:val="0"/>
            <w:webHidden/>
          </w:rPr>
          <w:fldChar w:fldCharType="begin"/>
        </w:r>
        <w:r w:rsidRPr="00FA78D2">
          <w:rPr>
            <w:noProof w:val="0"/>
            <w:webHidden/>
          </w:rPr>
          <w:instrText xml:space="preserve"> PAGEREF _Toc229580645 \h </w:instrText>
        </w:r>
        <w:r w:rsidRPr="00FA78D2">
          <w:rPr>
            <w:noProof w:val="0"/>
            <w:webHidden/>
          </w:rPr>
        </w:r>
        <w:r w:rsidRPr="00FA78D2">
          <w:rPr>
            <w:noProof w:val="0"/>
            <w:webHidden/>
          </w:rPr>
          <w:fldChar w:fldCharType="separate"/>
        </w:r>
        <w:r w:rsidR="00DD4EE6" w:rsidRPr="00FA78D2">
          <w:rPr>
            <w:noProof w:val="0"/>
            <w:webHidden/>
          </w:rPr>
          <w:t>9</w:t>
        </w:r>
        <w:r w:rsidRPr="00FA78D2">
          <w:rPr>
            <w:noProof w:val="0"/>
            <w:webHidden/>
          </w:rPr>
          <w:fldChar w:fldCharType="end"/>
        </w:r>
      </w:hyperlink>
    </w:p>
    <w:p w14:paraId="171A6517" w14:textId="28F48741" w:rsidR="0031143B" w:rsidRPr="00FA78D2" w:rsidRDefault="0031143B">
      <w:pPr>
        <w:pStyle w:val="TOC2"/>
        <w:rPr>
          <w:rFonts w:asciiTheme="minorHAnsi" w:eastAsiaTheme="minorEastAsia" w:hAnsiTheme="minorHAnsi" w:cstheme="minorBidi"/>
          <w:kern w:val="2"/>
          <w:sz w:val="24"/>
          <w14:ligatures w14:val="standardContextual"/>
        </w:rPr>
      </w:pPr>
      <w:hyperlink w:anchor="_Toc229580646" w:history="1">
        <w:r w:rsidRPr="00FA78D2">
          <w:rPr>
            <w:rStyle w:val="Hyperlink"/>
            <w:lang w:bidi="lo-LA"/>
          </w:rPr>
          <w:t>3.1</w:t>
        </w:r>
        <w:r w:rsidRPr="00FA78D2">
          <w:rPr>
            <w:rFonts w:asciiTheme="minorHAnsi" w:eastAsiaTheme="minorEastAsia" w:hAnsiTheme="minorHAnsi" w:cstheme="minorBidi"/>
            <w:kern w:val="2"/>
            <w:sz w:val="24"/>
            <w14:ligatures w14:val="standardContextual"/>
          </w:rPr>
          <w:tab/>
        </w:r>
        <w:r w:rsidRPr="00FA78D2">
          <w:rPr>
            <w:rStyle w:val="Hyperlink"/>
            <w:lang w:bidi="lo-LA"/>
          </w:rPr>
          <w:t>Bid Submission Process</w:t>
        </w:r>
        <w:r w:rsidRPr="00FA78D2">
          <w:rPr>
            <w:webHidden/>
          </w:rPr>
          <w:tab/>
        </w:r>
        <w:r w:rsidRPr="00FA78D2">
          <w:rPr>
            <w:webHidden/>
          </w:rPr>
          <w:fldChar w:fldCharType="begin"/>
        </w:r>
        <w:r w:rsidRPr="00FA78D2">
          <w:rPr>
            <w:webHidden/>
          </w:rPr>
          <w:instrText xml:space="preserve"> PAGEREF _Toc229580646 \h </w:instrText>
        </w:r>
        <w:r w:rsidRPr="00FA78D2">
          <w:rPr>
            <w:webHidden/>
          </w:rPr>
        </w:r>
        <w:r w:rsidRPr="00FA78D2">
          <w:rPr>
            <w:webHidden/>
          </w:rPr>
          <w:fldChar w:fldCharType="separate"/>
        </w:r>
        <w:r w:rsidR="00DD4EE6" w:rsidRPr="00FA78D2">
          <w:rPr>
            <w:webHidden/>
          </w:rPr>
          <w:t>9</w:t>
        </w:r>
        <w:r w:rsidRPr="00FA78D2">
          <w:rPr>
            <w:webHidden/>
          </w:rPr>
          <w:fldChar w:fldCharType="end"/>
        </w:r>
      </w:hyperlink>
    </w:p>
    <w:p w14:paraId="6AA4E750" w14:textId="47F59D22" w:rsidR="0031143B" w:rsidRPr="00FA78D2" w:rsidRDefault="0031143B">
      <w:pPr>
        <w:pStyle w:val="TOC2"/>
        <w:rPr>
          <w:rFonts w:asciiTheme="minorHAnsi" w:eastAsiaTheme="minorEastAsia" w:hAnsiTheme="minorHAnsi" w:cstheme="minorBidi"/>
          <w:kern w:val="2"/>
          <w:sz w:val="24"/>
          <w14:ligatures w14:val="standardContextual"/>
        </w:rPr>
      </w:pPr>
      <w:hyperlink w:anchor="_Toc229580647" w:history="1">
        <w:r w:rsidRPr="00FA78D2">
          <w:rPr>
            <w:rStyle w:val="Hyperlink"/>
            <w:lang w:bidi="lo-LA"/>
          </w:rPr>
          <w:t>3.2</w:t>
        </w:r>
        <w:r w:rsidRPr="00FA78D2">
          <w:rPr>
            <w:rFonts w:asciiTheme="minorHAnsi" w:eastAsiaTheme="minorEastAsia" w:hAnsiTheme="minorHAnsi" w:cstheme="minorBidi"/>
            <w:kern w:val="2"/>
            <w:sz w:val="24"/>
            <w14:ligatures w14:val="standardContextual"/>
          </w:rPr>
          <w:tab/>
        </w:r>
        <w:r w:rsidRPr="00FA78D2">
          <w:rPr>
            <w:rStyle w:val="Hyperlink"/>
            <w:lang w:bidi="lo-LA"/>
          </w:rPr>
          <w:t>Closing Date and Time</w:t>
        </w:r>
        <w:r w:rsidRPr="00FA78D2">
          <w:rPr>
            <w:webHidden/>
          </w:rPr>
          <w:tab/>
        </w:r>
        <w:r w:rsidRPr="00FA78D2">
          <w:rPr>
            <w:webHidden/>
          </w:rPr>
          <w:fldChar w:fldCharType="begin"/>
        </w:r>
        <w:r w:rsidRPr="00FA78D2">
          <w:rPr>
            <w:webHidden/>
          </w:rPr>
          <w:instrText xml:space="preserve"> PAGEREF _Toc229580647 \h </w:instrText>
        </w:r>
        <w:r w:rsidRPr="00FA78D2">
          <w:rPr>
            <w:webHidden/>
          </w:rPr>
        </w:r>
        <w:r w:rsidRPr="00FA78D2">
          <w:rPr>
            <w:webHidden/>
          </w:rPr>
          <w:fldChar w:fldCharType="separate"/>
        </w:r>
        <w:r w:rsidR="00DD4EE6" w:rsidRPr="00FA78D2">
          <w:rPr>
            <w:webHidden/>
          </w:rPr>
          <w:t>9</w:t>
        </w:r>
        <w:r w:rsidRPr="00FA78D2">
          <w:rPr>
            <w:webHidden/>
          </w:rPr>
          <w:fldChar w:fldCharType="end"/>
        </w:r>
      </w:hyperlink>
    </w:p>
    <w:p w14:paraId="534ADE99" w14:textId="3499F6FF" w:rsidR="0031143B" w:rsidRPr="00FA78D2" w:rsidRDefault="0031143B">
      <w:pPr>
        <w:pStyle w:val="TOC2"/>
        <w:rPr>
          <w:rFonts w:asciiTheme="minorHAnsi" w:eastAsiaTheme="minorEastAsia" w:hAnsiTheme="minorHAnsi" w:cstheme="minorBidi"/>
          <w:kern w:val="2"/>
          <w:sz w:val="24"/>
          <w14:ligatures w14:val="standardContextual"/>
        </w:rPr>
      </w:pPr>
      <w:hyperlink w:anchor="_Toc229580648" w:history="1">
        <w:r w:rsidRPr="00FA78D2">
          <w:rPr>
            <w:rStyle w:val="Hyperlink"/>
            <w:lang w:bidi="lo-LA"/>
          </w:rPr>
          <w:t>3.3</w:t>
        </w:r>
        <w:r w:rsidRPr="00FA78D2">
          <w:rPr>
            <w:rFonts w:asciiTheme="minorHAnsi" w:eastAsiaTheme="minorEastAsia" w:hAnsiTheme="minorHAnsi" w:cstheme="minorBidi"/>
            <w:kern w:val="2"/>
            <w:sz w:val="24"/>
            <w14:ligatures w14:val="standardContextual"/>
          </w:rPr>
          <w:tab/>
        </w:r>
        <w:r w:rsidRPr="00FA78D2">
          <w:rPr>
            <w:rStyle w:val="Hyperlink"/>
            <w:lang w:bidi="lo-LA"/>
          </w:rPr>
          <w:t>Bid Submission Requirements</w:t>
        </w:r>
        <w:r w:rsidRPr="00FA78D2">
          <w:rPr>
            <w:webHidden/>
          </w:rPr>
          <w:tab/>
        </w:r>
        <w:r w:rsidRPr="00FA78D2">
          <w:rPr>
            <w:webHidden/>
          </w:rPr>
          <w:fldChar w:fldCharType="begin"/>
        </w:r>
        <w:r w:rsidRPr="00FA78D2">
          <w:rPr>
            <w:webHidden/>
          </w:rPr>
          <w:instrText xml:space="preserve"> PAGEREF _Toc229580648 \h </w:instrText>
        </w:r>
        <w:r w:rsidRPr="00FA78D2">
          <w:rPr>
            <w:webHidden/>
          </w:rPr>
        </w:r>
        <w:r w:rsidRPr="00FA78D2">
          <w:rPr>
            <w:webHidden/>
          </w:rPr>
          <w:fldChar w:fldCharType="separate"/>
        </w:r>
        <w:r w:rsidR="00DD4EE6" w:rsidRPr="00FA78D2">
          <w:rPr>
            <w:webHidden/>
          </w:rPr>
          <w:t>9</w:t>
        </w:r>
        <w:r w:rsidRPr="00FA78D2">
          <w:rPr>
            <w:webHidden/>
          </w:rPr>
          <w:fldChar w:fldCharType="end"/>
        </w:r>
      </w:hyperlink>
    </w:p>
    <w:p w14:paraId="7A4A7B0E" w14:textId="11A55FB8" w:rsidR="0031143B" w:rsidRPr="00FA78D2" w:rsidRDefault="0031143B">
      <w:pPr>
        <w:pStyle w:val="TOC2"/>
        <w:rPr>
          <w:rFonts w:asciiTheme="minorHAnsi" w:eastAsiaTheme="minorEastAsia" w:hAnsiTheme="minorHAnsi" w:cstheme="minorBidi"/>
          <w:kern w:val="2"/>
          <w:sz w:val="24"/>
          <w14:ligatures w14:val="standardContextual"/>
        </w:rPr>
      </w:pPr>
      <w:hyperlink w:anchor="_Toc229580649" w:history="1">
        <w:r w:rsidRPr="00FA78D2">
          <w:rPr>
            <w:rStyle w:val="Hyperlink"/>
            <w:lang w:bidi="lo-LA"/>
          </w:rPr>
          <w:t>3.4</w:t>
        </w:r>
        <w:r w:rsidRPr="00FA78D2">
          <w:rPr>
            <w:rFonts w:asciiTheme="minorHAnsi" w:eastAsiaTheme="minorEastAsia" w:hAnsiTheme="minorHAnsi" w:cstheme="minorBidi"/>
            <w:kern w:val="2"/>
            <w:sz w:val="24"/>
            <w14:ligatures w14:val="standardContextual"/>
          </w:rPr>
          <w:tab/>
        </w:r>
        <w:r w:rsidRPr="00FA78D2">
          <w:rPr>
            <w:rStyle w:val="Hyperlink"/>
            <w:lang w:bidi="lo-LA"/>
          </w:rPr>
          <w:t>Joint Venture</w:t>
        </w:r>
        <w:r w:rsidRPr="00FA78D2">
          <w:rPr>
            <w:webHidden/>
          </w:rPr>
          <w:tab/>
        </w:r>
        <w:r w:rsidRPr="00FA78D2">
          <w:rPr>
            <w:webHidden/>
          </w:rPr>
          <w:fldChar w:fldCharType="begin"/>
        </w:r>
        <w:r w:rsidRPr="00FA78D2">
          <w:rPr>
            <w:webHidden/>
          </w:rPr>
          <w:instrText xml:space="preserve"> PAGEREF _Toc229580649 \h </w:instrText>
        </w:r>
        <w:r w:rsidRPr="00FA78D2">
          <w:rPr>
            <w:webHidden/>
          </w:rPr>
        </w:r>
        <w:r w:rsidRPr="00FA78D2">
          <w:rPr>
            <w:webHidden/>
          </w:rPr>
          <w:fldChar w:fldCharType="separate"/>
        </w:r>
        <w:r w:rsidR="00DD4EE6" w:rsidRPr="00FA78D2">
          <w:rPr>
            <w:webHidden/>
          </w:rPr>
          <w:t>10</w:t>
        </w:r>
        <w:r w:rsidRPr="00FA78D2">
          <w:rPr>
            <w:webHidden/>
          </w:rPr>
          <w:fldChar w:fldCharType="end"/>
        </w:r>
      </w:hyperlink>
    </w:p>
    <w:p w14:paraId="165FC25F" w14:textId="1055C979" w:rsidR="0031143B" w:rsidRPr="00FA78D2" w:rsidRDefault="0031143B">
      <w:pPr>
        <w:pStyle w:val="TOC2"/>
        <w:rPr>
          <w:rFonts w:asciiTheme="minorHAnsi" w:eastAsiaTheme="minorEastAsia" w:hAnsiTheme="minorHAnsi" w:cstheme="minorBidi"/>
          <w:kern w:val="2"/>
          <w:sz w:val="24"/>
          <w14:ligatures w14:val="standardContextual"/>
        </w:rPr>
      </w:pPr>
      <w:hyperlink w:anchor="_Toc229580650" w:history="1">
        <w:r w:rsidRPr="00FA78D2">
          <w:rPr>
            <w:rStyle w:val="Hyperlink"/>
            <w:lang w:bidi="lo-LA"/>
          </w:rPr>
          <w:t>3.5</w:t>
        </w:r>
        <w:r w:rsidRPr="00FA78D2">
          <w:rPr>
            <w:rFonts w:asciiTheme="minorHAnsi" w:eastAsiaTheme="minorEastAsia" w:hAnsiTheme="minorHAnsi" w:cstheme="minorBidi"/>
            <w:kern w:val="2"/>
            <w:sz w:val="24"/>
            <w14:ligatures w14:val="standardContextual"/>
          </w:rPr>
          <w:tab/>
        </w:r>
        <w:r w:rsidRPr="00FA78D2">
          <w:rPr>
            <w:rStyle w:val="Hyperlink"/>
            <w:lang w:bidi="lo-LA"/>
          </w:rPr>
          <w:t>Irrevocability of Bids</w:t>
        </w:r>
        <w:r w:rsidRPr="00FA78D2">
          <w:rPr>
            <w:webHidden/>
          </w:rPr>
          <w:tab/>
        </w:r>
        <w:r w:rsidRPr="00FA78D2">
          <w:rPr>
            <w:webHidden/>
          </w:rPr>
          <w:fldChar w:fldCharType="begin"/>
        </w:r>
        <w:r w:rsidRPr="00FA78D2">
          <w:rPr>
            <w:webHidden/>
          </w:rPr>
          <w:instrText xml:space="preserve"> PAGEREF _Toc229580650 \h </w:instrText>
        </w:r>
        <w:r w:rsidRPr="00FA78D2">
          <w:rPr>
            <w:webHidden/>
          </w:rPr>
        </w:r>
        <w:r w:rsidRPr="00FA78D2">
          <w:rPr>
            <w:webHidden/>
          </w:rPr>
          <w:fldChar w:fldCharType="separate"/>
        </w:r>
        <w:r w:rsidR="00DD4EE6" w:rsidRPr="00FA78D2">
          <w:rPr>
            <w:webHidden/>
          </w:rPr>
          <w:t>11</w:t>
        </w:r>
        <w:r w:rsidRPr="00FA78D2">
          <w:rPr>
            <w:webHidden/>
          </w:rPr>
          <w:fldChar w:fldCharType="end"/>
        </w:r>
      </w:hyperlink>
    </w:p>
    <w:p w14:paraId="72B07AC5" w14:textId="461EE034" w:rsidR="0031143B" w:rsidRPr="00FA78D2" w:rsidRDefault="0031143B">
      <w:pPr>
        <w:pStyle w:val="TOC2"/>
        <w:rPr>
          <w:rFonts w:asciiTheme="minorHAnsi" w:eastAsiaTheme="minorEastAsia" w:hAnsiTheme="minorHAnsi" w:cstheme="minorBidi"/>
          <w:kern w:val="2"/>
          <w:sz w:val="24"/>
          <w14:ligatures w14:val="standardContextual"/>
        </w:rPr>
      </w:pPr>
      <w:hyperlink w:anchor="_Toc229580651" w:history="1">
        <w:r w:rsidRPr="00FA78D2">
          <w:rPr>
            <w:rStyle w:val="Hyperlink"/>
            <w:lang w:bidi="lo-LA"/>
          </w:rPr>
          <w:t>3.6</w:t>
        </w:r>
        <w:r w:rsidRPr="00FA78D2">
          <w:rPr>
            <w:rFonts w:asciiTheme="minorHAnsi" w:eastAsiaTheme="minorEastAsia" w:hAnsiTheme="minorHAnsi" w:cstheme="minorBidi"/>
            <w:kern w:val="2"/>
            <w:sz w:val="24"/>
            <w14:ligatures w14:val="standardContextual"/>
          </w:rPr>
          <w:tab/>
        </w:r>
        <w:r w:rsidRPr="00FA78D2">
          <w:rPr>
            <w:rStyle w:val="Hyperlink"/>
            <w:lang w:bidi="lo-LA"/>
          </w:rPr>
          <w:t>Substitutions</w:t>
        </w:r>
        <w:r w:rsidRPr="00FA78D2">
          <w:rPr>
            <w:webHidden/>
          </w:rPr>
          <w:tab/>
        </w:r>
        <w:r w:rsidRPr="00FA78D2">
          <w:rPr>
            <w:webHidden/>
          </w:rPr>
          <w:fldChar w:fldCharType="begin"/>
        </w:r>
        <w:r w:rsidRPr="00FA78D2">
          <w:rPr>
            <w:webHidden/>
          </w:rPr>
          <w:instrText xml:space="preserve"> PAGEREF _Toc229580651 \h </w:instrText>
        </w:r>
        <w:r w:rsidRPr="00FA78D2">
          <w:rPr>
            <w:webHidden/>
          </w:rPr>
        </w:r>
        <w:r w:rsidRPr="00FA78D2">
          <w:rPr>
            <w:webHidden/>
          </w:rPr>
          <w:fldChar w:fldCharType="separate"/>
        </w:r>
        <w:r w:rsidR="00DD4EE6" w:rsidRPr="00FA78D2">
          <w:rPr>
            <w:webHidden/>
          </w:rPr>
          <w:t>11</w:t>
        </w:r>
        <w:r w:rsidRPr="00FA78D2">
          <w:rPr>
            <w:webHidden/>
          </w:rPr>
          <w:fldChar w:fldCharType="end"/>
        </w:r>
      </w:hyperlink>
    </w:p>
    <w:p w14:paraId="7762C39C" w14:textId="298BFC0A" w:rsidR="0031143B" w:rsidRPr="00FA78D2" w:rsidRDefault="0031143B">
      <w:pPr>
        <w:pStyle w:val="TOC2"/>
        <w:rPr>
          <w:rFonts w:asciiTheme="minorHAnsi" w:eastAsiaTheme="minorEastAsia" w:hAnsiTheme="minorHAnsi" w:cstheme="minorBidi"/>
          <w:kern w:val="2"/>
          <w:sz w:val="24"/>
          <w14:ligatures w14:val="standardContextual"/>
        </w:rPr>
      </w:pPr>
      <w:hyperlink w:anchor="_Toc229580652" w:history="1">
        <w:r w:rsidRPr="00FA78D2">
          <w:rPr>
            <w:rStyle w:val="Hyperlink"/>
            <w:lang w:bidi="lo-LA"/>
          </w:rPr>
          <w:t>3.7</w:t>
        </w:r>
        <w:r w:rsidRPr="00FA78D2">
          <w:rPr>
            <w:rFonts w:asciiTheme="minorHAnsi" w:eastAsiaTheme="minorEastAsia" w:hAnsiTheme="minorHAnsi" w:cstheme="minorBidi"/>
            <w:kern w:val="2"/>
            <w:sz w:val="24"/>
            <w14:ligatures w14:val="standardContextual"/>
          </w:rPr>
          <w:tab/>
        </w:r>
        <w:r w:rsidRPr="00FA78D2">
          <w:rPr>
            <w:rStyle w:val="Hyperlink"/>
            <w:lang w:bidi="lo-LA"/>
          </w:rPr>
          <w:t>Communication and Official Point of Contact</w:t>
        </w:r>
        <w:r w:rsidRPr="00FA78D2">
          <w:rPr>
            <w:webHidden/>
          </w:rPr>
          <w:tab/>
        </w:r>
        <w:r w:rsidRPr="00FA78D2">
          <w:rPr>
            <w:webHidden/>
          </w:rPr>
          <w:fldChar w:fldCharType="begin"/>
        </w:r>
        <w:r w:rsidRPr="00FA78D2">
          <w:rPr>
            <w:webHidden/>
          </w:rPr>
          <w:instrText xml:space="preserve"> PAGEREF _Toc229580652 \h </w:instrText>
        </w:r>
        <w:r w:rsidRPr="00FA78D2">
          <w:rPr>
            <w:webHidden/>
          </w:rPr>
        </w:r>
        <w:r w:rsidRPr="00FA78D2">
          <w:rPr>
            <w:webHidden/>
          </w:rPr>
          <w:fldChar w:fldCharType="separate"/>
        </w:r>
        <w:r w:rsidR="00DD4EE6" w:rsidRPr="00FA78D2">
          <w:rPr>
            <w:webHidden/>
          </w:rPr>
          <w:t>11</w:t>
        </w:r>
        <w:r w:rsidRPr="00FA78D2">
          <w:rPr>
            <w:webHidden/>
          </w:rPr>
          <w:fldChar w:fldCharType="end"/>
        </w:r>
      </w:hyperlink>
    </w:p>
    <w:p w14:paraId="22F7352E" w14:textId="7A50DA9B" w:rsidR="0031143B" w:rsidRPr="00FA78D2" w:rsidRDefault="0031143B">
      <w:pPr>
        <w:pStyle w:val="TOC2"/>
        <w:rPr>
          <w:rFonts w:asciiTheme="minorHAnsi" w:eastAsiaTheme="minorEastAsia" w:hAnsiTheme="minorHAnsi" w:cstheme="minorBidi"/>
          <w:kern w:val="2"/>
          <w:sz w:val="24"/>
          <w14:ligatures w14:val="standardContextual"/>
        </w:rPr>
      </w:pPr>
      <w:hyperlink w:anchor="_Toc229580653" w:history="1">
        <w:r w:rsidRPr="00FA78D2">
          <w:rPr>
            <w:rStyle w:val="Hyperlink"/>
            <w:lang w:bidi="lo-LA"/>
          </w:rPr>
          <w:t>3.8</w:t>
        </w:r>
        <w:r w:rsidRPr="00FA78D2">
          <w:rPr>
            <w:rFonts w:asciiTheme="minorHAnsi" w:eastAsiaTheme="minorEastAsia" w:hAnsiTheme="minorHAnsi" w:cstheme="minorBidi"/>
            <w:kern w:val="2"/>
            <w:sz w:val="24"/>
            <w14:ligatures w14:val="standardContextual"/>
          </w:rPr>
          <w:tab/>
        </w:r>
        <w:r w:rsidRPr="00FA78D2">
          <w:rPr>
            <w:rStyle w:val="Hyperlink"/>
            <w:lang w:bidi="lo-LA"/>
          </w:rPr>
          <w:t>Notice of Results in bids&amp;tenders</w:t>
        </w:r>
        <w:r w:rsidRPr="00FA78D2">
          <w:rPr>
            <w:webHidden/>
          </w:rPr>
          <w:tab/>
        </w:r>
        <w:r w:rsidRPr="00FA78D2">
          <w:rPr>
            <w:webHidden/>
          </w:rPr>
          <w:fldChar w:fldCharType="begin"/>
        </w:r>
        <w:r w:rsidRPr="00FA78D2">
          <w:rPr>
            <w:webHidden/>
          </w:rPr>
          <w:instrText xml:space="preserve"> PAGEREF _Toc229580653 \h </w:instrText>
        </w:r>
        <w:r w:rsidRPr="00FA78D2">
          <w:rPr>
            <w:webHidden/>
          </w:rPr>
        </w:r>
        <w:r w:rsidRPr="00FA78D2">
          <w:rPr>
            <w:webHidden/>
          </w:rPr>
          <w:fldChar w:fldCharType="separate"/>
        </w:r>
        <w:r w:rsidR="00DD4EE6" w:rsidRPr="00FA78D2">
          <w:rPr>
            <w:webHidden/>
          </w:rPr>
          <w:t>12</w:t>
        </w:r>
        <w:r w:rsidRPr="00FA78D2">
          <w:rPr>
            <w:webHidden/>
          </w:rPr>
          <w:fldChar w:fldCharType="end"/>
        </w:r>
      </w:hyperlink>
    </w:p>
    <w:p w14:paraId="00BFE2C8" w14:textId="0ADF5762" w:rsidR="0031143B" w:rsidRPr="00FA78D2" w:rsidRDefault="0031143B">
      <w:pPr>
        <w:pStyle w:val="TOC2"/>
        <w:rPr>
          <w:rFonts w:asciiTheme="minorHAnsi" w:eastAsiaTheme="minorEastAsia" w:hAnsiTheme="minorHAnsi" w:cstheme="minorBidi"/>
          <w:kern w:val="2"/>
          <w:sz w:val="24"/>
          <w14:ligatures w14:val="standardContextual"/>
        </w:rPr>
      </w:pPr>
      <w:hyperlink w:anchor="_Toc229580654" w:history="1">
        <w:r w:rsidRPr="00FA78D2">
          <w:rPr>
            <w:rStyle w:val="Hyperlink"/>
            <w:lang w:bidi="lo-LA"/>
          </w:rPr>
          <w:t>3.9</w:t>
        </w:r>
        <w:r w:rsidRPr="00FA78D2">
          <w:rPr>
            <w:rFonts w:asciiTheme="minorHAnsi" w:eastAsiaTheme="minorEastAsia" w:hAnsiTheme="minorHAnsi" w:cstheme="minorBidi"/>
            <w:kern w:val="2"/>
            <w:sz w:val="24"/>
            <w14:ligatures w14:val="standardContextual"/>
          </w:rPr>
          <w:tab/>
        </w:r>
        <w:r w:rsidRPr="00FA78D2">
          <w:rPr>
            <w:rStyle w:val="Hyperlink"/>
            <w:lang w:bidi="lo-LA"/>
          </w:rPr>
          <w:t>Legal Actions</w:t>
        </w:r>
        <w:r w:rsidRPr="00FA78D2">
          <w:rPr>
            <w:webHidden/>
          </w:rPr>
          <w:tab/>
        </w:r>
        <w:r w:rsidRPr="00FA78D2">
          <w:rPr>
            <w:webHidden/>
          </w:rPr>
          <w:fldChar w:fldCharType="begin"/>
        </w:r>
        <w:r w:rsidRPr="00FA78D2">
          <w:rPr>
            <w:webHidden/>
          </w:rPr>
          <w:instrText xml:space="preserve"> PAGEREF _Toc229580654 \h </w:instrText>
        </w:r>
        <w:r w:rsidRPr="00FA78D2">
          <w:rPr>
            <w:webHidden/>
          </w:rPr>
        </w:r>
        <w:r w:rsidRPr="00FA78D2">
          <w:rPr>
            <w:webHidden/>
          </w:rPr>
          <w:fldChar w:fldCharType="separate"/>
        </w:r>
        <w:r w:rsidR="00DD4EE6" w:rsidRPr="00FA78D2">
          <w:rPr>
            <w:webHidden/>
          </w:rPr>
          <w:t>12</w:t>
        </w:r>
        <w:r w:rsidRPr="00FA78D2">
          <w:rPr>
            <w:webHidden/>
          </w:rPr>
          <w:fldChar w:fldCharType="end"/>
        </w:r>
      </w:hyperlink>
    </w:p>
    <w:p w14:paraId="5C6BC78E" w14:textId="352813CF" w:rsidR="0031143B" w:rsidRPr="00FA78D2" w:rsidRDefault="0031143B">
      <w:pPr>
        <w:pStyle w:val="TOC1"/>
        <w:rPr>
          <w:rFonts w:asciiTheme="minorHAnsi" w:eastAsiaTheme="minorEastAsia" w:hAnsiTheme="minorHAnsi" w:cstheme="minorBidi"/>
          <w:b w:val="0"/>
          <w:noProof w:val="0"/>
          <w:kern w:val="2"/>
          <w:sz w:val="24"/>
          <w:szCs w:val="24"/>
          <w:lang w:bidi="ar-SA"/>
          <w14:ligatures w14:val="standardContextual"/>
        </w:rPr>
      </w:pPr>
      <w:hyperlink w:anchor="_Toc229580655" w:history="1">
        <w:r w:rsidRPr="00FA78D2">
          <w:rPr>
            <w:rStyle w:val="Hyperlink"/>
            <w:noProof w:val="0"/>
          </w:rPr>
          <w:t>4.</w:t>
        </w:r>
        <w:r w:rsidRPr="00FA78D2">
          <w:rPr>
            <w:rFonts w:asciiTheme="minorHAnsi" w:eastAsiaTheme="minorEastAsia" w:hAnsiTheme="minorHAnsi" w:cstheme="minorBidi"/>
            <w:b w:val="0"/>
            <w:noProof w:val="0"/>
            <w:kern w:val="2"/>
            <w:sz w:val="24"/>
            <w:szCs w:val="24"/>
            <w:lang w:bidi="ar-SA"/>
            <w14:ligatures w14:val="standardContextual"/>
          </w:rPr>
          <w:tab/>
        </w:r>
        <w:r w:rsidRPr="00FA78D2">
          <w:rPr>
            <w:rStyle w:val="Hyperlink"/>
            <w:noProof w:val="0"/>
          </w:rPr>
          <w:t>Evaluation and Selection Process</w:t>
        </w:r>
        <w:r w:rsidRPr="00FA78D2">
          <w:rPr>
            <w:noProof w:val="0"/>
            <w:webHidden/>
          </w:rPr>
          <w:tab/>
        </w:r>
        <w:r w:rsidRPr="00FA78D2">
          <w:rPr>
            <w:noProof w:val="0"/>
            <w:webHidden/>
          </w:rPr>
          <w:fldChar w:fldCharType="begin"/>
        </w:r>
        <w:r w:rsidRPr="00FA78D2">
          <w:rPr>
            <w:noProof w:val="0"/>
            <w:webHidden/>
          </w:rPr>
          <w:instrText xml:space="preserve"> PAGEREF _Toc229580655 \h </w:instrText>
        </w:r>
        <w:r w:rsidRPr="00FA78D2">
          <w:rPr>
            <w:noProof w:val="0"/>
            <w:webHidden/>
          </w:rPr>
        </w:r>
        <w:r w:rsidRPr="00FA78D2">
          <w:rPr>
            <w:noProof w:val="0"/>
            <w:webHidden/>
          </w:rPr>
          <w:fldChar w:fldCharType="separate"/>
        </w:r>
        <w:r w:rsidR="00DD4EE6" w:rsidRPr="00FA78D2">
          <w:rPr>
            <w:noProof w:val="0"/>
            <w:webHidden/>
          </w:rPr>
          <w:t>13</w:t>
        </w:r>
        <w:r w:rsidRPr="00FA78D2">
          <w:rPr>
            <w:noProof w:val="0"/>
            <w:webHidden/>
          </w:rPr>
          <w:fldChar w:fldCharType="end"/>
        </w:r>
      </w:hyperlink>
    </w:p>
    <w:p w14:paraId="2DD37592" w14:textId="5D8CB16E" w:rsidR="0031143B" w:rsidRPr="00FA78D2" w:rsidRDefault="0031143B">
      <w:pPr>
        <w:pStyle w:val="TOC2"/>
        <w:rPr>
          <w:rFonts w:asciiTheme="minorHAnsi" w:eastAsiaTheme="minorEastAsia" w:hAnsiTheme="minorHAnsi" w:cstheme="minorBidi"/>
          <w:kern w:val="2"/>
          <w:sz w:val="24"/>
          <w14:ligatures w14:val="standardContextual"/>
        </w:rPr>
      </w:pPr>
      <w:hyperlink w:anchor="_Toc229580656" w:history="1">
        <w:r w:rsidRPr="00FA78D2">
          <w:rPr>
            <w:rStyle w:val="Hyperlink"/>
            <w:lang w:bidi="lo-LA"/>
          </w:rPr>
          <w:t>4.1</w:t>
        </w:r>
        <w:r w:rsidRPr="00FA78D2">
          <w:rPr>
            <w:rFonts w:asciiTheme="minorHAnsi" w:eastAsiaTheme="minorEastAsia" w:hAnsiTheme="minorHAnsi" w:cstheme="minorBidi"/>
            <w:kern w:val="2"/>
            <w:sz w:val="24"/>
            <w14:ligatures w14:val="standardContextual"/>
          </w:rPr>
          <w:tab/>
        </w:r>
        <w:r w:rsidRPr="00FA78D2">
          <w:rPr>
            <w:rStyle w:val="Hyperlink"/>
            <w:lang w:bidi="lo-LA"/>
          </w:rPr>
          <w:t>Evaluation and Selection Process Overview</w:t>
        </w:r>
        <w:r w:rsidRPr="00FA78D2">
          <w:rPr>
            <w:webHidden/>
          </w:rPr>
          <w:tab/>
        </w:r>
        <w:r w:rsidRPr="00FA78D2">
          <w:rPr>
            <w:webHidden/>
          </w:rPr>
          <w:fldChar w:fldCharType="begin"/>
        </w:r>
        <w:r w:rsidRPr="00FA78D2">
          <w:rPr>
            <w:webHidden/>
          </w:rPr>
          <w:instrText xml:space="preserve"> PAGEREF _Toc229580656 \h </w:instrText>
        </w:r>
        <w:r w:rsidRPr="00FA78D2">
          <w:rPr>
            <w:webHidden/>
          </w:rPr>
        </w:r>
        <w:r w:rsidRPr="00FA78D2">
          <w:rPr>
            <w:webHidden/>
          </w:rPr>
          <w:fldChar w:fldCharType="separate"/>
        </w:r>
        <w:r w:rsidR="00DD4EE6" w:rsidRPr="00FA78D2">
          <w:rPr>
            <w:webHidden/>
          </w:rPr>
          <w:t>13</w:t>
        </w:r>
        <w:r w:rsidRPr="00FA78D2">
          <w:rPr>
            <w:webHidden/>
          </w:rPr>
          <w:fldChar w:fldCharType="end"/>
        </w:r>
      </w:hyperlink>
    </w:p>
    <w:p w14:paraId="24521EF5" w14:textId="797FC2DE" w:rsidR="0031143B" w:rsidRPr="00FA78D2" w:rsidRDefault="0031143B">
      <w:pPr>
        <w:pStyle w:val="TOC2"/>
        <w:rPr>
          <w:rFonts w:asciiTheme="minorHAnsi" w:eastAsiaTheme="minorEastAsia" w:hAnsiTheme="minorHAnsi" w:cstheme="minorBidi"/>
          <w:kern w:val="2"/>
          <w:sz w:val="24"/>
          <w14:ligatures w14:val="standardContextual"/>
        </w:rPr>
      </w:pPr>
      <w:hyperlink w:anchor="_Toc229580657" w:history="1">
        <w:r w:rsidRPr="00FA78D2">
          <w:rPr>
            <w:rStyle w:val="Hyperlink"/>
            <w:lang w:bidi="lo-LA"/>
          </w:rPr>
          <w:t>4.2</w:t>
        </w:r>
        <w:r w:rsidRPr="00FA78D2">
          <w:rPr>
            <w:rFonts w:asciiTheme="minorHAnsi" w:eastAsiaTheme="minorEastAsia" w:hAnsiTheme="minorHAnsi" w:cstheme="minorBidi"/>
            <w:kern w:val="2"/>
            <w:sz w:val="24"/>
            <w14:ligatures w14:val="standardContextual"/>
          </w:rPr>
          <w:tab/>
        </w:r>
        <w:r w:rsidRPr="00FA78D2">
          <w:rPr>
            <w:rStyle w:val="Hyperlink"/>
            <w:lang w:bidi="lo-LA"/>
          </w:rPr>
          <w:t>Stages of the Evaluation and Selection Process</w:t>
        </w:r>
        <w:r w:rsidRPr="00FA78D2">
          <w:rPr>
            <w:webHidden/>
          </w:rPr>
          <w:tab/>
        </w:r>
        <w:r w:rsidRPr="00FA78D2">
          <w:rPr>
            <w:webHidden/>
          </w:rPr>
          <w:fldChar w:fldCharType="begin"/>
        </w:r>
        <w:r w:rsidRPr="00FA78D2">
          <w:rPr>
            <w:webHidden/>
          </w:rPr>
          <w:instrText xml:space="preserve"> PAGEREF _Toc229580657 \h </w:instrText>
        </w:r>
        <w:r w:rsidRPr="00FA78D2">
          <w:rPr>
            <w:webHidden/>
          </w:rPr>
        </w:r>
        <w:r w:rsidRPr="00FA78D2">
          <w:rPr>
            <w:webHidden/>
          </w:rPr>
          <w:fldChar w:fldCharType="separate"/>
        </w:r>
        <w:r w:rsidR="00DD4EE6" w:rsidRPr="00FA78D2">
          <w:rPr>
            <w:webHidden/>
          </w:rPr>
          <w:t>13</w:t>
        </w:r>
        <w:r w:rsidRPr="00FA78D2">
          <w:rPr>
            <w:webHidden/>
          </w:rPr>
          <w:fldChar w:fldCharType="end"/>
        </w:r>
      </w:hyperlink>
    </w:p>
    <w:p w14:paraId="7D7A6A54" w14:textId="3563ACCB" w:rsidR="0031143B" w:rsidRPr="00FA78D2" w:rsidRDefault="0031143B">
      <w:pPr>
        <w:pStyle w:val="TOC2"/>
        <w:rPr>
          <w:rFonts w:asciiTheme="minorHAnsi" w:eastAsiaTheme="minorEastAsia" w:hAnsiTheme="minorHAnsi" w:cstheme="minorBidi"/>
          <w:kern w:val="2"/>
          <w:sz w:val="24"/>
          <w14:ligatures w14:val="standardContextual"/>
        </w:rPr>
      </w:pPr>
      <w:hyperlink w:anchor="_Toc229580658" w:history="1">
        <w:r w:rsidRPr="00FA78D2">
          <w:rPr>
            <w:rStyle w:val="Hyperlink"/>
            <w:lang w:bidi="lo-LA"/>
          </w:rPr>
          <w:t>4.3</w:t>
        </w:r>
        <w:r w:rsidRPr="00FA78D2">
          <w:rPr>
            <w:rFonts w:asciiTheme="minorHAnsi" w:eastAsiaTheme="minorEastAsia" w:hAnsiTheme="minorHAnsi" w:cstheme="minorBidi"/>
            <w:kern w:val="2"/>
            <w:sz w:val="24"/>
            <w14:ligatures w14:val="standardContextual"/>
          </w:rPr>
          <w:tab/>
        </w:r>
        <w:r w:rsidRPr="00FA78D2">
          <w:rPr>
            <w:rStyle w:val="Hyperlink"/>
            <w:lang w:bidi="lo-LA"/>
          </w:rPr>
          <w:t>Discussions with Lowest Compliant Bidder</w:t>
        </w:r>
        <w:r w:rsidRPr="00FA78D2">
          <w:rPr>
            <w:webHidden/>
          </w:rPr>
          <w:tab/>
        </w:r>
        <w:r w:rsidRPr="00FA78D2">
          <w:rPr>
            <w:webHidden/>
          </w:rPr>
          <w:fldChar w:fldCharType="begin"/>
        </w:r>
        <w:r w:rsidRPr="00FA78D2">
          <w:rPr>
            <w:webHidden/>
          </w:rPr>
          <w:instrText xml:space="preserve"> PAGEREF _Toc229580658 \h </w:instrText>
        </w:r>
        <w:r w:rsidRPr="00FA78D2">
          <w:rPr>
            <w:webHidden/>
          </w:rPr>
        </w:r>
        <w:r w:rsidRPr="00FA78D2">
          <w:rPr>
            <w:webHidden/>
          </w:rPr>
          <w:fldChar w:fldCharType="separate"/>
        </w:r>
        <w:r w:rsidR="00DD4EE6" w:rsidRPr="00FA78D2">
          <w:rPr>
            <w:webHidden/>
          </w:rPr>
          <w:t>14</w:t>
        </w:r>
        <w:r w:rsidRPr="00FA78D2">
          <w:rPr>
            <w:webHidden/>
          </w:rPr>
          <w:fldChar w:fldCharType="end"/>
        </w:r>
      </w:hyperlink>
    </w:p>
    <w:p w14:paraId="5C4E03BD" w14:textId="4BE8C22F" w:rsidR="0031143B" w:rsidRPr="00FA78D2" w:rsidRDefault="0031143B">
      <w:pPr>
        <w:pStyle w:val="TOC2"/>
        <w:rPr>
          <w:rFonts w:asciiTheme="minorHAnsi" w:eastAsiaTheme="minorEastAsia" w:hAnsiTheme="minorHAnsi" w:cstheme="minorBidi"/>
          <w:kern w:val="2"/>
          <w:sz w:val="24"/>
          <w14:ligatures w14:val="standardContextual"/>
        </w:rPr>
      </w:pPr>
      <w:hyperlink w:anchor="_Toc229580659" w:history="1">
        <w:r w:rsidRPr="00FA78D2">
          <w:rPr>
            <w:rStyle w:val="Hyperlink"/>
            <w:lang w:bidi="lo-LA"/>
          </w:rPr>
          <w:t>4.4</w:t>
        </w:r>
        <w:r w:rsidRPr="00FA78D2">
          <w:rPr>
            <w:rFonts w:asciiTheme="minorHAnsi" w:eastAsiaTheme="minorEastAsia" w:hAnsiTheme="minorHAnsi" w:cstheme="minorBidi"/>
            <w:kern w:val="2"/>
            <w:sz w:val="24"/>
            <w14:ligatures w14:val="standardContextual"/>
          </w:rPr>
          <w:tab/>
        </w:r>
        <w:r w:rsidRPr="00FA78D2">
          <w:rPr>
            <w:rStyle w:val="Hyperlink"/>
            <w:lang w:bidi="lo-LA"/>
          </w:rPr>
          <w:t>Verification/Clarification</w:t>
        </w:r>
        <w:r w:rsidRPr="00FA78D2">
          <w:rPr>
            <w:webHidden/>
          </w:rPr>
          <w:tab/>
        </w:r>
        <w:r w:rsidRPr="00FA78D2">
          <w:rPr>
            <w:webHidden/>
          </w:rPr>
          <w:fldChar w:fldCharType="begin"/>
        </w:r>
        <w:r w:rsidRPr="00FA78D2">
          <w:rPr>
            <w:webHidden/>
          </w:rPr>
          <w:instrText xml:space="preserve"> PAGEREF _Toc229580659 \h </w:instrText>
        </w:r>
        <w:r w:rsidRPr="00FA78D2">
          <w:rPr>
            <w:webHidden/>
          </w:rPr>
        </w:r>
        <w:r w:rsidRPr="00FA78D2">
          <w:rPr>
            <w:webHidden/>
          </w:rPr>
          <w:fldChar w:fldCharType="separate"/>
        </w:r>
        <w:r w:rsidR="00DD4EE6" w:rsidRPr="00FA78D2">
          <w:rPr>
            <w:webHidden/>
          </w:rPr>
          <w:t>14</w:t>
        </w:r>
        <w:r w:rsidRPr="00FA78D2">
          <w:rPr>
            <w:webHidden/>
          </w:rPr>
          <w:fldChar w:fldCharType="end"/>
        </w:r>
      </w:hyperlink>
    </w:p>
    <w:p w14:paraId="37F240CD" w14:textId="3B6E6821" w:rsidR="0031143B" w:rsidRPr="00FA78D2" w:rsidRDefault="0031143B">
      <w:pPr>
        <w:pStyle w:val="TOC1"/>
        <w:rPr>
          <w:rFonts w:asciiTheme="minorHAnsi" w:eastAsiaTheme="minorEastAsia" w:hAnsiTheme="minorHAnsi" w:cstheme="minorBidi"/>
          <w:b w:val="0"/>
          <w:noProof w:val="0"/>
          <w:kern w:val="2"/>
          <w:sz w:val="24"/>
          <w:szCs w:val="24"/>
          <w:lang w:bidi="ar-SA"/>
          <w14:ligatures w14:val="standardContextual"/>
        </w:rPr>
      </w:pPr>
      <w:hyperlink w:anchor="_Toc229580660" w:history="1">
        <w:r w:rsidRPr="00FA78D2">
          <w:rPr>
            <w:rStyle w:val="Hyperlink"/>
            <w:noProof w:val="0"/>
          </w:rPr>
          <w:t>5.</w:t>
        </w:r>
        <w:r w:rsidRPr="00FA78D2">
          <w:rPr>
            <w:rFonts w:asciiTheme="minorHAnsi" w:eastAsiaTheme="minorEastAsia" w:hAnsiTheme="minorHAnsi" w:cstheme="minorBidi"/>
            <w:b w:val="0"/>
            <w:noProof w:val="0"/>
            <w:kern w:val="2"/>
            <w:sz w:val="24"/>
            <w:szCs w:val="24"/>
            <w:lang w:bidi="ar-SA"/>
            <w14:ligatures w14:val="standardContextual"/>
          </w:rPr>
          <w:tab/>
        </w:r>
        <w:r w:rsidRPr="00FA78D2">
          <w:rPr>
            <w:rStyle w:val="Hyperlink"/>
            <w:noProof w:val="0"/>
          </w:rPr>
          <w:t>Award and Contract Process</w:t>
        </w:r>
        <w:r w:rsidRPr="00FA78D2">
          <w:rPr>
            <w:noProof w:val="0"/>
            <w:webHidden/>
          </w:rPr>
          <w:tab/>
        </w:r>
        <w:r w:rsidRPr="00FA78D2">
          <w:rPr>
            <w:noProof w:val="0"/>
            <w:webHidden/>
          </w:rPr>
          <w:fldChar w:fldCharType="begin"/>
        </w:r>
        <w:r w:rsidRPr="00FA78D2">
          <w:rPr>
            <w:noProof w:val="0"/>
            <w:webHidden/>
          </w:rPr>
          <w:instrText xml:space="preserve"> PAGEREF _Toc229580660 \h </w:instrText>
        </w:r>
        <w:r w:rsidRPr="00FA78D2">
          <w:rPr>
            <w:noProof w:val="0"/>
            <w:webHidden/>
          </w:rPr>
        </w:r>
        <w:r w:rsidRPr="00FA78D2">
          <w:rPr>
            <w:noProof w:val="0"/>
            <w:webHidden/>
          </w:rPr>
          <w:fldChar w:fldCharType="separate"/>
        </w:r>
        <w:r w:rsidR="00DD4EE6" w:rsidRPr="00FA78D2">
          <w:rPr>
            <w:noProof w:val="0"/>
            <w:webHidden/>
          </w:rPr>
          <w:t>16</w:t>
        </w:r>
        <w:r w:rsidRPr="00FA78D2">
          <w:rPr>
            <w:noProof w:val="0"/>
            <w:webHidden/>
          </w:rPr>
          <w:fldChar w:fldCharType="end"/>
        </w:r>
      </w:hyperlink>
    </w:p>
    <w:p w14:paraId="63ACDBD3" w14:textId="159D98C7" w:rsidR="0031143B" w:rsidRPr="00FA78D2" w:rsidRDefault="0031143B">
      <w:pPr>
        <w:pStyle w:val="TOC2"/>
        <w:rPr>
          <w:rFonts w:asciiTheme="minorHAnsi" w:eastAsiaTheme="minorEastAsia" w:hAnsiTheme="minorHAnsi" w:cstheme="minorBidi"/>
          <w:kern w:val="2"/>
          <w:sz w:val="24"/>
          <w14:ligatures w14:val="standardContextual"/>
        </w:rPr>
      </w:pPr>
      <w:hyperlink w:anchor="_Toc229580661" w:history="1">
        <w:r w:rsidRPr="00FA78D2">
          <w:rPr>
            <w:rStyle w:val="Hyperlink"/>
            <w:lang w:bidi="lo-LA"/>
          </w:rPr>
          <w:t>5.1</w:t>
        </w:r>
        <w:r w:rsidRPr="00FA78D2">
          <w:rPr>
            <w:rFonts w:asciiTheme="minorHAnsi" w:eastAsiaTheme="minorEastAsia" w:hAnsiTheme="minorHAnsi" w:cstheme="minorBidi"/>
            <w:kern w:val="2"/>
            <w:sz w:val="24"/>
            <w14:ligatures w14:val="standardContextual"/>
          </w:rPr>
          <w:tab/>
        </w:r>
        <w:r w:rsidRPr="00FA78D2">
          <w:rPr>
            <w:rStyle w:val="Hyperlink"/>
            <w:lang w:bidi="lo-LA"/>
          </w:rPr>
          <w:t>Award</w:t>
        </w:r>
        <w:r w:rsidRPr="00FA78D2">
          <w:rPr>
            <w:webHidden/>
          </w:rPr>
          <w:tab/>
        </w:r>
        <w:r w:rsidRPr="00FA78D2">
          <w:rPr>
            <w:webHidden/>
          </w:rPr>
          <w:fldChar w:fldCharType="begin"/>
        </w:r>
        <w:r w:rsidRPr="00FA78D2">
          <w:rPr>
            <w:webHidden/>
          </w:rPr>
          <w:instrText xml:space="preserve"> PAGEREF _Toc229580661 \h </w:instrText>
        </w:r>
        <w:r w:rsidRPr="00FA78D2">
          <w:rPr>
            <w:webHidden/>
          </w:rPr>
        </w:r>
        <w:r w:rsidRPr="00FA78D2">
          <w:rPr>
            <w:webHidden/>
          </w:rPr>
          <w:fldChar w:fldCharType="separate"/>
        </w:r>
        <w:r w:rsidR="00DD4EE6" w:rsidRPr="00FA78D2">
          <w:rPr>
            <w:webHidden/>
          </w:rPr>
          <w:t>16</w:t>
        </w:r>
        <w:r w:rsidRPr="00FA78D2">
          <w:rPr>
            <w:webHidden/>
          </w:rPr>
          <w:fldChar w:fldCharType="end"/>
        </w:r>
      </w:hyperlink>
    </w:p>
    <w:p w14:paraId="797A284F" w14:textId="59FAB527" w:rsidR="0031143B" w:rsidRPr="00FA78D2" w:rsidRDefault="0031143B">
      <w:pPr>
        <w:pStyle w:val="TOC2"/>
        <w:rPr>
          <w:rFonts w:asciiTheme="minorHAnsi" w:eastAsiaTheme="minorEastAsia" w:hAnsiTheme="minorHAnsi" w:cstheme="minorBidi"/>
          <w:kern w:val="2"/>
          <w:sz w:val="24"/>
          <w14:ligatures w14:val="standardContextual"/>
        </w:rPr>
      </w:pPr>
      <w:hyperlink w:anchor="_Toc229580662" w:history="1">
        <w:r w:rsidRPr="00FA78D2">
          <w:rPr>
            <w:rStyle w:val="Hyperlink"/>
            <w:lang w:bidi="lo-LA"/>
          </w:rPr>
          <w:t>5.2</w:t>
        </w:r>
        <w:r w:rsidRPr="00FA78D2">
          <w:rPr>
            <w:rFonts w:asciiTheme="minorHAnsi" w:eastAsiaTheme="minorEastAsia" w:hAnsiTheme="minorHAnsi" w:cstheme="minorBidi"/>
            <w:kern w:val="2"/>
            <w:sz w:val="24"/>
            <w14:ligatures w14:val="standardContextual"/>
          </w:rPr>
          <w:tab/>
        </w:r>
        <w:r w:rsidRPr="00FA78D2">
          <w:rPr>
            <w:rStyle w:val="Hyperlink"/>
            <w:lang w:bidi="lo-LA"/>
          </w:rPr>
          <w:t>Contract</w:t>
        </w:r>
        <w:r w:rsidRPr="00FA78D2">
          <w:rPr>
            <w:webHidden/>
          </w:rPr>
          <w:tab/>
        </w:r>
        <w:r w:rsidRPr="00FA78D2">
          <w:rPr>
            <w:webHidden/>
          </w:rPr>
          <w:fldChar w:fldCharType="begin"/>
        </w:r>
        <w:r w:rsidRPr="00FA78D2">
          <w:rPr>
            <w:webHidden/>
          </w:rPr>
          <w:instrText xml:space="preserve"> PAGEREF _Toc229580662 \h </w:instrText>
        </w:r>
        <w:r w:rsidRPr="00FA78D2">
          <w:rPr>
            <w:webHidden/>
          </w:rPr>
        </w:r>
        <w:r w:rsidRPr="00FA78D2">
          <w:rPr>
            <w:webHidden/>
          </w:rPr>
          <w:fldChar w:fldCharType="separate"/>
        </w:r>
        <w:r w:rsidR="00DD4EE6" w:rsidRPr="00FA78D2">
          <w:rPr>
            <w:webHidden/>
          </w:rPr>
          <w:t>16</w:t>
        </w:r>
        <w:r w:rsidRPr="00FA78D2">
          <w:rPr>
            <w:webHidden/>
          </w:rPr>
          <w:fldChar w:fldCharType="end"/>
        </w:r>
      </w:hyperlink>
    </w:p>
    <w:p w14:paraId="5E6945CD" w14:textId="02046F1D" w:rsidR="0031143B" w:rsidRPr="00FA78D2" w:rsidRDefault="0031143B">
      <w:pPr>
        <w:pStyle w:val="TOC2"/>
        <w:rPr>
          <w:rFonts w:asciiTheme="minorHAnsi" w:eastAsiaTheme="minorEastAsia" w:hAnsiTheme="minorHAnsi" w:cstheme="minorBidi"/>
          <w:kern w:val="2"/>
          <w:sz w:val="24"/>
          <w14:ligatures w14:val="standardContextual"/>
        </w:rPr>
      </w:pPr>
      <w:hyperlink w:anchor="_Toc229580663" w:history="1">
        <w:r w:rsidRPr="00FA78D2">
          <w:rPr>
            <w:rStyle w:val="Hyperlink"/>
            <w:lang w:bidi="lo-LA"/>
          </w:rPr>
          <w:t>5.3</w:t>
        </w:r>
        <w:r w:rsidRPr="00FA78D2">
          <w:rPr>
            <w:rFonts w:asciiTheme="minorHAnsi" w:eastAsiaTheme="minorEastAsia" w:hAnsiTheme="minorHAnsi" w:cstheme="minorBidi"/>
            <w:kern w:val="2"/>
            <w:sz w:val="24"/>
            <w14:ligatures w14:val="standardContextual"/>
          </w:rPr>
          <w:tab/>
        </w:r>
        <w:r w:rsidRPr="00FA78D2">
          <w:rPr>
            <w:rStyle w:val="Hyperlink"/>
            <w:lang w:bidi="lo-LA"/>
          </w:rPr>
          <w:t>Notice of Lowest Compliant Bidder and Execution of the Agreement</w:t>
        </w:r>
        <w:r w:rsidRPr="00FA78D2">
          <w:rPr>
            <w:webHidden/>
          </w:rPr>
          <w:tab/>
        </w:r>
        <w:r w:rsidRPr="00FA78D2">
          <w:rPr>
            <w:webHidden/>
          </w:rPr>
          <w:fldChar w:fldCharType="begin"/>
        </w:r>
        <w:r w:rsidRPr="00FA78D2">
          <w:rPr>
            <w:webHidden/>
          </w:rPr>
          <w:instrText xml:space="preserve"> PAGEREF _Toc229580663 \h </w:instrText>
        </w:r>
        <w:r w:rsidRPr="00FA78D2">
          <w:rPr>
            <w:webHidden/>
          </w:rPr>
        </w:r>
        <w:r w:rsidRPr="00FA78D2">
          <w:rPr>
            <w:webHidden/>
          </w:rPr>
          <w:fldChar w:fldCharType="separate"/>
        </w:r>
        <w:r w:rsidR="00DD4EE6" w:rsidRPr="00FA78D2">
          <w:rPr>
            <w:webHidden/>
          </w:rPr>
          <w:t>16</w:t>
        </w:r>
        <w:r w:rsidRPr="00FA78D2">
          <w:rPr>
            <w:webHidden/>
          </w:rPr>
          <w:fldChar w:fldCharType="end"/>
        </w:r>
      </w:hyperlink>
    </w:p>
    <w:p w14:paraId="07A7A0EB" w14:textId="7F276C1F" w:rsidR="0031143B" w:rsidRPr="00FA78D2" w:rsidRDefault="0031143B">
      <w:pPr>
        <w:pStyle w:val="TOC2"/>
        <w:rPr>
          <w:rFonts w:asciiTheme="minorHAnsi" w:eastAsiaTheme="minorEastAsia" w:hAnsiTheme="minorHAnsi" w:cstheme="minorBidi"/>
          <w:kern w:val="2"/>
          <w:sz w:val="24"/>
          <w14:ligatures w14:val="standardContextual"/>
        </w:rPr>
      </w:pPr>
      <w:hyperlink w:anchor="_Toc229580664" w:history="1">
        <w:r w:rsidRPr="00FA78D2">
          <w:rPr>
            <w:rStyle w:val="Hyperlink"/>
            <w:lang w:bidi="lo-LA"/>
          </w:rPr>
          <w:t>5.4</w:t>
        </w:r>
        <w:r w:rsidRPr="00FA78D2">
          <w:rPr>
            <w:rFonts w:asciiTheme="minorHAnsi" w:eastAsiaTheme="minorEastAsia" w:hAnsiTheme="minorHAnsi" w:cstheme="minorBidi"/>
            <w:kern w:val="2"/>
            <w:sz w:val="24"/>
            <w14:ligatures w14:val="standardContextual"/>
          </w:rPr>
          <w:tab/>
        </w:r>
        <w:r w:rsidRPr="00FA78D2">
          <w:rPr>
            <w:rStyle w:val="Hyperlink"/>
            <w:lang w:bidi="lo-LA"/>
          </w:rPr>
          <w:t>Execution of the Agreement – Joint Venture</w:t>
        </w:r>
        <w:r w:rsidRPr="00FA78D2">
          <w:rPr>
            <w:webHidden/>
          </w:rPr>
          <w:tab/>
        </w:r>
        <w:r w:rsidRPr="00FA78D2">
          <w:rPr>
            <w:webHidden/>
          </w:rPr>
          <w:fldChar w:fldCharType="begin"/>
        </w:r>
        <w:r w:rsidRPr="00FA78D2">
          <w:rPr>
            <w:webHidden/>
          </w:rPr>
          <w:instrText xml:space="preserve"> PAGEREF _Toc229580664 \h </w:instrText>
        </w:r>
        <w:r w:rsidRPr="00FA78D2">
          <w:rPr>
            <w:webHidden/>
          </w:rPr>
        </w:r>
        <w:r w:rsidRPr="00FA78D2">
          <w:rPr>
            <w:webHidden/>
          </w:rPr>
          <w:fldChar w:fldCharType="separate"/>
        </w:r>
        <w:r w:rsidR="00DD4EE6" w:rsidRPr="00FA78D2">
          <w:rPr>
            <w:webHidden/>
          </w:rPr>
          <w:t>17</w:t>
        </w:r>
        <w:r w:rsidRPr="00FA78D2">
          <w:rPr>
            <w:webHidden/>
          </w:rPr>
          <w:fldChar w:fldCharType="end"/>
        </w:r>
      </w:hyperlink>
    </w:p>
    <w:p w14:paraId="44D509DF" w14:textId="266BD122" w:rsidR="0031143B" w:rsidRPr="00FA78D2" w:rsidRDefault="0031143B">
      <w:pPr>
        <w:pStyle w:val="TOC1"/>
        <w:rPr>
          <w:rFonts w:asciiTheme="minorHAnsi" w:eastAsiaTheme="minorEastAsia" w:hAnsiTheme="minorHAnsi" w:cstheme="minorBidi"/>
          <w:b w:val="0"/>
          <w:noProof w:val="0"/>
          <w:kern w:val="2"/>
          <w:sz w:val="24"/>
          <w:szCs w:val="24"/>
          <w:lang w:bidi="ar-SA"/>
          <w14:ligatures w14:val="standardContextual"/>
        </w:rPr>
      </w:pPr>
      <w:hyperlink w:anchor="_Toc229580665" w:history="1">
        <w:r w:rsidRPr="00FA78D2">
          <w:rPr>
            <w:rStyle w:val="Hyperlink"/>
            <w:noProof w:val="0"/>
          </w:rPr>
          <w:t>6.</w:t>
        </w:r>
        <w:r w:rsidRPr="00FA78D2">
          <w:rPr>
            <w:rFonts w:asciiTheme="minorHAnsi" w:eastAsiaTheme="minorEastAsia" w:hAnsiTheme="minorHAnsi" w:cstheme="minorBidi"/>
            <w:b w:val="0"/>
            <w:noProof w:val="0"/>
            <w:kern w:val="2"/>
            <w:sz w:val="24"/>
            <w:szCs w:val="24"/>
            <w:lang w:bidi="ar-SA"/>
            <w14:ligatures w14:val="standardContextual"/>
          </w:rPr>
          <w:tab/>
        </w:r>
        <w:r w:rsidRPr="00FA78D2">
          <w:rPr>
            <w:rStyle w:val="Hyperlink"/>
            <w:noProof w:val="0"/>
          </w:rPr>
          <w:t>Bid Solicitation Procedures, Terms and Conditions</w:t>
        </w:r>
        <w:r w:rsidRPr="00FA78D2">
          <w:rPr>
            <w:noProof w:val="0"/>
            <w:webHidden/>
          </w:rPr>
          <w:tab/>
        </w:r>
        <w:r w:rsidRPr="00FA78D2">
          <w:rPr>
            <w:noProof w:val="0"/>
            <w:webHidden/>
          </w:rPr>
          <w:fldChar w:fldCharType="begin"/>
        </w:r>
        <w:r w:rsidRPr="00FA78D2">
          <w:rPr>
            <w:noProof w:val="0"/>
            <w:webHidden/>
          </w:rPr>
          <w:instrText xml:space="preserve"> PAGEREF _Toc229580665 \h </w:instrText>
        </w:r>
        <w:r w:rsidRPr="00FA78D2">
          <w:rPr>
            <w:noProof w:val="0"/>
            <w:webHidden/>
          </w:rPr>
        </w:r>
        <w:r w:rsidRPr="00FA78D2">
          <w:rPr>
            <w:noProof w:val="0"/>
            <w:webHidden/>
          </w:rPr>
          <w:fldChar w:fldCharType="separate"/>
        </w:r>
        <w:r w:rsidR="00DD4EE6" w:rsidRPr="00FA78D2">
          <w:rPr>
            <w:noProof w:val="0"/>
            <w:webHidden/>
          </w:rPr>
          <w:t>19</w:t>
        </w:r>
        <w:r w:rsidRPr="00FA78D2">
          <w:rPr>
            <w:noProof w:val="0"/>
            <w:webHidden/>
          </w:rPr>
          <w:fldChar w:fldCharType="end"/>
        </w:r>
      </w:hyperlink>
    </w:p>
    <w:p w14:paraId="3BE89A30" w14:textId="1142D71A" w:rsidR="0031143B" w:rsidRPr="00FA78D2" w:rsidRDefault="0031143B">
      <w:pPr>
        <w:pStyle w:val="TOC2"/>
        <w:rPr>
          <w:rFonts w:asciiTheme="minorHAnsi" w:eastAsiaTheme="minorEastAsia" w:hAnsiTheme="minorHAnsi" w:cstheme="minorBidi"/>
          <w:kern w:val="2"/>
          <w:sz w:val="24"/>
          <w14:ligatures w14:val="standardContextual"/>
        </w:rPr>
      </w:pPr>
      <w:hyperlink w:anchor="_Toc229580666" w:history="1">
        <w:r w:rsidRPr="00FA78D2">
          <w:rPr>
            <w:rStyle w:val="Hyperlink"/>
            <w:lang w:bidi="lo-LA"/>
          </w:rPr>
          <w:t>6.1</w:t>
        </w:r>
        <w:r w:rsidRPr="00FA78D2">
          <w:rPr>
            <w:rFonts w:asciiTheme="minorHAnsi" w:eastAsiaTheme="minorEastAsia" w:hAnsiTheme="minorHAnsi" w:cstheme="minorBidi"/>
            <w:kern w:val="2"/>
            <w:sz w:val="24"/>
            <w14:ligatures w14:val="standardContextual"/>
          </w:rPr>
          <w:tab/>
        </w:r>
        <w:r w:rsidRPr="00FA78D2">
          <w:rPr>
            <w:rStyle w:val="Hyperlink"/>
            <w:lang w:bidi="lo-LA"/>
          </w:rPr>
          <w:t>Bid Solicitation Procedures</w:t>
        </w:r>
        <w:r w:rsidRPr="00FA78D2">
          <w:rPr>
            <w:webHidden/>
          </w:rPr>
          <w:tab/>
        </w:r>
        <w:r w:rsidRPr="00FA78D2">
          <w:rPr>
            <w:webHidden/>
          </w:rPr>
          <w:fldChar w:fldCharType="begin"/>
        </w:r>
        <w:r w:rsidRPr="00FA78D2">
          <w:rPr>
            <w:webHidden/>
          </w:rPr>
          <w:instrText xml:space="preserve"> PAGEREF _Toc229580666 \h </w:instrText>
        </w:r>
        <w:r w:rsidRPr="00FA78D2">
          <w:rPr>
            <w:webHidden/>
          </w:rPr>
        </w:r>
        <w:r w:rsidRPr="00FA78D2">
          <w:rPr>
            <w:webHidden/>
          </w:rPr>
          <w:fldChar w:fldCharType="separate"/>
        </w:r>
        <w:r w:rsidR="00DD4EE6" w:rsidRPr="00FA78D2">
          <w:rPr>
            <w:webHidden/>
          </w:rPr>
          <w:t>19</w:t>
        </w:r>
        <w:r w:rsidRPr="00FA78D2">
          <w:rPr>
            <w:webHidden/>
          </w:rPr>
          <w:fldChar w:fldCharType="end"/>
        </w:r>
      </w:hyperlink>
    </w:p>
    <w:p w14:paraId="656FE5AC" w14:textId="4C42BA70" w:rsidR="0031143B" w:rsidRPr="00FA78D2" w:rsidRDefault="0031143B">
      <w:pPr>
        <w:pStyle w:val="TOC2"/>
        <w:rPr>
          <w:rFonts w:asciiTheme="minorHAnsi" w:eastAsiaTheme="minorEastAsia" w:hAnsiTheme="minorHAnsi" w:cstheme="minorBidi"/>
          <w:kern w:val="2"/>
          <w:sz w:val="24"/>
          <w14:ligatures w14:val="standardContextual"/>
        </w:rPr>
      </w:pPr>
      <w:hyperlink w:anchor="_Toc229580667" w:history="1">
        <w:r w:rsidRPr="00FA78D2">
          <w:rPr>
            <w:rStyle w:val="Hyperlink"/>
            <w:lang w:bidi="lo-LA"/>
          </w:rPr>
          <w:t>6.2</w:t>
        </w:r>
        <w:r w:rsidRPr="00FA78D2">
          <w:rPr>
            <w:rFonts w:asciiTheme="minorHAnsi" w:eastAsiaTheme="minorEastAsia" w:hAnsiTheme="minorHAnsi" w:cstheme="minorBidi"/>
            <w:kern w:val="2"/>
            <w:sz w:val="24"/>
            <w14:ligatures w14:val="standardContextual"/>
          </w:rPr>
          <w:tab/>
        </w:r>
        <w:r w:rsidRPr="00FA78D2">
          <w:rPr>
            <w:rStyle w:val="Hyperlink"/>
            <w:lang w:bidi="lo-LA"/>
          </w:rPr>
          <w:t>Bid Solicitation Terms and Conditions</w:t>
        </w:r>
        <w:r w:rsidRPr="00FA78D2">
          <w:rPr>
            <w:webHidden/>
          </w:rPr>
          <w:tab/>
        </w:r>
        <w:r w:rsidRPr="00FA78D2">
          <w:rPr>
            <w:webHidden/>
          </w:rPr>
          <w:fldChar w:fldCharType="begin"/>
        </w:r>
        <w:r w:rsidRPr="00FA78D2">
          <w:rPr>
            <w:webHidden/>
          </w:rPr>
          <w:instrText xml:space="preserve"> PAGEREF _Toc229580667 \h </w:instrText>
        </w:r>
        <w:r w:rsidRPr="00FA78D2">
          <w:rPr>
            <w:webHidden/>
          </w:rPr>
        </w:r>
        <w:r w:rsidRPr="00FA78D2">
          <w:rPr>
            <w:webHidden/>
          </w:rPr>
          <w:fldChar w:fldCharType="separate"/>
        </w:r>
        <w:r w:rsidR="00DD4EE6" w:rsidRPr="00FA78D2">
          <w:rPr>
            <w:webHidden/>
          </w:rPr>
          <w:t>22</w:t>
        </w:r>
        <w:r w:rsidRPr="00FA78D2">
          <w:rPr>
            <w:webHidden/>
          </w:rPr>
          <w:fldChar w:fldCharType="end"/>
        </w:r>
      </w:hyperlink>
    </w:p>
    <w:p w14:paraId="10CAE735" w14:textId="36F74B28" w:rsidR="0031143B" w:rsidRPr="00FA78D2" w:rsidRDefault="0031143B">
      <w:pPr>
        <w:pStyle w:val="TOC1"/>
        <w:rPr>
          <w:rFonts w:asciiTheme="minorHAnsi" w:eastAsiaTheme="minorEastAsia" w:hAnsiTheme="minorHAnsi" w:cstheme="minorBidi"/>
          <w:b w:val="0"/>
          <w:noProof w:val="0"/>
          <w:kern w:val="2"/>
          <w:sz w:val="24"/>
          <w:szCs w:val="24"/>
          <w:lang w:bidi="ar-SA"/>
          <w14:ligatures w14:val="standardContextual"/>
        </w:rPr>
      </w:pPr>
      <w:hyperlink w:anchor="_Toc229580668" w:history="1">
        <w:r w:rsidRPr="00FA78D2">
          <w:rPr>
            <w:rStyle w:val="Hyperlink"/>
            <w:noProof w:val="0"/>
          </w:rPr>
          <w:t>7.</w:t>
        </w:r>
        <w:r w:rsidRPr="00FA78D2">
          <w:rPr>
            <w:rFonts w:asciiTheme="minorHAnsi" w:eastAsiaTheme="minorEastAsia" w:hAnsiTheme="minorHAnsi" w:cstheme="minorBidi"/>
            <w:b w:val="0"/>
            <w:noProof w:val="0"/>
            <w:kern w:val="2"/>
            <w:sz w:val="24"/>
            <w:szCs w:val="24"/>
            <w:lang w:bidi="ar-SA"/>
            <w14:ligatures w14:val="standardContextual"/>
          </w:rPr>
          <w:tab/>
        </w:r>
        <w:r w:rsidRPr="00FA78D2">
          <w:rPr>
            <w:rStyle w:val="Hyperlink"/>
            <w:noProof w:val="0"/>
          </w:rPr>
          <w:t>Domestic Supply Chain Requirements</w:t>
        </w:r>
        <w:r w:rsidRPr="00FA78D2">
          <w:rPr>
            <w:noProof w:val="0"/>
            <w:webHidden/>
          </w:rPr>
          <w:tab/>
        </w:r>
        <w:r w:rsidRPr="00FA78D2">
          <w:rPr>
            <w:noProof w:val="0"/>
            <w:webHidden/>
          </w:rPr>
          <w:fldChar w:fldCharType="begin"/>
        </w:r>
        <w:r w:rsidRPr="00FA78D2">
          <w:rPr>
            <w:noProof w:val="0"/>
            <w:webHidden/>
          </w:rPr>
          <w:instrText xml:space="preserve"> PAGEREF _Toc229580668 \h </w:instrText>
        </w:r>
        <w:r w:rsidRPr="00FA78D2">
          <w:rPr>
            <w:noProof w:val="0"/>
            <w:webHidden/>
          </w:rPr>
        </w:r>
        <w:r w:rsidRPr="00FA78D2">
          <w:rPr>
            <w:noProof w:val="0"/>
            <w:webHidden/>
          </w:rPr>
          <w:fldChar w:fldCharType="separate"/>
        </w:r>
        <w:r w:rsidR="00DD4EE6" w:rsidRPr="00FA78D2">
          <w:rPr>
            <w:noProof w:val="0"/>
            <w:webHidden/>
          </w:rPr>
          <w:t>28</w:t>
        </w:r>
        <w:r w:rsidRPr="00FA78D2">
          <w:rPr>
            <w:noProof w:val="0"/>
            <w:webHidden/>
          </w:rPr>
          <w:fldChar w:fldCharType="end"/>
        </w:r>
      </w:hyperlink>
    </w:p>
    <w:p w14:paraId="5314890F" w14:textId="480B09A9" w:rsidR="0031143B" w:rsidRPr="00FA78D2" w:rsidRDefault="0031143B">
      <w:pPr>
        <w:pStyle w:val="TOC2"/>
        <w:rPr>
          <w:rFonts w:asciiTheme="minorHAnsi" w:eastAsiaTheme="minorEastAsia" w:hAnsiTheme="minorHAnsi" w:cstheme="minorBidi"/>
          <w:kern w:val="2"/>
          <w:sz w:val="24"/>
          <w14:ligatures w14:val="standardContextual"/>
        </w:rPr>
      </w:pPr>
      <w:hyperlink w:anchor="_Toc229580669" w:history="1">
        <w:r w:rsidRPr="00FA78D2">
          <w:rPr>
            <w:rStyle w:val="Hyperlink"/>
            <w:lang w:bidi="lo-LA"/>
          </w:rPr>
          <w:t>7.1</w:t>
        </w:r>
        <w:r w:rsidRPr="00FA78D2">
          <w:rPr>
            <w:rFonts w:asciiTheme="minorHAnsi" w:eastAsiaTheme="minorEastAsia" w:hAnsiTheme="minorHAnsi" w:cstheme="minorBidi"/>
            <w:kern w:val="2"/>
            <w:sz w:val="24"/>
            <w14:ligatures w14:val="standardContextual"/>
          </w:rPr>
          <w:tab/>
        </w:r>
        <w:r w:rsidRPr="00FA78D2">
          <w:rPr>
            <w:rStyle w:val="Hyperlink"/>
            <w:lang w:bidi="lo-LA"/>
          </w:rPr>
          <w:t>Overview</w:t>
        </w:r>
        <w:r w:rsidRPr="00FA78D2">
          <w:rPr>
            <w:webHidden/>
          </w:rPr>
          <w:tab/>
        </w:r>
        <w:r w:rsidRPr="00FA78D2">
          <w:rPr>
            <w:webHidden/>
          </w:rPr>
          <w:fldChar w:fldCharType="begin"/>
        </w:r>
        <w:r w:rsidRPr="00FA78D2">
          <w:rPr>
            <w:webHidden/>
          </w:rPr>
          <w:instrText xml:space="preserve"> PAGEREF _Toc229580669 \h </w:instrText>
        </w:r>
        <w:r w:rsidRPr="00FA78D2">
          <w:rPr>
            <w:webHidden/>
          </w:rPr>
        </w:r>
        <w:r w:rsidRPr="00FA78D2">
          <w:rPr>
            <w:webHidden/>
          </w:rPr>
          <w:fldChar w:fldCharType="separate"/>
        </w:r>
        <w:r w:rsidR="00DD4EE6" w:rsidRPr="00FA78D2">
          <w:rPr>
            <w:webHidden/>
          </w:rPr>
          <w:t>28</w:t>
        </w:r>
        <w:r w:rsidRPr="00FA78D2">
          <w:rPr>
            <w:webHidden/>
          </w:rPr>
          <w:fldChar w:fldCharType="end"/>
        </w:r>
      </w:hyperlink>
    </w:p>
    <w:p w14:paraId="55DAF61D" w14:textId="6A7E60D9" w:rsidR="0031143B" w:rsidRPr="00FA78D2" w:rsidRDefault="0031143B">
      <w:pPr>
        <w:pStyle w:val="TOC2"/>
        <w:rPr>
          <w:rFonts w:asciiTheme="minorHAnsi" w:eastAsiaTheme="minorEastAsia" w:hAnsiTheme="minorHAnsi" w:cstheme="minorBidi"/>
          <w:kern w:val="2"/>
          <w:sz w:val="24"/>
          <w14:ligatures w14:val="standardContextual"/>
        </w:rPr>
      </w:pPr>
      <w:hyperlink w:anchor="_Toc229580670" w:history="1">
        <w:r w:rsidRPr="00FA78D2">
          <w:rPr>
            <w:rStyle w:val="Hyperlink"/>
            <w:lang w:bidi="lo-LA"/>
          </w:rPr>
          <w:t>7.2</w:t>
        </w:r>
        <w:r w:rsidRPr="00FA78D2">
          <w:rPr>
            <w:rFonts w:asciiTheme="minorHAnsi" w:eastAsiaTheme="minorEastAsia" w:hAnsiTheme="minorHAnsi" w:cstheme="minorBidi"/>
            <w:kern w:val="2"/>
            <w:sz w:val="24"/>
            <w14:ligatures w14:val="standardContextual"/>
          </w:rPr>
          <w:tab/>
        </w:r>
        <w:r w:rsidRPr="00FA78D2">
          <w:rPr>
            <w:rStyle w:val="Hyperlink"/>
            <w:lang w:bidi="lo-LA"/>
          </w:rPr>
          <w:t>Definitions</w:t>
        </w:r>
        <w:r w:rsidRPr="00FA78D2">
          <w:rPr>
            <w:webHidden/>
          </w:rPr>
          <w:tab/>
        </w:r>
        <w:r w:rsidRPr="00FA78D2">
          <w:rPr>
            <w:webHidden/>
          </w:rPr>
          <w:fldChar w:fldCharType="begin"/>
        </w:r>
        <w:r w:rsidRPr="00FA78D2">
          <w:rPr>
            <w:webHidden/>
          </w:rPr>
          <w:instrText xml:space="preserve"> PAGEREF _Toc229580670 \h </w:instrText>
        </w:r>
        <w:r w:rsidRPr="00FA78D2">
          <w:rPr>
            <w:webHidden/>
          </w:rPr>
        </w:r>
        <w:r w:rsidRPr="00FA78D2">
          <w:rPr>
            <w:webHidden/>
          </w:rPr>
          <w:fldChar w:fldCharType="separate"/>
        </w:r>
        <w:r w:rsidR="00DD4EE6" w:rsidRPr="00FA78D2">
          <w:rPr>
            <w:webHidden/>
          </w:rPr>
          <w:t>28</w:t>
        </w:r>
        <w:r w:rsidRPr="00FA78D2">
          <w:rPr>
            <w:webHidden/>
          </w:rPr>
          <w:fldChar w:fldCharType="end"/>
        </w:r>
      </w:hyperlink>
    </w:p>
    <w:p w14:paraId="4C20A56E" w14:textId="0D56577A" w:rsidR="0031143B" w:rsidRPr="00FA78D2" w:rsidRDefault="0031143B">
      <w:pPr>
        <w:pStyle w:val="TOC2"/>
        <w:rPr>
          <w:rFonts w:asciiTheme="minorHAnsi" w:eastAsiaTheme="minorEastAsia" w:hAnsiTheme="minorHAnsi" w:cstheme="minorBidi"/>
          <w:kern w:val="2"/>
          <w:sz w:val="24"/>
          <w14:ligatures w14:val="standardContextual"/>
        </w:rPr>
      </w:pPr>
      <w:hyperlink w:anchor="_Toc229580671" w:history="1">
        <w:r w:rsidRPr="00FA78D2">
          <w:rPr>
            <w:rStyle w:val="Hyperlink"/>
            <w:lang w:bidi="lo-LA"/>
          </w:rPr>
          <w:t>7.3</w:t>
        </w:r>
        <w:r w:rsidRPr="00FA78D2">
          <w:rPr>
            <w:rFonts w:asciiTheme="minorHAnsi" w:eastAsiaTheme="minorEastAsia" w:hAnsiTheme="minorHAnsi" w:cstheme="minorBidi"/>
            <w:kern w:val="2"/>
            <w:sz w:val="24"/>
            <w14:ligatures w14:val="standardContextual"/>
          </w:rPr>
          <w:tab/>
        </w:r>
        <w:r w:rsidRPr="00FA78D2">
          <w:rPr>
            <w:rStyle w:val="Hyperlink"/>
            <w:lang w:bidi="lo-LA"/>
          </w:rPr>
          <w:t>Domestic Supply Chain Requirements and the Domestic Supply Chain Plan</w:t>
        </w:r>
        <w:r w:rsidRPr="00FA78D2">
          <w:rPr>
            <w:webHidden/>
          </w:rPr>
          <w:tab/>
        </w:r>
        <w:r w:rsidRPr="00FA78D2">
          <w:rPr>
            <w:webHidden/>
          </w:rPr>
          <w:fldChar w:fldCharType="begin"/>
        </w:r>
        <w:r w:rsidRPr="00FA78D2">
          <w:rPr>
            <w:webHidden/>
          </w:rPr>
          <w:instrText xml:space="preserve"> PAGEREF _Toc229580671 \h </w:instrText>
        </w:r>
        <w:r w:rsidRPr="00FA78D2">
          <w:rPr>
            <w:webHidden/>
          </w:rPr>
        </w:r>
        <w:r w:rsidRPr="00FA78D2">
          <w:rPr>
            <w:webHidden/>
          </w:rPr>
          <w:fldChar w:fldCharType="separate"/>
        </w:r>
        <w:r w:rsidR="00DD4EE6" w:rsidRPr="00FA78D2">
          <w:rPr>
            <w:webHidden/>
          </w:rPr>
          <w:t>29</w:t>
        </w:r>
        <w:r w:rsidRPr="00FA78D2">
          <w:rPr>
            <w:webHidden/>
          </w:rPr>
          <w:fldChar w:fldCharType="end"/>
        </w:r>
      </w:hyperlink>
    </w:p>
    <w:p w14:paraId="1B774035" w14:textId="44669359" w:rsidR="0031143B" w:rsidRPr="00FA78D2" w:rsidRDefault="0031143B">
      <w:pPr>
        <w:pStyle w:val="TOC2"/>
        <w:rPr>
          <w:rFonts w:asciiTheme="minorHAnsi" w:eastAsiaTheme="minorEastAsia" w:hAnsiTheme="minorHAnsi" w:cstheme="minorBidi"/>
          <w:kern w:val="2"/>
          <w:sz w:val="24"/>
          <w14:ligatures w14:val="standardContextual"/>
        </w:rPr>
      </w:pPr>
      <w:hyperlink w:anchor="_Toc229580672" w:history="1">
        <w:r w:rsidRPr="00FA78D2">
          <w:rPr>
            <w:rStyle w:val="Hyperlink"/>
            <w:lang w:bidi="lo-LA"/>
          </w:rPr>
          <w:t>7.4</w:t>
        </w:r>
        <w:r w:rsidRPr="00FA78D2">
          <w:rPr>
            <w:rFonts w:asciiTheme="minorHAnsi" w:eastAsiaTheme="minorEastAsia" w:hAnsiTheme="minorHAnsi" w:cstheme="minorBidi"/>
            <w:kern w:val="2"/>
            <w:sz w:val="24"/>
            <w14:ligatures w14:val="standardContextual"/>
          </w:rPr>
          <w:tab/>
        </w:r>
        <w:r w:rsidRPr="00FA78D2">
          <w:rPr>
            <w:rStyle w:val="Hyperlink"/>
            <w:lang w:bidi="lo-LA"/>
          </w:rPr>
          <w:t>Submission Requirements and DSCP Evaluation</w:t>
        </w:r>
        <w:r w:rsidRPr="00FA78D2">
          <w:rPr>
            <w:webHidden/>
          </w:rPr>
          <w:tab/>
        </w:r>
        <w:r w:rsidRPr="00FA78D2">
          <w:rPr>
            <w:webHidden/>
          </w:rPr>
          <w:fldChar w:fldCharType="begin"/>
        </w:r>
        <w:r w:rsidRPr="00FA78D2">
          <w:rPr>
            <w:webHidden/>
          </w:rPr>
          <w:instrText xml:space="preserve"> PAGEREF _Toc229580672 \h </w:instrText>
        </w:r>
        <w:r w:rsidRPr="00FA78D2">
          <w:rPr>
            <w:webHidden/>
          </w:rPr>
        </w:r>
        <w:r w:rsidRPr="00FA78D2">
          <w:rPr>
            <w:webHidden/>
          </w:rPr>
          <w:fldChar w:fldCharType="separate"/>
        </w:r>
        <w:r w:rsidR="00DD4EE6" w:rsidRPr="00FA78D2">
          <w:rPr>
            <w:webHidden/>
          </w:rPr>
          <w:t>30</w:t>
        </w:r>
        <w:r w:rsidRPr="00FA78D2">
          <w:rPr>
            <w:webHidden/>
          </w:rPr>
          <w:fldChar w:fldCharType="end"/>
        </w:r>
      </w:hyperlink>
    </w:p>
    <w:p w14:paraId="48E70386" w14:textId="2E2FA7BB" w:rsidR="0031143B" w:rsidRPr="00FA78D2" w:rsidRDefault="0031143B">
      <w:pPr>
        <w:pStyle w:val="TOC2"/>
        <w:rPr>
          <w:rFonts w:asciiTheme="minorHAnsi" w:eastAsiaTheme="minorEastAsia" w:hAnsiTheme="minorHAnsi" w:cstheme="minorBidi"/>
          <w:kern w:val="2"/>
          <w:sz w:val="24"/>
          <w14:ligatures w14:val="standardContextual"/>
        </w:rPr>
      </w:pPr>
      <w:hyperlink w:anchor="_Toc229580673" w:history="1">
        <w:r w:rsidRPr="00FA78D2">
          <w:rPr>
            <w:rStyle w:val="Hyperlink"/>
            <w:lang w:bidi="lo-LA"/>
          </w:rPr>
          <w:t>7.5</w:t>
        </w:r>
        <w:r w:rsidRPr="00FA78D2">
          <w:rPr>
            <w:rFonts w:asciiTheme="minorHAnsi" w:eastAsiaTheme="minorEastAsia" w:hAnsiTheme="minorHAnsi" w:cstheme="minorBidi"/>
            <w:kern w:val="2"/>
            <w:sz w:val="24"/>
            <w14:ligatures w14:val="standardContextual"/>
          </w:rPr>
          <w:tab/>
        </w:r>
        <w:r w:rsidRPr="00FA78D2">
          <w:rPr>
            <w:rStyle w:val="Hyperlink"/>
            <w:lang w:bidi="lo-LA"/>
          </w:rPr>
          <w:t>Contract Provisions</w:t>
        </w:r>
        <w:r w:rsidRPr="00FA78D2">
          <w:rPr>
            <w:webHidden/>
          </w:rPr>
          <w:tab/>
        </w:r>
        <w:r w:rsidRPr="00FA78D2">
          <w:rPr>
            <w:webHidden/>
          </w:rPr>
          <w:fldChar w:fldCharType="begin"/>
        </w:r>
        <w:r w:rsidRPr="00FA78D2">
          <w:rPr>
            <w:webHidden/>
          </w:rPr>
          <w:instrText xml:space="preserve"> PAGEREF _Toc229580673 \h </w:instrText>
        </w:r>
        <w:r w:rsidRPr="00FA78D2">
          <w:rPr>
            <w:webHidden/>
          </w:rPr>
        </w:r>
        <w:r w:rsidRPr="00FA78D2">
          <w:rPr>
            <w:webHidden/>
          </w:rPr>
          <w:fldChar w:fldCharType="separate"/>
        </w:r>
        <w:r w:rsidR="00DD4EE6" w:rsidRPr="00FA78D2">
          <w:rPr>
            <w:webHidden/>
          </w:rPr>
          <w:t>30</w:t>
        </w:r>
        <w:r w:rsidRPr="00FA78D2">
          <w:rPr>
            <w:webHidden/>
          </w:rPr>
          <w:fldChar w:fldCharType="end"/>
        </w:r>
      </w:hyperlink>
    </w:p>
    <w:p w14:paraId="2A768FA7" w14:textId="720DA0EF" w:rsidR="00010F66" w:rsidRPr="00FA78D2" w:rsidRDefault="00010F66" w:rsidP="1653CBA5">
      <w:pPr>
        <w:pStyle w:val="TOC2"/>
        <w:tabs>
          <w:tab w:val="clear" w:pos="9350"/>
          <w:tab w:val="left" w:pos="660"/>
          <w:tab w:val="right" w:leader="dot" w:pos="9345"/>
        </w:tabs>
      </w:pPr>
      <w:r w:rsidRPr="00FA78D2">
        <w:fldChar w:fldCharType="end"/>
      </w:r>
    </w:p>
    <w:p w14:paraId="4174EB76" w14:textId="6C23A917" w:rsidR="00CB5B0E" w:rsidRPr="00FA78D2" w:rsidRDefault="00CB5B0E">
      <w:pPr>
        <w:spacing w:line="240" w:lineRule="auto"/>
      </w:pPr>
      <w:r w:rsidRPr="00FA78D2">
        <w:br w:type="page"/>
      </w:r>
    </w:p>
    <w:p w14:paraId="2F1ACA39" w14:textId="77777777" w:rsidR="00CB5B0E" w:rsidRPr="00FA78D2" w:rsidRDefault="00CB5B0E" w:rsidP="00CB5B0E"/>
    <w:p w14:paraId="35B9E9A3" w14:textId="6985DAED" w:rsidR="00485B87" w:rsidRPr="00FA78D2" w:rsidRDefault="49A2A6FC" w:rsidP="008219CB">
      <w:pPr>
        <w:pStyle w:val="Heading1"/>
        <w:pBdr>
          <w:bottom w:val="single" w:sz="4" w:space="1" w:color="auto"/>
        </w:pBdr>
        <w:rPr>
          <w:lang w:val="en-CA"/>
        </w:rPr>
      </w:pPr>
      <w:bookmarkStart w:id="1" w:name="_Toc229580632"/>
      <w:r w:rsidRPr="00FA78D2">
        <w:rPr>
          <w:lang w:val="en-CA"/>
        </w:rPr>
        <w:t>Interpretation</w:t>
      </w:r>
      <w:bookmarkEnd w:id="1"/>
    </w:p>
    <w:p w14:paraId="27696C85" w14:textId="51D1A2A3" w:rsidR="00715A45" w:rsidRPr="00FA78D2" w:rsidRDefault="1653CBA5" w:rsidP="008219CB">
      <w:pPr>
        <w:pStyle w:val="Heading2"/>
        <w:rPr>
          <w:lang w:val="en-CA"/>
        </w:rPr>
      </w:pPr>
      <w:bookmarkStart w:id="2" w:name="_Toc229580633"/>
      <w:bookmarkStart w:id="3" w:name="_Toc524351290"/>
      <w:r w:rsidRPr="00FA78D2">
        <w:rPr>
          <w:lang w:val="en-CA"/>
        </w:rPr>
        <w:t>Definitions</w:t>
      </w:r>
      <w:bookmarkEnd w:id="2"/>
    </w:p>
    <w:p w14:paraId="7A7E3A08" w14:textId="77777777" w:rsidR="008219CB" w:rsidRPr="00FA78D2" w:rsidRDefault="008219CB" w:rsidP="008219CB"/>
    <w:p w14:paraId="42D46581" w14:textId="16F61B33" w:rsidR="00715A45" w:rsidRPr="00FA78D2" w:rsidRDefault="4F937DB5" w:rsidP="008219CB">
      <w:r w:rsidRPr="00FA78D2">
        <w:t xml:space="preserve">In this </w:t>
      </w:r>
      <w:r w:rsidR="20638DB9" w:rsidRPr="00FA78D2">
        <w:t>Bid Solicitation</w:t>
      </w:r>
      <w:r w:rsidRPr="00FA78D2">
        <w:t>:</w:t>
      </w:r>
    </w:p>
    <w:p w14:paraId="60C9A736" w14:textId="77777777" w:rsidR="00715A45" w:rsidRPr="00FA78D2" w:rsidRDefault="00715A45" w:rsidP="00715A45">
      <w:pPr>
        <w:rPr>
          <w:lang w:eastAsia="x-none" w:bidi="lo-LA"/>
        </w:rPr>
      </w:pPr>
    </w:p>
    <w:p w14:paraId="6946DD3A" w14:textId="2C48BC5C" w:rsidR="00715A45" w:rsidRPr="00FA78D2" w:rsidRDefault="00715A45" w:rsidP="008219CB">
      <w:r w:rsidRPr="00FA78D2">
        <w:rPr>
          <w:b/>
          <w:bCs/>
        </w:rPr>
        <w:t>“Addenda/Addendum”</w:t>
      </w:r>
      <w:r w:rsidRPr="00FA78D2">
        <w:t xml:space="preserve"> means a written change, addition, alteration, </w:t>
      </w:r>
      <w:r w:rsidR="0082595E" w:rsidRPr="00FA78D2">
        <w:t>correction,</w:t>
      </w:r>
      <w:r w:rsidRPr="00FA78D2">
        <w:t xml:space="preserve"> or revision to a Bid Solicitation.</w:t>
      </w:r>
    </w:p>
    <w:p w14:paraId="5EA1F254" w14:textId="77777777" w:rsidR="00715A45" w:rsidRPr="00FA78D2" w:rsidRDefault="00715A45" w:rsidP="008219CB"/>
    <w:p w14:paraId="1FB6E907" w14:textId="0E4F1AEF" w:rsidR="005452DF" w:rsidRPr="00FA78D2" w:rsidRDefault="005452DF" w:rsidP="008219CB">
      <w:r w:rsidRPr="00FA78D2">
        <w:rPr>
          <w:b/>
          <w:bCs/>
        </w:rPr>
        <w:t>“Agreement”</w:t>
      </w:r>
      <w:r w:rsidRPr="00FA78D2">
        <w:t xml:space="preserve"> means the </w:t>
      </w:r>
      <w:r w:rsidR="00CF2481" w:rsidRPr="00FA78D2">
        <w:t xml:space="preserve">signed document between the City and the </w:t>
      </w:r>
      <w:r w:rsidR="00F165B9" w:rsidRPr="00FA78D2">
        <w:t>Contractor</w:t>
      </w:r>
      <w:r w:rsidR="00CF2481" w:rsidRPr="00FA78D2">
        <w:t xml:space="preserve"> for the performance of the </w:t>
      </w:r>
      <w:r w:rsidR="00A477B5" w:rsidRPr="00FA78D2">
        <w:t>Work</w:t>
      </w:r>
      <w:r w:rsidR="008219CB" w:rsidRPr="00FA78D2">
        <w:t xml:space="preserve"> </w:t>
      </w:r>
      <w:r w:rsidR="00CF2481" w:rsidRPr="00FA78D2">
        <w:t xml:space="preserve">under Contract </w:t>
      </w:r>
      <w:r w:rsidR="00C84171" w:rsidRPr="00FA78D2">
        <w:t>ENG</w:t>
      </w:r>
      <w:r w:rsidR="000C3485" w:rsidRPr="00FA78D2">
        <w:t>2</w:t>
      </w:r>
      <w:r w:rsidR="00162BDA" w:rsidRPr="00FA78D2">
        <w:t>6</w:t>
      </w:r>
      <w:r w:rsidR="00C84171" w:rsidRPr="00FA78D2">
        <w:rPr>
          <w:highlight w:val="yellow"/>
        </w:rPr>
        <w:t>-</w:t>
      </w:r>
      <w:r w:rsidR="00AC0613" w:rsidRPr="00FA78D2">
        <w:rPr>
          <w:highlight w:val="yellow"/>
        </w:rPr>
        <w:t>xx</w:t>
      </w:r>
      <w:r w:rsidR="00CF2481" w:rsidRPr="00FA78D2">
        <w:t xml:space="preserve">, including its </w:t>
      </w:r>
      <w:r w:rsidR="59502D89" w:rsidRPr="00FA78D2">
        <w:t>Appendices</w:t>
      </w:r>
      <w:r w:rsidR="00FA0FF4" w:rsidRPr="00FA78D2">
        <w:t>.</w:t>
      </w:r>
    </w:p>
    <w:p w14:paraId="3302F65A" w14:textId="77777777" w:rsidR="005452DF" w:rsidRPr="00FA78D2" w:rsidRDefault="005452DF" w:rsidP="008219CB"/>
    <w:p w14:paraId="3AE0BAD7" w14:textId="75106AB5" w:rsidR="00937CEE" w:rsidRPr="00FA78D2" w:rsidRDefault="00715A45" w:rsidP="008219CB">
      <w:r w:rsidRPr="00FA78D2">
        <w:rPr>
          <w:b/>
          <w:bCs/>
        </w:rPr>
        <w:t>“Bid”</w:t>
      </w:r>
      <w:r w:rsidRPr="00FA78D2">
        <w:t xml:space="preserve"> </w:t>
      </w:r>
      <w:r w:rsidR="00706675" w:rsidRPr="00FA78D2">
        <w:t xml:space="preserve">is used interchangeably with the word Tender, as defined in the </w:t>
      </w:r>
      <w:r w:rsidR="00A4138A" w:rsidRPr="00FA78D2">
        <w:t xml:space="preserve">City of Greater Sudbury General Conditions, and </w:t>
      </w:r>
      <w:r w:rsidR="00937CEE" w:rsidRPr="00FA78D2">
        <w:t xml:space="preserve">means an offer in writing from </w:t>
      </w:r>
      <w:r w:rsidR="00647313" w:rsidRPr="00FA78D2">
        <w:t xml:space="preserve">a Bidder </w:t>
      </w:r>
      <w:r w:rsidR="00E17E2F" w:rsidRPr="00FA78D2">
        <w:t xml:space="preserve">or the Contractor </w:t>
      </w:r>
      <w:r w:rsidR="00937CEE" w:rsidRPr="00FA78D2">
        <w:t xml:space="preserve">in response to the Bid Solicitation to complete the Work, including all schedule of items and prices, appendices, exhibits, attachments, proposal clarification letter(s) and any other information proposed or issued by </w:t>
      </w:r>
      <w:r w:rsidR="001358EB" w:rsidRPr="00FA78D2">
        <w:t xml:space="preserve">a </w:t>
      </w:r>
      <w:r w:rsidR="00126CE3" w:rsidRPr="00FA78D2">
        <w:t>Bidder</w:t>
      </w:r>
      <w:r w:rsidR="001358EB" w:rsidRPr="00FA78D2">
        <w:t xml:space="preserve"> or the Contractor</w:t>
      </w:r>
      <w:r w:rsidR="00937CEE" w:rsidRPr="00FA78D2">
        <w:t>.</w:t>
      </w:r>
    </w:p>
    <w:p w14:paraId="27D9E36D" w14:textId="77777777" w:rsidR="00715A45" w:rsidRPr="00FA78D2" w:rsidRDefault="00715A45" w:rsidP="008219CB"/>
    <w:p w14:paraId="6CF69979" w14:textId="11DA97FE" w:rsidR="00715A45" w:rsidRPr="00FA78D2" w:rsidRDefault="5AA25CA0" w:rsidP="008219CB">
      <w:r w:rsidRPr="00FA78D2">
        <w:rPr>
          <w:b/>
          <w:bCs/>
        </w:rPr>
        <w:t>“Bid Solicitation”</w:t>
      </w:r>
      <w:r w:rsidR="003253E8" w:rsidRPr="00FA78D2">
        <w:t xml:space="preserve"> </w:t>
      </w:r>
      <w:r w:rsidR="00E56E2C" w:rsidRPr="00FA78D2">
        <w:t xml:space="preserve">has the meaning assigned to it </w:t>
      </w:r>
      <w:r w:rsidR="00B167FA" w:rsidRPr="00FA78D2">
        <w:t>in</w:t>
      </w:r>
      <w:r w:rsidR="00E56E2C" w:rsidRPr="00FA78D2">
        <w:t xml:space="preserve"> the General Conditions.</w:t>
      </w:r>
    </w:p>
    <w:p w14:paraId="3470A9F7" w14:textId="613535D4" w:rsidR="00A168D9" w:rsidRPr="00FA78D2" w:rsidRDefault="00A168D9" w:rsidP="008219CB"/>
    <w:p w14:paraId="4F09612A" w14:textId="0A05B708" w:rsidR="00A168D9" w:rsidRPr="00FA78D2" w:rsidRDefault="5AA25CA0" w:rsidP="008219CB">
      <w:r w:rsidRPr="00FA78D2">
        <w:rPr>
          <w:b/>
          <w:bCs/>
        </w:rPr>
        <w:t>“Bid Solicitation Documents”</w:t>
      </w:r>
      <w:r w:rsidRPr="00FA78D2">
        <w:t xml:space="preserve"> </w:t>
      </w:r>
      <w:r w:rsidR="00982148" w:rsidRPr="00FA78D2">
        <w:t xml:space="preserve">has the meaning assigned to it in </w:t>
      </w:r>
      <w:r w:rsidR="6D5ED470" w:rsidRPr="00FA78D2">
        <w:t>Section 2.2</w:t>
      </w:r>
      <w:r w:rsidR="00982148" w:rsidRPr="00FA78D2">
        <w:t xml:space="preserve"> herein</w:t>
      </w:r>
      <w:r w:rsidRPr="00FA78D2">
        <w:t>.</w:t>
      </w:r>
    </w:p>
    <w:p w14:paraId="5DE255FB" w14:textId="77777777" w:rsidR="00A168D9" w:rsidRPr="00FA78D2" w:rsidRDefault="00A168D9" w:rsidP="008219CB"/>
    <w:p w14:paraId="54585BCD" w14:textId="1CCFF633" w:rsidR="00715A45" w:rsidRPr="00FA78D2" w:rsidRDefault="00715A45" w:rsidP="008219CB">
      <w:r w:rsidRPr="00FA78D2">
        <w:rPr>
          <w:b/>
          <w:bCs/>
        </w:rPr>
        <w:t>“Bid Submission Process”</w:t>
      </w:r>
      <w:r w:rsidRPr="00FA78D2">
        <w:t xml:space="preserve"> </w:t>
      </w:r>
      <w:r w:rsidR="0084403A" w:rsidRPr="00FA78D2">
        <w:t xml:space="preserve">means the </w:t>
      </w:r>
      <w:r w:rsidR="009B2B31" w:rsidRPr="00FA78D2">
        <w:t xml:space="preserve">Bid submission procedure outlined </w:t>
      </w:r>
      <w:r w:rsidR="0023161C" w:rsidRPr="00FA78D2">
        <w:t xml:space="preserve">in </w:t>
      </w:r>
      <w:r w:rsidRPr="00FA78D2">
        <w:t xml:space="preserve">Section </w:t>
      </w:r>
      <w:r w:rsidR="0023161C" w:rsidRPr="00FA78D2">
        <w:t>3 herein</w:t>
      </w:r>
      <w:r w:rsidRPr="00FA78D2">
        <w:t>.</w:t>
      </w:r>
    </w:p>
    <w:p w14:paraId="0EBFB7EE" w14:textId="77777777" w:rsidR="000D3C95" w:rsidRPr="00FA78D2" w:rsidRDefault="000D3C95" w:rsidP="008219CB"/>
    <w:p w14:paraId="4C3E1F30" w14:textId="7124D70B" w:rsidR="00715A45" w:rsidRPr="00FA78D2" w:rsidRDefault="5561FA45" w:rsidP="008219CB">
      <w:r w:rsidRPr="00FA78D2">
        <w:rPr>
          <w:b/>
          <w:bCs/>
        </w:rPr>
        <w:t>“Bidder(s)”</w:t>
      </w:r>
      <w:r w:rsidRPr="00FA78D2">
        <w:t xml:space="preserve"> </w:t>
      </w:r>
      <w:r w:rsidR="00657222" w:rsidRPr="00FA78D2">
        <w:t>has the meaning assigned to it in the Purchasing By-law</w:t>
      </w:r>
      <w:r w:rsidRPr="00FA78D2">
        <w:t>. For greater clarity, this definition includes all parties to a Joint-Venture.</w:t>
      </w:r>
    </w:p>
    <w:p w14:paraId="063F6416" w14:textId="77777777" w:rsidR="00715A45" w:rsidRPr="00FA78D2" w:rsidRDefault="00715A45" w:rsidP="008219CB"/>
    <w:p w14:paraId="48EF45D5" w14:textId="2D5ABD01" w:rsidR="00715A45" w:rsidRPr="00FA78D2" w:rsidRDefault="00715A45" w:rsidP="008219CB">
      <w:bookmarkStart w:id="4" w:name="_Hlk126827735"/>
      <w:r w:rsidRPr="00FA78D2">
        <w:rPr>
          <w:b/>
          <w:bCs/>
        </w:rPr>
        <w:t>“Business Day(s)”</w:t>
      </w:r>
      <w:r w:rsidRPr="00FA78D2">
        <w:t xml:space="preserve"> </w:t>
      </w:r>
      <w:r w:rsidR="0068428E" w:rsidRPr="00FA78D2">
        <w:t>has the meaning assigned to it under the General Conditions.</w:t>
      </w:r>
    </w:p>
    <w:bookmarkEnd w:id="4"/>
    <w:p w14:paraId="1E56CBCE" w14:textId="77777777" w:rsidR="00715A45" w:rsidRPr="00FA78D2" w:rsidRDefault="00715A45" w:rsidP="008219CB"/>
    <w:p w14:paraId="1CA0D333" w14:textId="7680B821" w:rsidR="00715A45" w:rsidRPr="00FA78D2" w:rsidRDefault="5E097CE3" w:rsidP="008219CB">
      <w:r w:rsidRPr="00FA78D2">
        <w:rPr>
          <w:b/>
          <w:bCs/>
        </w:rPr>
        <w:t>“City”</w:t>
      </w:r>
      <w:r w:rsidR="00A50E35" w:rsidRPr="00FA78D2">
        <w:t xml:space="preserve"> </w:t>
      </w:r>
      <w:r w:rsidRPr="00FA78D2">
        <w:t>means City of Greater Sudbury</w:t>
      </w:r>
      <w:r w:rsidR="00195BC3" w:rsidRPr="00FA78D2">
        <w:t xml:space="preserve"> as incorporated pursuant to City of Greater Sudbury Act, 1999, S.O. 1999, c. 14, Sched. A</w:t>
      </w:r>
      <w:r w:rsidRPr="00FA78D2">
        <w:t>.</w:t>
      </w:r>
    </w:p>
    <w:p w14:paraId="70DDC913" w14:textId="701CD0E0" w:rsidR="00715A45" w:rsidRPr="00FA78D2" w:rsidRDefault="00715A45" w:rsidP="008219CB"/>
    <w:p w14:paraId="2AF39E83" w14:textId="4324C1F3" w:rsidR="00715A45" w:rsidRPr="00FA78D2" w:rsidRDefault="5E097CE3" w:rsidP="008219CB">
      <w:r w:rsidRPr="00FA78D2">
        <w:rPr>
          <w:b/>
          <w:bCs/>
        </w:rPr>
        <w:t>“Closing Date and Time”</w:t>
      </w:r>
      <w:r w:rsidRPr="00FA78D2">
        <w:t xml:space="preserve"> means the date and time prior to or at which all Bids must be submitted in accordance with this Bid Solicitation as determined by the bids&amp;tenders web clock and as specified on the cover page of this Bid Solicitation.</w:t>
      </w:r>
    </w:p>
    <w:p w14:paraId="5F14E121" w14:textId="77777777" w:rsidR="00715A45" w:rsidRPr="00FA78D2" w:rsidRDefault="00715A45" w:rsidP="008219CB"/>
    <w:p w14:paraId="3F0D8B27" w14:textId="743159C5" w:rsidR="00715A45" w:rsidRPr="00FA78D2" w:rsidRDefault="5E097CE3" w:rsidP="008219CB">
      <w:r w:rsidRPr="00FA78D2">
        <w:rPr>
          <w:b/>
          <w:bCs/>
        </w:rPr>
        <w:t>“City Consultant”</w:t>
      </w:r>
      <w:r w:rsidRPr="00FA78D2">
        <w:t xml:space="preserve"> means any </w:t>
      </w:r>
      <w:r w:rsidR="008C6BF3" w:rsidRPr="00FA78D2">
        <w:t>person or entity</w:t>
      </w:r>
      <w:r w:rsidRPr="00FA78D2">
        <w:t xml:space="preserve"> retained to provide professional advice to the City, as applicable.</w:t>
      </w:r>
    </w:p>
    <w:p w14:paraId="79C53452" w14:textId="77777777" w:rsidR="00A86EEB" w:rsidRPr="00FA78D2" w:rsidRDefault="00A86EEB" w:rsidP="008219CB"/>
    <w:p w14:paraId="6A2C51EF" w14:textId="244DDA3F" w:rsidR="00715A45" w:rsidRPr="00FA78D2" w:rsidRDefault="6379EBB3" w:rsidP="008219CB">
      <w:r w:rsidRPr="00FA78D2">
        <w:rPr>
          <w:b/>
          <w:bCs/>
        </w:rPr>
        <w:t>“Contract”</w:t>
      </w:r>
      <w:r w:rsidR="00A50E35" w:rsidRPr="00FA78D2">
        <w:t xml:space="preserve"> </w:t>
      </w:r>
      <w:r w:rsidR="006C47E0" w:rsidRPr="00FA78D2">
        <w:t xml:space="preserve">has the meaning assigned to it </w:t>
      </w:r>
      <w:r w:rsidR="00A56F64" w:rsidRPr="00FA78D2">
        <w:t>in</w:t>
      </w:r>
      <w:r w:rsidR="006C47E0" w:rsidRPr="00FA78D2">
        <w:t xml:space="preserve"> </w:t>
      </w:r>
      <w:r w:rsidR="00576C14" w:rsidRPr="00FA78D2">
        <w:t>the General Conditions</w:t>
      </w:r>
      <w:r w:rsidR="00C417E9" w:rsidRPr="00FA78D2">
        <w:t xml:space="preserve"> and </w:t>
      </w:r>
      <w:r w:rsidR="00330844" w:rsidRPr="00FA78D2">
        <w:t>includes</w:t>
      </w:r>
      <w:r w:rsidR="00C417E9" w:rsidRPr="00FA78D2">
        <w:t xml:space="preserve"> the Agreement </w:t>
      </w:r>
      <w:r w:rsidR="009F1963" w:rsidRPr="00FA78D2">
        <w:t>and any documents listed therein</w:t>
      </w:r>
      <w:r w:rsidR="007713A9" w:rsidRPr="00FA78D2">
        <w:t>.</w:t>
      </w:r>
    </w:p>
    <w:p w14:paraId="0C08BB09" w14:textId="77777777" w:rsidR="009F4923" w:rsidRPr="00FA78D2" w:rsidRDefault="009F4923" w:rsidP="008219CB"/>
    <w:p w14:paraId="17AF16B6" w14:textId="77777777" w:rsidR="009F4923" w:rsidRPr="00FA78D2" w:rsidRDefault="009F4923" w:rsidP="008219CB">
      <w:pPr>
        <w:rPr>
          <w:highlight w:val="yellow"/>
        </w:rPr>
      </w:pPr>
    </w:p>
    <w:p w14:paraId="41503E07" w14:textId="77777777" w:rsidR="00715A45" w:rsidRPr="00FA78D2" w:rsidRDefault="00715A45" w:rsidP="008219CB">
      <w:pPr>
        <w:rPr>
          <w:highlight w:val="yellow"/>
        </w:rPr>
      </w:pPr>
    </w:p>
    <w:p w14:paraId="43B7AAD7" w14:textId="53E53807" w:rsidR="00011398" w:rsidRPr="00FA78D2" w:rsidRDefault="6379EBB3" w:rsidP="008219CB">
      <w:r w:rsidRPr="00FA78D2">
        <w:rPr>
          <w:b/>
          <w:bCs/>
        </w:rPr>
        <w:t>“Contract Price”</w:t>
      </w:r>
      <w:r w:rsidR="00A50E35" w:rsidRPr="00FA78D2">
        <w:t xml:space="preserve"> </w:t>
      </w:r>
      <w:r w:rsidR="0055234A" w:rsidRPr="00FA78D2">
        <w:t xml:space="preserve">means the sum of all costs </w:t>
      </w:r>
      <w:r w:rsidR="00FF5969" w:rsidRPr="00FA78D2">
        <w:t xml:space="preserve">required for completion of the Work under </w:t>
      </w:r>
      <w:r w:rsidR="0055234A" w:rsidRPr="00FA78D2">
        <w:t xml:space="preserve">the Contract </w:t>
      </w:r>
      <w:r w:rsidR="00896BEA" w:rsidRPr="00FA78D2">
        <w:t xml:space="preserve">as stipulated in </w:t>
      </w:r>
      <w:r w:rsidR="00CE3FFB" w:rsidRPr="00FA78D2">
        <w:t>Section 4</w:t>
      </w:r>
      <w:r w:rsidR="000A1976" w:rsidRPr="00FA78D2">
        <w:t xml:space="preserve"> </w:t>
      </w:r>
      <w:r w:rsidR="00B90877" w:rsidRPr="00FA78D2">
        <w:t>herein</w:t>
      </w:r>
      <w:r w:rsidR="00896BEA" w:rsidRPr="00FA78D2">
        <w:t xml:space="preserve">, </w:t>
      </w:r>
      <w:r w:rsidR="0055234A" w:rsidRPr="00FA78D2">
        <w:t>including</w:t>
      </w:r>
      <w:r w:rsidR="00896BEA" w:rsidRPr="00FA78D2">
        <w:t xml:space="preserve"> but not limited to</w:t>
      </w:r>
      <w:r w:rsidR="00A279A5" w:rsidRPr="00FA78D2">
        <w:t xml:space="preserve"> the full compensation for all items, labour, equipment, materials, mobilization, demobilization, insurance tariffs, income taxes, overhead</w:t>
      </w:r>
      <w:r w:rsidR="00E4799D" w:rsidRPr="00FA78D2">
        <w:t>, profit, permit costs,</w:t>
      </w:r>
      <w:r w:rsidR="0055234A" w:rsidRPr="00FA78D2">
        <w:t xml:space="preserve"> purchase price</w:t>
      </w:r>
      <w:r w:rsidR="00E4799D" w:rsidRPr="00FA78D2">
        <w:t>s</w:t>
      </w:r>
      <w:r w:rsidR="0055234A" w:rsidRPr="00FA78D2">
        <w:t>, warranties, service costs, life cycle costs, time of completion or delivery, inventory carrying costs, operating and disposal costs, any optional extension terms, but excluding applicable Harmonized Sales Tax</w:t>
      </w:r>
      <w:r w:rsidR="00E4799D" w:rsidRPr="00FA78D2">
        <w:t xml:space="preserve"> and </w:t>
      </w:r>
      <w:r w:rsidR="001A5758" w:rsidRPr="00FA78D2">
        <w:t>other applicable taxes</w:t>
      </w:r>
      <w:r w:rsidR="008544A6" w:rsidRPr="00FA78D2">
        <w:t>.</w:t>
      </w:r>
    </w:p>
    <w:p w14:paraId="0BB1AB62" w14:textId="77777777" w:rsidR="001A17AD" w:rsidRPr="00FA78D2" w:rsidRDefault="001A17AD" w:rsidP="008219CB"/>
    <w:p w14:paraId="056AB94B" w14:textId="3FF53467" w:rsidR="00CA55CD" w:rsidRPr="00FA78D2" w:rsidRDefault="6379EBB3" w:rsidP="008219CB">
      <w:r w:rsidRPr="00FA78D2">
        <w:rPr>
          <w:b/>
          <w:bCs/>
        </w:rPr>
        <w:t>“Contractor”</w:t>
      </w:r>
      <w:r w:rsidR="00A50E35" w:rsidRPr="00FA78D2">
        <w:t xml:space="preserve"> </w:t>
      </w:r>
      <w:r w:rsidRPr="00FA78D2">
        <w:t xml:space="preserve">means the Lowest Compliant Bidder who has </w:t>
      </w:r>
      <w:r w:rsidR="00B422B1" w:rsidRPr="00FA78D2">
        <w:t xml:space="preserve">signed the Agreement and received a fully executed </w:t>
      </w:r>
      <w:r w:rsidR="004124E8" w:rsidRPr="00FA78D2">
        <w:t>c</w:t>
      </w:r>
      <w:r w:rsidR="00B422B1" w:rsidRPr="00FA78D2">
        <w:t>opy</w:t>
      </w:r>
      <w:r w:rsidR="004124E8" w:rsidRPr="00FA78D2">
        <w:t xml:space="preserve"> of the same</w:t>
      </w:r>
      <w:r w:rsidR="00B422B1" w:rsidRPr="00FA78D2">
        <w:t xml:space="preserve">, thus entering </w:t>
      </w:r>
      <w:r w:rsidR="004124E8" w:rsidRPr="00FA78D2">
        <w:t xml:space="preserve">the </w:t>
      </w:r>
      <w:r w:rsidRPr="00FA78D2">
        <w:t>Contract with the City pursuant to this Bid Solicitation</w:t>
      </w:r>
      <w:r w:rsidR="00C50AAE" w:rsidRPr="00FA78D2">
        <w:t xml:space="preserve"> </w:t>
      </w:r>
      <w:r w:rsidR="004124E8" w:rsidRPr="00FA78D2">
        <w:t xml:space="preserve">to undertake </w:t>
      </w:r>
      <w:r w:rsidR="00CA55CD" w:rsidRPr="00FA78D2">
        <w:t>the execution of the Work under the terms of the Contract</w:t>
      </w:r>
      <w:r w:rsidR="00B55D20" w:rsidRPr="00FA78D2">
        <w:t>.</w:t>
      </w:r>
    </w:p>
    <w:p w14:paraId="11C4286D" w14:textId="77777777" w:rsidR="00CA55CD" w:rsidRPr="00FA78D2" w:rsidRDefault="00CA55CD" w:rsidP="008219CB"/>
    <w:p w14:paraId="61FBDB12" w14:textId="3CE8301B" w:rsidR="003E1412" w:rsidRPr="00FA78D2" w:rsidRDefault="003E1412" w:rsidP="008219CB">
      <w:r w:rsidRPr="00FA78D2">
        <w:rPr>
          <w:b/>
          <w:bCs/>
        </w:rPr>
        <w:t>“Evaluation and Selection Process”</w:t>
      </w:r>
      <w:r w:rsidRPr="00FA78D2">
        <w:t xml:space="preserve"> means the process identified in Section 4 herein.</w:t>
      </w:r>
    </w:p>
    <w:p w14:paraId="02E8CA90" w14:textId="77777777" w:rsidR="003E1412" w:rsidRPr="00FA78D2" w:rsidRDefault="003E1412" w:rsidP="008219CB"/>
    <w:p w14:paraId="3FCABC1F" w14:textId="328A49BC" w:rsidR="00FD56DC" w:rsidRPr="00FA78D2" w:rsidRDefault="6379EBB3" w:rsidP="008219CB">
      <w:r w:rsidRPr="00FA78D2">
        <w:rPr>
          <w:b/>
          <w:bCs/>
        </w:rPr>
        <w:t>“General Conditions”</w:t>
      </w:r>
      <w:r w:rsidRPr="00FA78D2">
        <w:t xml:space="preserve"> means City of Greater Sudbury General Conditions governing the performance of the Work, as </w:t>
      </w:r>
      <w:r w:rsidR="007A7948" w:rsidRPr="00FA78D2">
        <w:t>amended,</w:t>
      </w:r>
      <w:r w:rsidRPr="00FA78D2">
        <w:t xml:space="preserve"> and enacted from time to time.</w:t>
      </w:r>
    </w:p>
    <w:p w14:paraId="107333CB" w14:textId="77777777" w:rsidR="00FD56DC" w:rsidRPr="00FA78D2" w:rsidRDefault="00FD56DC" w:rsidP="008219CB"/>
    <w:p w14:paraId="31F4857C" w14:textId="7E3B8789" w:rsidR="00715A45" w:rsidRPr="00FA78D2" w:rsidRDefault="6379EBB3" w:rsidP="008219CB">
      <w:r w:rsidRPr="00FA78D2">
        <w:rPr>
          <w:b/>
          <w:bCs/>
        </w:rPr>
        <w:t>“Joint Venture”</w:t>
      </w:r>
      <w:r w:rsidRPr="00FA78D2">
        <w:t xml:space="preserve"> means an association of two or more parties who combine their money, property, knowledge, </w:t>
      </w:r>
      <w:r w:rsidR="00EA4ABF" w:rsidRPr="00FA78D2">
        <w:t>expertise,</w:t>
      </w:r>
      <w:r w:rsidRPr="00FA78D2">
        <w:t xml:space="preserve"> or other resources in a single joint business enterprise, sometimes referred to as a consortium, to submit together a Bid.</w:t>
      </w:r>
    </w:p>
    <w:p w14:paraId="0CB1C6EF" w14:textId="77777777" w:rsidR="00715A45" w:rsidRPr="00FA78D2" w:rsidRDefault="00715A45" w:rsidP="008219CB"/>
    <w:p w14:paraId="3E3F8378" w14:textId="4CCB9598" w:rsidR="007520E4" w:rsidRPr="00FA78D2" w:rsidRDefault="6379EBB3" w:rsidP="008219CB">
      <w:r w:rsidRPr="00FA78D2">
        <w:rPr>
          <w:b/>
          <w:bCs/>
        </w:rPr>
        <w:t>“Lowest Compliant Bid”</w:t>
      </w:r>
      <w:r w:rsidRPr="00FA78D2">
        <w:t xml:space="preserve"> </w:t>
      </w:r>
      <w:r w:rsidR="00DC59AA" w:rsidRPr="00FA78D2">
        <w:t>has the meaning assigned to it in the Purchasing By-law</w:t>
      </w:r>
      <w:r w:rsidRPr="00FA78D2">
        <w:t>.</w:t>
      </w:r>
    </w:p>
    <w:p w14:paraId="3A0BA12C" w14:textId="77777777" w:rsidR="007520E4" w:rsidRPr="00FA78D2" w:rsidRDefault="007520E4" w:rsidP="008219CB"/>
    <w:p w14:paraId="1B296CFC" w14:textId="3936C7C1" w:rsidR="00715A45" w:rsidRPr="00FA78D2" w:rsidRDefault="6379EBB3" w:rsidP="008219CB">
      <w:r w:rsidRPr="00FA78D2">
        <w:rPr>
          <w:b/>
          <w:bCs/>
        </w:rPr>
        <w:t>“Lowest Compliant Bidder”</w:t>
      </w:r>
      <w:r w:rsidR="00EA4ABF" w:rsidRPr="00FA78D2">
        <w:t xml:space="preserve"> means </w:t>
      </w:r>
      <w:r w:rsidRPr="00FA78D2">
        <w:t xml:space="preserve">the </w:t>
      </w:r>
      <w:r w:rsidR="00FA51DB" w:rsidRPr="00FA78D2">
        <w:t xml:space="preserve">highest-ranked </w:t>
      </w:r>
      <w:r w:rsidRPr="00FA78D2">
        <w:t xml:space="preserve">Bidder </w:t>
      </w:r>
      <w:r w:rsidR="008A7DFE" w:rsidRPr="00FA78D2">
        <w:t>with the Lowest Compliant Bid</w:t>
      </w:r>
      <w:r w:rsidR="005A7A59" w:rsidRPr="00FA78D2">
        <w:t xml:space="preserve"> </w:t>
      </w:r>
      <w:r w:rsidR="002A2092" w:rsidRPr="00FA78D2">
        <w:t xml:space="preserve">identified by </w:t>
      </w:r>
      <w:r w:rsidR="005A7A59" w:rsidRPr="00FA78D2">
        <w:t xml:space="preserve">the City </w:t>
      </w:r>
      <w:r w:rsidR="005D031B" w:rsidRPr="00FA78D2">
        <w:t>i</w:t>
      </w:r>
      <w:r w:rsidR="001710DE" w:rsidRPr="00FA78D2">
        <w:t>n accordance with the Evaluation and Selection Process.</w:t>
      </w:r>
    </w:p>
    <w:p w14:paraId="269560B6" w14:textId="6652D678" w:rsidR="00715A45" w:rsidRPr="00FA78D2" w:rsidRDefault="00715A45" w:rsidP="008219CB"/>
    <w:p w14:paraId="59E1E1BE" w14:textId="059A014C" w:rsidR="00D72FD9" w:rsidRPr="00FA78D2" w:rsidRDefault="6379EBB3" w:rsidP="008219CB">
      <w:r w:rsidRPr="00FA78D2">
        <w:rPr>
          <w:b/>
          <w:bCs/>
        </w:rPr>
        <w:t>“Official Point of Contact”</w:t>
      </w:r>
      <w:r w:rsidRPr="00FA78D2">
        <w:t xml:space="preserve"> means the person </w:t>
      </w:r>
      <w:r w:rsidR="00CA1189" w:rsidRPr="00FA78D2">
        <w:t>acting as</w:t>
      </w:r>
      <w:r w:rsidRPr="00FA78D2">
        <w:t xml:space="preserve"> the main point of contact for the </w:t>
      </w:r>
      <w:proofErr w:type="gramStart"/>
      <w:r w:rsidRPr="00FA78D2">
        <w:t>City</w:t>
      </w:r>
      <w:proofErr w:type="gramEnd"/>
      <w:r w:rsidRPr="00FA78D2">
        <w:t xml:space="preserve"> in regards to th</w:t>
      </w:r>
      <w:r w:rsidR="00CA1189" w:rsidRPr="00FA78D2">
        <w:t>e</w:t>
      </w:r>
      <w:r w:rsidRPr="00FA78D2">
        <w:t xml:space="preserve"> Bid Solicitation.</w:t>
      </w:r>
    </w:p>
    <w:p w14:paraId="02D75F83" w14:textId="77777777" w:rsidR="00D72FD9" w:rsidRPr="00FA78D2" w:rsidRDefault="00D72FD9" w:rsidP="008219CB"/>
    <w:p w14:paraId="0E9FB806" w14:textId="00306D59" w:rsidR="00BA1627" w:rsidRPr="00FA78D2" w:rsidRDefault="6379EBB3" w:rsidP="008219CB">
      <w:r w:rsidRPr="00FA78D2">
        <w:rPr>
          <w:b/>
          <w:bCs/>
        </w:rPr>
        <w:t>“Purchasing By</w:t>
      </w:r>
      <w:r w:rsidR="008F1270" w:rsidRPr="00FA78D2">
        <w:rPr>
          <w:b/>
          <w:bCs/>
        </w:rPr>
        <w:t>-Law”</w:t>
      </w:r>
      <w:r w:rsidR="008F1270" w:rsidRPr="00FA78D2">
        <w:t xml:space="preserve"> means City of Greater Sudbury</w:t>
      </w:r>
      <w:r w:rsidR="00371DC3" w:rsidRPr="00FA78D2">
        <w:t xml:space="preserve"> By-law </w:t>
      </w:r>
      <w:r w:rsidR="007B1879" w:rsidRPr="00FA78D2">
        <w:t>2014</w:t>
      </w:r>
      <w:r w:rsidR="002F3C24" w:rsidRPr="00FA78D2">
        <w:t>-1 – Purchasing By</w:t>
      </w:r>
      <w:r w:rsidR="00EA4ABF" w:rsidRPr="00FA78D2">
        <w:t>-l</w:t>
      </w:r>
      <w:r w:rsidR="002F3C24" w:rsidRPr="00FA78D2">
        <w:t>aw</w:t>
      </w:r>
      <w:r w:rsidR="00433001" w:rsidRPr="00FA78D2">
        <w:t>, as amended and enacted from time to time.</w:t>
      </w:r>
      <w:r w:rsidR="002F3C24" w:rsidRPr="00FA78D2">
        <w:t xml:space="preserve"> </w:t>
      </w:r>
    </w:p>
    <w:p w14:paraId="3CC47233" w14:textId="77777777" w:rsidR="00E06565" w:rsidRPr="00FA78D2" w:rsidRDefault="00E06565" w:rsidP="008219CB"/>
    <w:p w14:paraId="7A7C18CC" w14:textId="11F41E9F" w:rsidR="00715A45" w:rsidRPr="00FA78D2" w:rsidRDefault="6379EBB3" w:rsidP="007A7948">
      <w:pPr>
        <w:rPr>
          <w:szCs w:val="22"/>
        </w:rPr>
      </w:pPr>
      <w:r w:rsidRPr="00FA78D2">
        <w:rPr>
          <w:b/>
          <w:bCs/>
        </w:rPr>
        <w:t>“Work”</w:t>
      </w:r>
      <w:r w:rsidR="016BFAF2" w:rsidRPr="00FA78D2">
        <w:t xml:space="preserve"> </w:t>
      </w:r>
      <w:r w:rsidR="1A91B1B6" w:rsidRPr="00FA78D2">
        <w:t xml:space="preserve">as defined in </w:t>
      </w:r>
      <w:r w:rsidR="008E75AC" w:rsidRPr="00FA78D2">
        <w:t xml:space="preserve">Section </w:t>
      </w:r>
      <w:r w:rsidR="00BE4C32" w:rsidRPr="00FA78D2">
        <w:t>2.3 of the Bid Solicitation</w:t>
      </w:r>
      <w:r w:rsidR="006D61C0" w:rsidRPr="00FA78D2">
        <w:t xml:space="preserve"> and the </w:t>
      </w:r>
      <w:r w:rsidR="76262496" w:rsidRPr="00FA78D2">
        <w:t>City of Greater Sudbury</w:t>
      </w:r>
      <w:r w:rsidR="1A91B1B6" w:rsidRPr="00FA78D2">
        <w:t xml:space="preserve"> </w:t>
      </w:r>
      <w:r w:rsidR="2F34CB90" w:rsidRPr="00FA78D2">
        <w:t xml:space="preserve">General </w:t>
      </w:r>
      <w:r w:rsidR="40C591F8" w:rsidRPr="00FA78D2">
        <w:t>Conditions.</w:t>
      </w:r>
    </w:p>
    <w:p w14:paraId="094651F6" w14:textId="77777777" w:rsidR="00EE3B70" w:rsidRPr="00FA78D2" w:rsidRDefault="1653CBA5" w:rsidP="007A7948">
      <w:pPr>
        <w:pStyle w:val="Heading2"/>
        <w:rPr>
          <w:b w:val="0"/>
          <w:bCs w:val="0"/>
          <w:lang w:val="en-CA"/>
        </w:rPr>
      </w:pPr>
      <w:bookmarkStart w:id="5" w:name="_Toc229580634"/>
      <w:r w:rsidRPr="00FA78D2">
        <w:rPr>
          <w:lang w:val="en-CA"/>
        </w:rPr>
        <w:t>Headings</w:t>
      </w:r>
      <w:bookmarkEnd w:id="5"/>
      <w:r w:rsidRPr="00FA78D2">
        <w:rPr>
          <w:lang w:val="en-CA"/>
        </w:rPr>
        <w:t xml:space="preserve"> </w:t>
      </w:r>
    </w:p>
    <w:p w14:paraId="591CD481" w14:textId="77777777" w:rsidR="00C03FA7" w:rsidRPr="00FA78D2" w:rsidRDefault="00C03FA7" w:rsidP="0081691E">
      <w:pPr>
        <w:jc w:val="both"/>
        <w:rPr>
          <w:szCs w:val="22"/>
        </w:rPr>
      </w:pPr>
    </w:p>
    <w:p w14:paraId="389AE7B8" w14:textId="77DB38FA" w:rsidR="00EE3B70" w:rsidRPr="00FA78D2" w:rsidRDefault="00EE3B70" w:rsidP="0081691E">
      <w:pPr>
        <w:jc w:val="both"/>
        <w:rPr>
          <w:szCs w:val="22"/>
        </w:rPr>
      </w:pPr>
      <w:r w:rsidRPr="00FA78D2">
        <w:rPr>
          <w:szCs w:val="22"/>
        </w:rPr>
        <w:t xml:space="preserve">Headings or descriptive words at the commencement of the various articles are inserted only for convenience and are in no way to be construed as a part of this Agreement or as a limitation upon the scope of the </w:t>
      </w:r>
      <w:r w:rsidR="007A7948" w:rsidRPr="00FA78D2">
        <w:rPr>
          <w:szCs w:val="22"/>
        </w:rPr>
        <w:t>article</w:t>
      </w:r>
      <w:r w:rsidRPr="00FA78D2">
        <w:rPr>
          <w:szCs w:val="22"/>
        </w:rPr>
        <w:t xml:space="preserve"> to which they refer.</w:t>
      </w:r>
    </w:p>
    <w:p w14:paraId="407E0CC8" w14:textId="178A5B7A" w:rsidR="00EE3B70" w:rsidRPr="00FA78D2" w:rsidRDefault="005402EA" w:rsidP="007A7948">
      <w:pPr>
        <w:pStyle w:val="Heading2"/>
        <w:rPr>
          <w:lang w:val="en-CA"/>
        </w:rPr>
      </w:pPr>
      <w:bookmarkStart w:id="6" w:name="_Toc229580635"/>
      <w:r w:rsidRPr="00FA78D2">
        <w:rPr>
          <w:lang w:val="en-CA"/>
        </w:rPr>
        <w:t>R</w:t>
      </w:r>
      <w:r w:rsidR="1653CBA5" w:rsidRPr="00FA78D2">
        <w:rPr>
          <w:lang w:val="en-CA"/>
        </w:rPr>
        <w:t>ules of Interpretation</w:t>
      </w:r>
      <w:bookmarkEnd w:id="6"/>
    </w:p>
    <w:p w14:paraId="222E01EF" w14:textId="77777777" w:rsidR="007B7B8D" w:rsidRPr="00FA78D2" w:rsidRDefault="007B7B8D" w:rsidP="007B7B8D">
      <w:pPr>
        <w:rPr>
          <w:lang w:eastAsia="x-none" w:bidi="lo-LA"/>
        </w:rPr>
      </w:pPr>
    </w:p>
    <w:p w14:paraId="3EBD3C48" w14:textId="77777777" w:rsidR="00EE3B70" w:rsidRPr="00FA78D2" w:rsidRDefault="00EE3B70" w:rsidP="0081691E">
      <w:pPr>
        <w:jc w:val="both"/>
        <w:rPr>
          <w:szCs w:val="22"/>
        </w:rPr>
      </w:pPr>
      <w:r w:rsidRPr="00FA78D2">
        <w:rPr>
          <w:szCs w:val="22"/>
        </w:rPr>
        <w:t>This Bid Solicitation shall be interpreted according to the following provisions, unless the context requires a different meaning:</w:t>
      </w:r>
    </w:p>
    <w:p w14:paraId="6946ADC8" w14:textId="77777777" w:rsidR="00A93031" w:rsidRPr="00FA78D2" w:rsidRDefault="00EE3B70" w:rsidP="007923F0">
      <w:pPr>
        <w:numPr>
          <w:ilvl w:val="0"/>
          <w:numId w:val="9"/>
        </w:numPr>
        <w:spacing w:after="60" w:line="240" w:lineRule="auto"/>
        <w:jc w:val="both"/>
        <w:rPr>
          <w:szCs w:val="22"/>
        </w:rPr>
      </w:pPr>
      <w:r w:rsidRPr="00FA78D2">
        <w:rPr>
          <w:szCs w:val="22"/>
        </w:rPr>
        <w:t>Capitalized terms herein which are undefined herein shall, where applicable, have the meaning ascribed to them in the Purchasing By-law, as amended from time to time.</w:t>
      </w:r>
    </w:p>
    <w:p w14:paraId="2CED7E8E" w14:textId="68001F77" w:rsidR="0048448B" w:rsidRPr="00FA78D2" w:rsidDel="00010F66" w:rsidRDefault="4F937DB5" w:rsidP="007923F0">
      <w:pPr>
        <w:numPr>
          <w:ilvl w:val="0"/>
          <w:numId w:val="9"/>
        </w:numPr>
        <w:spacing w:after="60" w:line="240" w:lineRule="auto"/>
        <w:jc w:val="both"/>
      </w:pPr>
      <w:r w:rsidRPr="00FA78D2">
        <w:t>Unless the context otherwise requires, wherever used herein the plural includes the singular, the singular includes the plural, and each of the masculine, feminine and neutral genders include all other genders.</w:t>
      </w:r>
    </w:p>
    <w:p w14:paraId="0A72D0B9" w14:textId="197B106B" w:rsidR="00A93031" w:rsidRPr="00FA78D2" w:rsidRDefault="00EE3B70" w:rsidP="007923F0">
      <w:pPr>
        <w:numPr>
          <w:ilvl w:val="0"/>
          <w:numId w:val="9"/>
        </w:numPr>
        <w:spacing w:after="60" w:line="240" w:lineRule="auto"/>
        <w:jc w:val="both"/>
        <w:rPr>
          <w:szCs w:val="22"/>
        </w:rPr>
      </w:pPr>
      <w:r w:rsidRPr="00FA78D2">
        <w:rPr>
          <w:szCs w:val="22"/>
        </w:rPr>
        <w:t xml:space="preserve">References containing terms such as “includes” and “including”, </w:t>
      </w:r>
      <w:r w:rsidR="007A7948" w:rsidRPr="00FA78D2">
        <w:rPr>
          <w:szCs w:val="22"/>
        </w:rPr>
        <w:t>whether</w:t>
      </w:r>
      <w:r w:rsidRPr="00FA78D2">
        <w:rPr>
          <w:szCs w:val="22"/>
        </w:rPr>
        <w:t xml:space="preserve"> used with the words “without limitation” or “but not limited to”, shall not be deemed limited by the specific enumeration of items but shall, in all cases, be deemed to be without limitation and construed and interpreted to mean “includes without limitation” and “including without limitation.”</w:t>
      </w:r>
    </w:p>
    <w:p w14:paraId="31912B8D" w14:textId="77777777" w:rsidR="00976515" w:rsidRPr="00FA78D2" w:rsidRDefault="00976515" w:rsidP="007923F0">
      <w:pPr>
        <w:numPr>
          <w:ilvl w:val="0"/>
          <w:numId w:val="9"/>
        </w:numPr>
        <w:spacing w:after="60" w:line="240" w:lineRule="auto"/>
        <w:jc w:val="both"/>
        <w:rPr>
          <w:szCs w:val="22"/>
        </w:rPr>
      </w:pPr>
      <w:r w:rsidRPr="00FA78D2">
        <w:rPr>
          <w:szCs w:val="22"/>
        </w:rPr>
        <w:t>Words in the Bid Solicitation shall bear their natural meaning.</w:t>
      </w:r>
    </w:p>
    <w:p w14:paraId="049A458A" w14:textId="2131890D" w:rsidR="00A93031" w:rsidRPr="00FA78D2" w:rsidRDefault="00EE3B70" w:rsidP="007923F0">
      <w:pPr>
        <w:numPr>
          <w:ilvl w:val="0"/>
          <w:numId w:val="9"/>
        </w:numPr>
        <w:spacing w:after="60" w:line="240" w:lineRule="auto"/>
        <w:jc w:val="both"/>
        <w:rPr>
          <w:szCs w:val="22"/>
        </w:rPr>
      </w:pPr>
      <w:r w:rsidRPr="00FA78D2">
        <w:rPr>
          <w:szCs w:val="22"/>
        </w:rPr>
        <w:t xml:space="preserve">In construing the Bid Solicitation, general words introduced or followed by the word “other” or “including” or “in particular” shall not be given a restrictive meaning because they are followed or preceded (as the case may be) by </w:t>
      </w:r>
      <w:r w:rsidR="007A7948" w:rsidRPr="00FA78D2">
        <w:rPr>
          <w:szCs w:val="22"/>
        </w:rPr>
        <w:t>examples</w:t>
      </w:r>
      <w:r w:rsidRPr="00FA78D2">
        <w:rPr>
          <w:szCs w:val="22"/>
        </w:rPr>
        <w:t xml:space="preserve"> intended to fall within the meaning of the general words.</w:t>
      </w:r>
    </w:p>
    <w:p w14:paraId="28B3AD27" w14:textId="5626C6EE" w:rsidR="00A93031" w:rsidRPr="00FA78D2" w:rsidRDefault="00EE3B70" w:rsidP="007923F0">
      <w:pPr>
        <w:numPr>
          <w:ilvl w:val="0"/>
          <w:numId w:val="9"/>
        </w:numPr>
        <w:spacing w:after="60" w:line="240" w:lineRule="auto"/>
        <w:jc w:val="both"/>
        <w:rPr>
          <w:szCs w:val="22"/>
        </w:rPr>
      </w:pPr>
      <w:r w:rsidRPr="00FA78D2">
        <w:rPr>
          <w:szCs w:val="22"/>
        </w:rPr>
        <w:t>Unless otherwise indicated, time periods will be construed</w:t>
      </w:r>
      <w:r w:rsidR="00F56CEF" w:rsidRPr="00FA78D2">
        <w:rPr>
          <w:szCs w:val="22"/>
        </w:rPr>
        <w:t xml:space="preserve"> strictly</w:t>
      </w:r>
      <w:r w:rsidRPr="00FA78D2">
        <w:rPr>
          <w:szCs w:val="22"/>
        </w:rPr>
        <w:t>.</w:t>
      </w:r>
    </w:p>
    <w:p w14:paraId="17039470" w14:textId="4DB1DAF4" w:rsidR="00EE3B70" w:rsidRPr="00FA78D2" w:rsidRDefault="00EE3B70" w:rsidP="007923F0">
      <w:pPr>
        <w:numPr>
          <w:ilvl w:val="0"/>
          <w:numId w:val="9"/>
        </w:numPr>
        <w:spacing w:after="60" w:line="240" w:lineRule="auto"/>
        <w:jc w:val="both"/>
        <w:rPr>
          <w:szCs w:val="22"/>
        </w:rPr>
      </w:pPr>
      <w:r w:rsidRPr="00FA78D2">
        <w:rPr>
          <w:szCs w:val="22"/>
        </w:rPr>
        <w:t xml:space="preserve">The following terminology applies in the Bid Solicitation: </w:t>
      </w:r>
    </w:p>
    <w:p w14:paraId="101533D6" w14:textId="7E897960" w:rsidR="00FA4575" w:rsidRPr="00FA78D2" w:rsidRDefault="00EE3B70" w:rsidP="007923F0">
      <w:pPr>
        <w:pStyle w:val="ListParagraph"/>
        <w:numPr>
          <w:ilvl w:val="0"/>
          <w:numId w:val="39"/>
        </w:numPr>
        <w:spacing w:after="60" w:line="240" w:lineRule="auto"/>
        <w:ind w:left="1440" w:hanging="360"/>
        <w:jc w:val="both"/>
        <w:rPr>
          <w:rFonts w:cs="Arial"/>
          <w:sz w:val="22"/>
          <w:szCs w:val="22"/>
          <w:lang w:val="en-CA"/>
        </w:rPr>
      </w:pPr>
      <w:r w:rsidRPr="00FA78D2">
        <w:rPr>
          <w:rFonts w:cs="Arial"/>
          <w:sz w:val="22"/>
          <w:szCs w:val="22"/>
          <w:lang w:val="en-CA"/>
        </w:rPr>
        <w:t>Whenever the terms “must” or “shall” are used in relation to the City</w:t>
      </w:r>
      <w:r w:rsidR="00A63970" w:rsidRPr="00FA78D2">
        <w:rPr>
          <w:rFonts w:cs="Arial"/>
          <w:sz w:val="22"/>
          <w:szCs w:val="22"/>
          <w:lang w:val="en-CA"/>
        </w:rPr>
        <w:t>,</w:t>
      </w:r>
      <w:r w:rsidRPr="00FA78D2">
        <w:rPr>
          <w:rFonts w:cs="Arial"/>
          <w:sz w:val="22"/>
          <w:szCs w:val="22"/>
          <w:lang w:val="en-CA"/>
        </w:rPr>
        <w:t xml:space="preserve"> the Bidders</w:t>
      </w:r>
      <w:r w:rsidR="00A63970" w:rsidRPr="00FA78D2">
        <w:rPr>
          <w:rFonts w:cs="Arial"/>
          <w:sz w:val="22"/>
          <w:szCs w:val="22"/>
          <w:lang w:val="en-CA"/>
        </w:rPr>
        <w:t xml:space="preserve"> or the Contractor</w:t>
      </w:r>
      <w:r w:rsidRPr="00FA78D2">
        <w:rPr>
          <w:rFonts w:cs="Arial"/>
          <w:sz w:val="22"/>
          <w:szCs w:val="22"/>
          <w:lang w:val="en-CA"/>
        </w:rPr>
        <w:t xml:space="preserve">, such terms shall be construed and interpreted as synonymous and shall be construed to read “the City shall” or “the Bidder shall”, as the case may </w:t>
      </w:r>
      <w:proofErr w:type="gramStart"/>
      <w:r w:rsidRPr="00FA78D2">
        <w:rPr>
          <w:rFonts w:cs="Arial"/>
          <w:sz w:val="22"/>
          <w:szCs w:val="22"/>
          <w:lang w:val="en-CA"/>
        </w:rPr>
        <w:t>be;</w:t>
      </w:r>
      <w:proofErr w:type="gramEnd"/>
    </w:p>
    <w:p w14:paraId="13E23266" w14:textId="046389B3" w:rsidR="00CF72DD" w:rsidRPr="00FA78D2" w:rsidRDefault="00EE3B70" w:rsidP="007923F0">
      <w:pPr>
        <w:pStyle w:val="ListParagraph"/>
        <w:numPr>
          <w:ilvl w:val="0"/>
          <w:numId w:val="39"/>
        </w:numPr>
        <w:spacing w:after="60" w:line="240" w:lineRule="auto"/>
        <w:ind w:left="1440" w:hanging="360"/>
        <w:jc w:val="both"/>
        <w:rPr>
          <w:rFonts w:cs="Arial"/>
          <w:sz w:val="20"/>
          <w:szCs w:val="20"/>
          <w:lang w:val="en-CA"/>
        </w:rPr>
      </w:pPr>
      <w:r w:rsidRPr="00FA78D2">
        <w:rPr>
          <w:sz w:val="22"/>
          <w:szCs w:val="20"/>
          <w:lang w:val="en-CA"/>
        </w:rPr>
        <w:t xml:space="preserve">The term “should” </w:t>
      </w:r>
      <w:proofErr w:type="gramStart"/>
      <w:r w:rsidR="007A7948" w:rsidRPr="00FA78D2">
        <w:rPr>
          <w:sz w:val="22"/>
          <w:szCs w:val="20"/>
          <w:lang w:val="en-CA"/>
        </w:rPr>
        <w:t>relates</w:t>
      </w:r>
      <w:proofErr w:type="gramEnd"/>
      <w:r w:rsidRPr="00FA78D2">
        <w:rPr>
          <w:sz w:val="22"/>
          <w:szCs w:val="20"/>
          <w:lang w:val="en-CA"/>
        </w:rPr>
        <w:t xml:space="preserve"> to a requirement which the City would like the</w:t>
      </w:r>
      <w:r w:rsidR="00CF72DD" w:rsidRPr="00FA78D2">
        <w:rPr>
          <w:sz w:val="22"/>
          <w:szCs w:val="20"/>
          <w:lang w:val="en-CA"/>
        </w:rPr>
        <w:t xml:space="preserve"> </w:t>
      </w:r>
      <w:r w:rsidRPr="00FA78D2">
        <w:rPr>
          <w:sz w:val="22"/>
          <w:szCs w:val="20"/>
          <w:lang w:val="en-CA"/>
        </w:rPr>
        <w:t>Bidder</w:t>
      </w:r>
      <w:r w:rsidR="00A9697C" w:rsidRPr="00FA78D2">
        <w:rPr>
          <w:sz w:val="22"/>
          <w:szCs w:val="20"/>
          <w:lang w:val="en-CA"/>
        </w:rPr>
        <w:t>(s)/Contractor</w:t>
      </w:r>
      <w:r w:rsidR="00CF72DD" w:rsidRPr="00FA78D2">
        <w:rPr>
          <w:sz w:val="22"/>
          <w:szCs w:val="20"/>
          <w:lang w:val="en-CA"/>
        </w:rPr>
        <w:t xml:space="preserve"> </w:t>
      </w:r>
      <w:r w:rsidRPr="00FA78D2">
        <w:rPr>
          <w:sz w:val="22"/>
          <w:szCs w:val="20"/>
          <w:lang w:val="en-CA"/>
        </w:rPr>
        <w:t>to address; and</w:t>
      </w:r>
    </w:p>
    <w:p w14:paraId="4D4B0911" w14:textId="7805DC52" w:rsidR="00EE3B70" w:rsidRPr="00FA78D2" w:rsidRDefault="00EE3B70" w:rsidP="007923F0">
      <w:pPr>
        <w:pStyle w:val="ListParagraph"/>
        <w:numPr>
          <w:ilvl w:val="0"/>
          <w:numId w:val="39"/>
        </w:numPr>
        <w:spacing w:line="240" w:lineRule="auto"/>
        <w:ind w:left="1440" w:hanging="360"/>
        <w:jc w:val="both"/>
        <w:rPr>
          <w:rFonts w:cs="Arial"/>
          <w:sz w:val="20"/>
          <w:szCs w:val="20"/>
          <w:lang w:val="en-CA"/>
        </w:rPr>
      </w:pPr>
      <w:r w:rsidRPr="00FA78D2">
        <w:rPr>
          <w:sz w:val="22"/>
          <w:szCs w:val="20"/>
          <w:lang w:val="en-CA"/>
        </w:rPr>
        <w:t xml:space="preserve">The term “will” </w:t>
      </w:r>
      <w:proofErr w:type="gramStart"/>
      <w:r w:rsidRPr="00FA78D2">
        <w:rPr>
          <w:sz w:val="22"/>
          <w:szCs w:val="20"/>
          <w:lang w:val="en-CA"/>
        </w:rPr>
        <w:t>describes</w:t>
      </w:r>
      <w:proofErr w:type="gramEnd"/>
      <w:r w:rsidRPr="00FA78D2">
        <w:rPr>
          <w:sz w:val="22"/>
          <w:szCs w:val="20"/>
          <w:lang w:val="en-CA"/>
        </w:rPr>
        <w:t xml:space="preserve"> a procedure that is intended to be followed.</w:t>
      </w:r>
    </w:p>
    <w:p w14:paraId="0E33675F" w14:textId="428E40D7" w:rsidR="00195BC3" w:rsidRPr="00FA78D2" w:rsidRDefault="1653CBA5" w:rsidP="0081691E">
      <w:pPr>
        <w:pStyle w:val="Heading2"/>
        <w:jc w:val="both"/>
        <w:rPr>
          <w:lang w:val="en-CA"/>
        </w:rPr>
      </w:pPr>
      <w:bookmarkStart w:id="7" w:name="_Toc229580636"/>
      <w:r w:rsidRPr="00FA78D2">
        <w:rPr>
          <w:lang w:val="en-CA"/>
        </w:rPr>
        <w:t>Currency</w:t>
      </w:r>
      <w:bookmarkEnd w:id="7"/>
    </w:p>
    <w:p w14:paraId="07EA0ABB" w14:textId="77777777" w:rsidR="002D4CBD" w:rsidRPr="00FA78D2" w:rsidRDefault="00195BC3" w:rsidP="002D4CBD">
      <w:pPr>
        <w:spacing w:before="240" w:after="240"/>
        <w:jc w:val="both"/>
        <w:rPr>
          <w:szCs w:val="22"/>
        </w:rPr>
      </w:pPr>
      <w:r w:rsidRPr="00FA78D2">
        <w:rPr>
          <w:szCs w:val="22"/>
        </w:rPr>
        <w:t>All references to amounts in this Bid Solicitation shall be in Canadian dollars unless another currency is specifically requested herein.</w:t>
      </w:r>
    </w:p>
    <w:p w14:paraId="3B4DBD24" w14:textId="77777777" w:rsidR="007A7948" w:rsidRPr="00FA78D2" w:rsidRDefault="007A7948">
      <w:pPr>
        <w:spacing w:line="240" w:lineRule="auto"/>
        <w:rPr>
          <w:szCs w:val="22"/>
        </w:rPr>
      </w:pPr>
      <w:r w:rsidRPr="00FA78D2">
        <w:rPr>
          <w:szCs w:val="22"/>
        </w:rPr>
        <w:br w:type="page"/>
      </w:r>
    </w:p>
    <w:p w14:paraId="5B9C3CE6" w14:textId="3D81B7DD" w:rsidR="00715A45" w:rsidRPr="00FA78D2" w:rsidRDefault="1653CBA5" w:rsidP="007A7948">
      <w:pPr>
        <w:pStyle w:val="Heading1"/>
        <w:pBdr>
          <w:bottom w:val="single" w:sz="4" w:space="1" w:color="auto"/>
        </w:pBdr>
        <w:rPr>
          <w:lang w:val="en-CA"/>
        </w:rPr>
      </w:pPr>
      <w:bookmarkStart w:id="8" w:name="_Toc229580637"/>
      <w:r w:rsidRPr="00FA78D2">
        <w:rPr>
          <w:lang w:val="en-CA"/>
        </w:rPr>
        <w:t>Procurement Opportunity Invitation</w:t>
      </w:r>
      <w:bookmarkEnd w:id="8"/>
    </w:p>
    <w:p w14:paraId="0CD34BA6" w14:textId="77777777" w:rsidR="00715A45" w:rsidRPr="00FA78D2" w:rsidRDefault="1653CBA5" w:rsidP="007A7948">
      <w:pPr>
        <w:pStyle w:val="Heading2"/>
        <w:rPr>
          <w:lang w:val="en-CA"/>
        </w:rPr>
      </w:pPr>
      <w:bookmarkStart w:id="9" w:name="_Toc184996182"/>
      <w:bookmarkStart w:id="10" w:name="_Toc184996278"/>
      <w:bookmarkStart w:id="11" w:name="_Toc229580638"/>
      <w:bookmarkEnd w:id="9"/>
      <w:bookmarkEnd w:id="10"/>
      <w:r w:rsidRPr="00FA78D2">
        <w:rPr>
          <w:lang w:val="en-CA"/>
        </w:rPr>
        <w:t>Introduction</w:t>
      </w:r>
      <w:bookmarkEnd w:id="11"/>
    </w:p>
    <w:p w14:paraId="03917E7B" w14:textId="77777777" w:rsidR="007A7948" w:rsidRPr="00FA78D2" w:rsidRDefault="007A7948" w:rsidP="00715A45">
      <w:pPr>
        <w:rPr>
          <w:lang w:eastAsia="x-none" w:bidi="lo-LA"/>
        </w:rPr>
      </w:pPr>
    </w:p>
    <w:p w14:paraId="1277A25B" w14:textId="55B1081F" w:rsidR="00715A45" w:rsidRPr="00FA78D2" w:rsidRDefault="00715A45" w:rsidP="00715A45">
      <w:pPr>
        <w:rPr>
          <w:lang w:eastAsia="x-none" w:bidi="lo-LA"/>
        </w:rPr>
      </w:pPr>
      <w:r w:rsidRPr="00FA78D2">
        <w:rPr>
          <w:lang w:eastAsia="x-none" w:bidi="lo-LA"/>
        </w:rPr>
        <w:t>This Bid Solicitation is issued by City of Greater Sudbury.</w:t>
      </w:r>
    </w:p>
    <w:p w14:paraId="129C32B6" w14:textId="77777777" w:rsidR="00715A45" w:rsidRPr="00FA78D2" w:rsidRDefault="00715A45" w:rsidP="00715A45">
      <w:pPr>
        <w:rPr>
          <w:lang w:eastAsia="x-none" w:bidi="lo-LA"/>
        </w:rPr>
      </w:pPr>
    </w:p>
    <w:p w14:paraId="0D5225B2" w14:textId="77777777" w:rsidR="00715A45" w:rsidRPr="00FA78D2" w:rsidRDefault="00715A45" w:rsidP="00715A45">
      <w:pPr>
        <w:rPr>
          <w:lang w:eastAsia="x-none" w:bidi="lo-LA"/>
        </w:rPr>
      </w:pPr>
      <w:r w:rsidRPr="00FA78D2">
        <w:rPr>
          <w:lang w:eastAsia="x-none" w:bidi="lo-LA"/>
        </w:rPr>
        <w:t>For more information, visit the following websites:</w:t>
      </w:r>
    </w:p>
    <w:p w14:paraId="237CCC46" w14:textId="7B0C6C71" w:rsidR="00715A45" w:rsidRPr="00FA78D2" w:rsidRDefault="0048448B" w:rsidP="0048448B">
      <w:pPr>
        <w:rPr>
          <w:lang w:eastAsia="x-none" w:bidi="lo-LA"/>
        </w:rPr>
      </w:pPr>
      <w:hyperlink r:id="rId13" w:history="1">
        <w:r w:rsidRPr="00FA78D2">
          <w:rPr>
            <w:rStyle w:val="Hyperlink"/>
            <w:lang w:eastAsia="x-none" w:bidi="lo-LA"/>
          </w:rPr>
          <w:t>https://www.greatersudbury.ca/</w:t>
        </w:r>
      </w:hyperlink>
    </w:p>
    <w:p w14:paraId="05B54C29" w14:textId="192BEF96" w:rsidR="00715A45" w:rsidRPr="00FA78D2" w:rsidRDefault="0048448B" w:rsidP="0048448B">
      <w:pPr>
        <w:rPr>
          <w:rStyle w:val="Hyperlink"/>
          <w:lang w:eastAsia="x-none" w:bidi="lo-LA"/>
        </w:rPr>
      </w:pPr>
      <w:hyperlink r:id="rId14" w:history="1">
        <w:r w:rsidRPr="00FA78D2">
          <w:rPr>
            <w:rStyle w:val="Hyperlink"/>
            <w:lang w:eastAsia="x-none" w:bidi="lo-LA"/>
          </w:rPr>
          <w:t>https://www.discoversudbury.ca/</w:t>
        </w:r>
      </w:hyperlink>
    </w:p>
    <w:p w14:paraId="5E91E429" w14:textId="77777777" w:rsidR="00EE3B70" w:rsidRPr="00FA78D2" w:rsidRDefault="1653CBA5" w:rsidP="00F17C96">
      <w:pPr>
        <w:pStyle w:val="Heading2"/>
        <w:spacing w:line="240" w:lineRule="auto"/>
        <w:rPr>
          <w:rFonts w:cs="Arial"/>
          <w:lang w:val="en-CA"/>
        </w:rPr>
      </w:pPr>
      <w:bookmarkStart w:id="12" w:name="_Toc229580639"/>
      <w:r w:rsidRPr="00FA78D2">
        <w:rPr>
          <w:rFonts w:cs="Arial"/>
          <w:lang w:val="en-CA"/>
        </w:rPr>
        <w:t>Bid Solicitation Documents</w:t>
      </w:r>
      <w:bookmarkEnd w:id="12"/>
    </w:p>
    <w:p w14:paraId="7F3B20CB" w14:textId="77777777" w:rsidR="007A7948" w:rsidRPr="00FA78D2" w:rsidRDefault="007A7948" w:rsidP="00EE3B70"/>
    <w:p w14:paraId="5466EAAF" w14:textId="416949A5" w:rsidR="00EE3B70" w:rsidRPr="00FA78D2" w:rsidRDefault="4F937DB5" w:rsidP="00EE3B70">
      <w:r w:rsidRPr="00FA78D2">
        <w:t>The Bid Solicitation Documents consist of the following:</w:t>
      </w:r>
    </w:p>
    <w:p w14:paraId="498148AE" w14:textId="3A357253" w:rsidR="0048448B" w:rsidRPr="00FA78D2" w:rsidRDefault="4F937DB5" w:rsidP="007923F0">
      <w:pPr>
        <w:pStyle w:val="ListParagraph"/>
        <w:numPr>
          <w:ilvl w:val="0"/>
          <w:numId w:val="8"/>
        </w:numPr>
        <w:spacing w:line="240" w:lineRule="auto"/>
        <w:contextualSpacing/>
        <w:rPr>
          <w:rFonts w:cs="Arial"/>
          <w:sz w:val="22"/>
          <w:szCs w:val="22"/>
          <w:lang w:val="en-CA"/>
        </w:rPr>
      </w:pPr>
      <w:r w:rsidRPr="00FA78D2">
        <w:rPr>
          <w:rFonts w:cs="Arial"/>
          <w:sz w:val="22"/>
          <w:szCs w:val="22"/>
          <w:lang w:val="en-CA"/>
        </w:rPr>
        <w:t xml:space="preserve">This </w:t>
      </w:r>
      <w:r w:rsidR="620DB826" w:rsidRPr="00FA78D2">
        <w:rPr>
          <w:rFonts w:cs="Arial"/>
          <w:sz w:val="22"/>
          <w:szCs w:val="22"/>
          <w:lang w:val="en-CA"/>
        </w:rPr>
        <w:t xml:space="preserve">Request for </w:t>
      </w:r>
      <w:proofErr w:type="gramStart"/>
      <w:r w:rsidR="620DB826" w:rsidRPr="00FA78D2">
        <w:rPr>
          <w:rFonts w:cs="Arial"/>
          <w:sz w:val="22"/>
          <w:szCs w:val="22"/>
          <w:lang w:val="en-CA"/>
        </w:rPr>
        <w:t>Tender</w:t>
      </w:r>
      <w:r w:rsidR="00206F8E" w:rsidRPr="00FA78D2">
        <w:rPr>
          <w:rFonts w:cs="Arial"/>
          <w:sz w:val="22"/>
          <w:szCs w:val="22"/>
          <w:lang w:val="en-CA"/>
        </w:rPr>
        <w:t>;</w:t>
      </w:r>
      <w:proofErr w:type="gramEnd"/>
    </w:p>
    <w:p w14:paraId="0B461EC8" w14:textId="36DA791E" w:rsidR="00EE3B70" w:rsidRPr="00FA78D2" w:rsidRDefault="00EE3B70" w:rsidP="007923F0">
      <w:pPr>
        <w:pStyle w:val="ListParagraph"/>
        <w:numPr>
          <w:ilvl w:val="1"/>
          <w:numId w:val="8"/>
        </w:numPr>
        <w:spacing w:line="240" w:lineRule="auto"/>
        <w:contextualSpacing/>
        <w:rPr>
          <w:rFonts w:cs="Arial"/>
          <w:sz w:val="22"/>
          <w:szCs w:val="22"/>
          <w:lang w:val="en-CA"/>
        </w:rPr>
      </w:pPr>
      <w:r w:rsidRPr="00FA78D2">
        <w:rPr>
          <w:rFonts w:cs="Arial"/>
          <w:sz w:val="22"/>
          <w:szCs w:val="22"/>
          <w:lang w:val="en-CA"/>
        </w:rPr>
        <w:t xml:space="preserve">Section 1 </w:t>
      </w:r>
      <w:r w:rsidR="008223ED" w:rsidRPr="00FA78D2">
        <w:rPr>
          <w:rFonts w:cs="Arial"/>
          <w:sz w:val="22"/>
          <w:szCs w:val="22"/>
          <w:lang w:val="en-CA"/>
        </w:rPr>
        <w:t xml:space="preserve">Interpretation </w:t>
      </w:r>
    </w:p>
    <w:p w14:paraId="1C17A504" w14:textId="791EB3CF" w:rsidR="00EE3B70" w:rsidRPr="00FA78D2" w:rsidRDefault="00EE3B70" w:rsidP="007923F0">
      <w:pPr>
        <w:pStyle w:val="ListParagraph"/>
        <w:numPr>
          <w:ilvl w:val="1"/>
          <w:numId w:val="8"/>
        </w:numPr>
        <w:spacing w:line="240" w:lineRule="auto"/>
        <w:contextualSpacing/>
        <w:rPr>
          <w:rFonts w:cs="Arial"/>
          <w:sz w:val="22"/>
          <w:szCs w:val="22"/>
          <w:lang w:val="en-CA"/>
        </w:rPr>
      </w:pPr>
      <w:r w:rsidRPr="00FA78D2">
        <w:rPr>
          <w:rFonts w:cs="Arial"/>
          <w:sz w:val="22"/>
          <w:szCs w:val="22"/>
          <w:lang w:val="en-CA"/>
        </w:rPr>
        <w:t xml:space="preserve">Section 2 </w:t>
      </w:r>
      <w:r w:rsidR="0081691E" w:rsidRPr="00FA78D2">
        <w:rPr>
          <w:rFonts w:cs="Arial"/>
          <w:sz w:val="22"/>
          <w:szCs w:val="22"/>
          <w:lang w:val="en-CA"/>
        </w:rPr>
        <w:t>Procurement Opportunity Invitation</w:t>
      </w:r>
    </w:p>
    <w:p w14:paraId="5222536F" w14:textId="7312644B" w:rsidR="00EE3B70" w:rsidRPr="00FA78D2" w:rsidRDefault="00EE3B70" w:rsidP="007923F0">
      <w:pPr>
        <w:pStyle w:val="ListParagraph"/>
        <w:numPr>
          <w:ilvl w:val="1"/>
          <w:numId w:val="8"/>
        </w:numPr>
        <w:spacing w:line="240" w:lineRule="auto"/>
        <w:contextualSpacing/>
        <w:rPr>
          <w:rFonts w:cs="Arial"/>
          <w:sz w:val="22"/>
          <w:szCs w:val="22"/>
          <w:lang w:val="en-CA"/>
        </w:rPr>
      </w:pPr>
      <w:r w:rsidRPr="00FA78D2">
        <w:rPr>
          <w:rFonts w:cs="Arial"/>
          <w:sz w:val="22"/>
          <w:szCs w:val="22"/>
          <w:lang w:val="en-CA"/>
        </w:rPr>
        <w:t xml:space="preserve">Section 3 </w:t>
      </w:r>
      <w:r w:rsidR="0081691E" w:rsidRPr="00FA78D2">
        <w:rPr>
          <w:rFonts w:cs="Arial"/>
          <w:sz w:val="22"/>
          <w:szCs w:val="22"/>
          <w:lang w:val="en-CA"/>
        </w:rPr>
        <w:t>Bid Submission Process and Requirements</w:t>
      </w:r>
    </w:p>
    <w:p w14:paraId="09E7A005" w14:textId="1882BB0B" w:rsidR="00EE3B70" w:rsidRPr="00FA78D2" w:rsidRDefault="00EE3B70" w:rsidP="007923F0">
      <w:pPr>
        <w:pStyle w:val="ListParagraph"/>
        <w:numPr>
          <w:ilvl w:val="1"/>
          <w:numId w:val="8"/>
        </w:numPr>
        <w:spacing w:line="240" w:lineRule="auto"/>
        <w:contextualSpacing/>
        <w:rPr>
          <w:rFonts w:cs="Arial"/>
          <w:sz w:val="22"/>
          <w:szCs w:val="22"/>
          <w:lang w:val="en-CA"/>
        </w:rPr>
      </w:pPr>
      <w:r w:rsidRPr="00FA78D2">
        <w:rPr>
          <w:rFonts w:cs="Arial"/>
          <w:sz w:val="22"/>
          <w:szCs w:val="22"/>
          <w:lang w:val="en-CA"/>
        </w:rPr>
        <w:t xml:space="preserve">Section 4 </w:t>
      </w:r>
      <w:r w:rsidR="0081691E" w:rsidRPr="00FA78D2">
        <w:rPr>
          <w:rFonts w:cs="Arial"/>
          <w:sz w:val="22"/>
          <w:szCs w:val="22"/>
          <w:lang w:val="en-CA"/>
        </w:rPr>
        <w:t>Evaluation and Selection Process</w:t>
      </w:r>
    </w:p>
    <w:p w14:paraId="15F2995D" w14:textId="2DE0BBD4" w:rsidR="00EE3B70" w:rsidRPr="00FA78D2" w:rsidRDefault="00EE3B70" w:rsidP="007923F0">
      <w:pPr>
        <w:pStyle w:val="ListParagraph"/>
        <w:numPr>
          <w:ilvl w:val="1"/>
          <w:numId w:val="8"/>
        </w:numPr>
        <w:spacing w:line="240" w:lineRule="auto"/>
        <w:contextualSpacing/>
        <w:rPr>
          <w:rFonts w:cs="Arial"/>
          <w:sz w:val="22"/>
          <w:szCs w:val="22"/>
          <w:lang w:val="en-CA"/>
        </w:rPr>
      </w:pPr>
      <w:r w:rsidRPr="00FA78D2">
        <w:rPr>
          <w:rFonts w:cs="Arial"/>
          <w:sz w:val="22"/>
          <w:szCs w:val="22"/>
          <w:lang w:val="en-CA"/>
        </w:rPr>
        <w:t xml:space="preserve">Section 5 </w:t>
      </w:r>
      <w:r w:rsidR="00B959BC" w:rsidRPr="00FA78D2">
        <w:rPr>
          <w:rFonts w:cs="Arial"/>
          <w:sz w:val="22"/>
          <w:szCs w:val="22"/>
          <w:lang w:val="en-CA"/>
        </w:rPr>
        <w:t>Award and Contract Process</w:t>
      </w:r>
    </w:p>
    <w:p w14:paraId="7872374C" w14:textId="77777777" w:rsidR="0081691E" w:rsidRPr="00FA78D2" w:rsidRDefault="00EE3B70" w:rsidP="007923F0">
      <w:pPr>
        <w:pStyle w:val="ListParagraph"/>
        <w:numPr>
          <w:ilvl w:val="1"/>
          <w:numId w:val="8"/>
        </w:numPr>
        <w:spacing w:line="240" w:lineRule="auto"/>
        <w:contextualSpacing/>
        <w:rPr>
          <w:rFonts w:cs="Arial"/>
          <w:sz w:val="22"/>
          <w:szCs w:val="22"/>
          <w:lang w:val="en-CA"/>
        </w:rPr>
      </w:pPr>
      <w:r w:rsidRPr="00FA78D2">
        <w:rPr>
          <w:rFonts w:cs="Arial"/>
          <w:sz w:val="22"/>
          <w:szCs w:val="22"/>
          <w:lang w:val="en-CA"/>
        </w:rPr>
        <w:t xml:space="preserve">Section 6 </w:t>
      </w:r>
      <w:r w:rsidR="0081691E" w:rsidRPr="00FA78D2">
        <w:rPr>
          <w:rFonts w:cs="Arial"/>
          <w:sz w:val="22"/>
          <w:szCs w:val="22"/>
          <w:lang w:val="en-CA"/>
        </w:rPr>
        <w:t>Bid Solicitation Procedures, Terms and Conditions</w:t>
      </w:r>
    </w:p>
    <w:p w14:paraId="0E41F4E8" w14:textId="48E8BD8D" w:rsidR="003B368A" w:rsidRPr="00FA78D2" w:rsidRDefault="003B368A" w:rsidP="007923F0">
      <w:pPr>
        <w:pStyle w:val="ListParagraph"/>
        <w:numPr>
          <w:ilvl w:val="1"/>
          <w:numId w:val="8"/>
        </w:numPr>
        <w:spacing w:line="240" w:lineRule="auto"/>
        <w:contextualSpacing/>
        <w:rPr>
          <w:rFonts w:cs="Arial"/>
          <w:sz w:val="22"/>
          <w:szCs w:val="22"/>
          <w:lang w:val="en-CA"/>
        </w:rPr>
      </w:pPr>
      <w:r w:rsidRPr="00FA78D2">
        <w:rPr>
          <w:rFonts w:cs="Arial"/>
          <w:sz w:val="22"/>
          <w:szCs w:val="22"/>
          <w:lang w:val="en-CA"/>
        </w:rPr>
        <w:t xml:space="preserve">Section 7 Domestic </w:t>
      </w:r>
      <w:r w:rsidR="00EC0167" w:rsidRPr="00FA78D2">
        <w:rPr>
          <w:rFonts w:cs="Arial"/>
          <w:sz w:val="22"/>
          <w:szCs w:val="22"/>
          <w:lang w:val="en-CA"/>
        </w:rPr>
        <w:t>Supply Chain Requirements</w:t>
      </w:r>
    </w:p>
    <w:p w14:paraId="44A7E241" w14:textId="18C2FD36" w:rsidR="00147CE0" w:rsidRPr="00FA78D2" w:rsidRDefault="00147CE0" w:rsidP="007923F0">
      <w:pPr>
        <w:pStyle w:val="ListParagraph"/>
        <w:numPr>
          <w:ilvl w:val="0"/>
          <w:numId w:val="8"/>
        </w:numPr>
        <w:rPr>
          <w:rFonts w:cs="Arial"/>
          <w:sz w:val="22"/>
          <w:szCs w:val="22"/>
          <w:lang w:val="en-CA"/>
        </w:rPr>
      </w:pPr>
      <w:bookmarkStart w:id="13" w:name="_Hlk126827200"/>
      <w:r w:rsidRPr="00FA78D2">
        <w:rPr>
          <w:rFonts w:cs="Arial"/>
          <w:sz w:val="22"/>
          <w:szCs w:val="22"/>
          <w:lang w:val="en-CA"/>
        </w:rPr>
        <w:t xml:space="preserve">Documents </w:t>
      </w:r>
      <w:r w:rsidR="00E935F3" w:rsidRPr="00FA78D2">
        <w:rPr>
          <w:rFonts w:cs="Arial"/>
          <w:sz w:val="22"/>
          <w:szCs w:val="22"/>
          <w:lang w:val="en-CA"/>
        </w:rPr>
        <w:t>a</w:t>
      </w:r>
      <w:r w:rsidRPr="00FA78D2">
        <w:rPr>
          <w:rFonts w:cs="Arial"/>
          <w:sz w:val="22"/>
          <w:szCs w:val="22"/>
          <w:lang w:val="en-CA"/>
        </w:rPr>
        <w:t xml:space="preserve">vailable for </w:t>
      </w:r>
      <w:r w:rsidR="00E935F3" w:rsidRPr="00FA78D2">
        <w:rPr>
          <w:rFonts w:cs="Arial"/>
          <w:sz w:val="22"/>
          <w:szCs w:val="22"/>
          <w:lang w:val="en-CA"/>
        </w:rPr>
        <w:t>d</w:t>
      </w:r>
      <w:r w:rsidRPr="00FA78D2">
        <w:rPr>
          <w:rFonts w:cs="Arial"/>
          <w:sz w:val="22"/>
          <w:szCs w:val="22"/>
          <w:lang w:val="en-CA"/>
        </w:rPr>
        <w:t>ownload on bids&amp;tenders</w:t>
      </w:r>
    </w:p>
    <w:p w14:paraId="684512E7" w14:textId="712B0469" w:rsidR="00EE3B70" w:rsidRPr="00FA78D2" w:rsidRDefault="00EE3B70" w:rsidP="007923F0">
      <w:pPr>
        <w:pStyle w:val="ListParagraph"/>
        <w:numPr>
          <w:ilvl w:val="0"/>
          <w:numId w:val="8"/>
        </w:numPr>
        <w:spacing w:line="240" w:lineRule="auto"/>
        <w:contextualSpacing/>
        <w:rPr>
          <w:rFonts w:cs="Arial"/>
          <w:sz w:val="22"/>
          <w:szCs w:val="22"/>
          <w:lang w:val="en-CA"/>
        </w:rPr>
      </w:pPr>
      <w:r w:rsidRPr="00FA78D2">
        <w:rPr>
          <w:rFonts w:cs="Arial"/>
          <w:sz w:val="22"/>
          <w:szCs w:val="22"/>
          <w:lang w:val="en-CA"/>
        </w:rPr>
        <w:t>Addendum/</w:t>
      </w:r>
      <w:r w:rsidR="0081691E" w:rsidRPr="00FA78D2">
        <w:rPr>
          <w:rFonts w:cs="Arial"/>
          <w:sz w:val="22"/>
          <w:szCs w:val="22"/>
          <w:lang w:val="en-CA"/>
        </w:rPr>
        <w:t>Addenda</w:t>
      </w:r>
      <w:r w:rsidRPr="00FA78D2">
        <w:rPr>
          <w:rFonts w:cs="Arial"/>
          <w:sz w:val="22"/>
          <w:szCs w:val="22"/>
          <w:lang w:val="en-CA"/>
        </w:rPr>
        <w:t xml:space="preserve"> or any other information issued or provided by the City to the Bid Solicitation, if any</w:t>
      </w:r>
      <w:r w:rsidR="00ED3AC9" w:rsidRPr="00FA78D2">
        <w:rPr>
          <w:rFonts w:cs="Arial"/>
          <w:sz w:val="22"/>
          <w:szCs w:val="22"/>
          <w:lang w:val="en-CA"/>
        </w:rPr>
        <w:t>; and</w:t>
      </w:r>
    </w:p>
    <w:p w14:paraId="3C90C3EE" w14:textId="253E0C12" w:rsidR="0081691E" w:rsidRPr="00FA78D2" w:rsidRDefault="4E3ABA0B" w:rsidP="007923F0">
      <w:pPr>
        <w:pStyle w:val="ListParagraph"/>
        <w:numPr>
          <w:ilvl w:val="0"/>
          <w:numId w:val="8"/>
        </w:numPr>
        <w:spacing w:line="240" w:lineRule="auto"/>
        <w:contextualSpacing/>
        <w:rPr>
          <w:rFonts w:cs="Arial"/>
          <w:sz w:val="22"/>
          <w:szCs w:val="22"/>
          <w:lang w:val="en-CA"/>
        </w:rPr>
      </w:pPr>
      <w:r w:rsidRPr="00FA78D2">
        <w:rPr>
          <w:rFonts w:cs="Arial"/>
          <w:sz w:val="22"/>
          <w:szCs w:val="22"/>
          <w:lang w:val="en-CA"/>
        </w:rPr>
        <w:t>Schedules/Attachments/</w:t>
      </w:r>
      <w:r w:rsidR="42E4593F" w:rsidRPr="00FA78D2">
        <w:rPr>
          <w:rFonts w:cs="Arial"/>
          <w:sz w:val="22"/>
          <w:szCs w:val="22"/>
          <w:lang w:val="en-CA"/>
        </w:rPr>
        <w:t>Appendi</w:t>
      </w:r>
      <w:r w:rsidR="08E7ADC9" w:rsidRPr="00FA78D2">
        <w:rPr>
          <w:rFonts w:cs="Arial"/>
          <w:sz w:val="22"/>
          <w:szCs w:val="22"/>
          <w:lang w:val="en-CA"/>
        </w:rPr>
        <w:t>c</w:t>
      </w:r>
      <w:r w:rsidR="42E4593F" w:rsidRPr="00FA78D2">
        <w:rPr>
          <w:rFonts w:cs="Arial"/>
          <w:sz w:val="22"/>
          <w:szCs w:val="22"/>
          <w:lang w:val="en-CA"/>
        </w:rPr>
        <w:t>es</w:t>
      </w:r>
      <w:r w:rsidR="0081691E" w:rsidRPr="00FA78D2">
        <w:rPr>
          <w:rFonts w:cs="Arial"/>
          <w:sz w:val="22"/>
          <w:szCs w:val="22"/>
          <w:lang w:val="en-CA"/>
        </w:rPr>
        <w:t>, if any</w:t>
      </w:r>
      <w:r w:rsidR="007C0B30" w:rsidRPr="00FA78D2">
        <w:rPr>
          <w:rFonts w:cs="Arial"/>
          <w:sz w:val="22"/>
          <w:szCs w:val="22"/>
          <w:lang w:val="en-CA"/>
        </w:rPr>
        <w:t>.</w:t>
      </w:r>
    </w:p>
    <w:bookmarkEnd w:id="13"/>
    <w:p w14:paraId="3CF3147D" w14:textId="77777777" w:rsidR="00EE3B70" w:rsidRPr="00FA78D2" w:rsidRDefault="00EE3B70" w:rsidP="00EE3B70">
      <w:pPr>
        <w:rPr>
          <w:color w:val="000000"/>
          <w:szCs w:val="22"/>
        </w:rPr>
      </w:pPr>
    </w:p>
    <w:p w14:paraId="5465E0D1" w14:textId="77777777" w:rsidR="00EE3B70" w:rsidRPr="00FA78D2" w:rsidRDefault="00EE3B70" w:rsidP="00EE3B70">
      <w:pPr>
        <w:jc w:val="both"/>
        <w:rPr>
          <w:color w:val="000000"/>
          <w:szCs w:val="22"/>
        </w:rPr>
      </w:pPr>
      <w:r w:rsidRPr="00FA78D2">
        <w:rPr>
          <w:color w:val="000000"/>
          <w:szCs w:val="22"/>
        </w:rPr>
        <w:t xml:space="preserve">Bidders must review the Bid Solicitation Documents and promptly report to the </w:t>
      </w:r>
      <w:proofErr w:type="gramStart"/>
      <w:r w:rsidRPr="00FA78D2">
        <w:rPr>
          <w:color w:val="000000"/>
          <w:szCs w:val="22"/>
        </w:rPr>
        <w:t>City</w:t>
      </w:r>
      <w:proofErr w:type="gramEnd"/>
      <w:r w:rsidRPr="00FA78D2">
        <w:rPr>
          <w:color w:val="000000"/>
          <w:szCs w:val="22"/>
        </w:rPr>
        <w:t xml:space="preserve"> and request clarification of any discrepancy, deficiency, ambiguity, error, inconsistency or omission contained in the Bid Solicitation Documents. </w:t>
      </w:r>
    </w:p>
    <w:p w14:paraId="636E90DC" w14:textId="77777777" w:rsidR="00EE3B70" w:rsidRPr="00FA78D2" w:rsidRDefault="00EE3B70" w:rsidP="00EE3B70">
      <w:pPr>
        <w:rPr>
          <w:color w:val="000000"/>
        </w:rPr>
      </w:pPr>
    </w:p>
    <w:p w14:paraId="6AC01E54" w14:textId="4210F30D" w:rsidR="00EE3B70" w:rsidRPr="00FA78D2" w:rsidRDefault="00EE3B70" w:rsidP="009D0F2A">
      <w:pPr>
        <w:jc w:val="both"/>
        <w:rPr>
          <w:color w:val="000000"/>
        </w:rPr>
      </w:pPr>
      <w:r w:rsidRPr="00FA78D2">
        <w:rPr>
          <w:color w:val="000000"/>
        </w:rPr>
        <w:t xml:space="preserve">To facilitate comprehensive responses, Bidders are encouraged to submit questions or clarification requests on </w:t>
      </w:r>
      <w:r w:rsidRPr="00FA78D2">
        <w:rPr>
          <w:color w:val="000000"/>
          <w:u w:val="single"/>
        </w:rPr>
        <w:t>bids&amp;tenders.ca</w:t>
      </w:r>
      <w:r w:rsidRPr="00FA78D2">
        <w:rPr>
          <w:color w:val="000000"/>
        </w:rPr>
        <w:t xml:space="preserve"> as soon as possible and </w:t>
      </w:r>
      <w:r w:rsidRPr="00FA78D2">
        <w:rPr>
          <w:b/>
          <w:color w:val="000000"/>
        </w:rPr>
        <w:t xml:space="preserve">no later than the </w:t>
      </w:r>
      <w:r w:rsidR="000454C6" w:rsidRPr="00FA78D2">
        <w:rPr>
          <w:b/>
          <w:color w:val="000000"/>
        </w:rPr>
        <w:t>questions deadline (</w:t>
      </w:r>
      <w:r w:rsidRPr="00FA78D2">
        <w:rPr>
          <w:b/>
          <w:color w:val="000000"/>
        </w:rPr>
        <w:t>date and time</w:t>
      </w:r>
      <w:r w:rsidR="000454C6" w:rsidRPr="00FA78D2">
        <w:rPr>
          <w:b/>
          <w:color w:val="000000"/>
        </w:rPr>
        <w:t>)</w:t>
      </w:r>
      <w:r w:rsidRPr="00FA78D2">
        <w:rPr>
          <w:b/>
          <w:color w:val="000000"/>
        </w:rPr>
        <w:t xml:space="preserve"> </w:t>
      </w:r>
      <w:r w:rsidRPr="00FA78D2">
        <w:rPr>
          <w:color w:val="000000"/>
        </w:rPr>
        <w:t xml:space="preserve">indicated </w:t>
      </w:r>
      <w:r w:rsidRPr="00FA78D2">
        <w:rPr>
          <w:szCs w:val="22"/>
        </w:rPr>
        <w:t>on the cover page of this Bid Solicitation</w:t>
      </w:r>
      <w:r w:rsidRPr="00FA78D2">
        <w:rPr>
          <w:color w:val="000000"/>
        </w:rPr>
        <w:t xml:space="preserve">. Nothing </w:t>
      </w:r>
      <w:r w:rsidR="00501091" w:rsidRPr="00FA78D2">
        <w:rPr>
          <w:color w:val="000000"/>
        </w:rPr>
        <w:t xml:space="preserve">herein </w:t>
      </w:r>
      <w:r w:rsidRPr="00FA78D2">
        <w:rPr>
          <w:color w:val="000000"/>
        </w:rPr>
        <w:t xml:space="preserve">obligates the City to respond to any question or clarification request. </w:t>
      </w:r>
    </w:p>
    <w:p w14:paraId="454D1420" w14:textId="6DC1693B" w:rsidR="00715A45" w:rsidRPr="00FA78D2" w:rsidRDefault="1653CBA5" w:rsidP="005A43EE">
      <w:pPr>
        <w:pStyle w:val="Heading2"/>
        <w:rPr>
          <w:lang w:val="en-CA"/>
        </w:rPr>
      </w:pPr>
      <w:bookmarkStart w:id="14" w:name="_Toc229580640"/>
      <w:r w:rsidRPr="00FA78D2">
        <w:rPr>
          <w:lang w:val="en-CA"/>
        </w:rPr>
        <w:t>Invitation</w:t>
      </w:r>
      <w:r w:rsidR="00C45F3B" w:rsidRPr="00FA78D2">
        <w:rPr>
          <w:lang w:val="en-CA"/>
        </w:rPr>
        <w:t xml:space="preserve"> &amp;</w:t>
      </w:r>
      <w:r w:rsidR="00E3493F" w:rsidRPr="00FA78D2">
        <w:rPr>
          <w:lang w:val="en-CA"/>
        </w:rPr>
        <w:t xml:space="preserve"> </w:t>
      </w:r>
      <w:r w:rsidR="00C45F3B" w:rsidRPr="00FA78D2">
        <w:rPr>
          <w:lang w:val="en-CA"/>
        </w:rPr>
        <w:t>Work</w:t>
      </w:r>
      <w:bookmarkEnd w:id="14"/>
    </w:p>
    <w:p w14:paraId="73E4EB1E" w14:textId="77777777" w:rsidR="000A1976" w:rsidRPr="00FA78D2" w:rsidRDefault="000A1976" w:rsidP="004635D5">
      <w:pPr>
        <w:spacing w:line="240" w:lineRule="auto"/>
        <w:jc w:val="both"/>
      </w:pPr>
    </w:p>
    <w:p w14:paraId="743294BB" w14:textId="5EBFB2E9" w:rsidR="00FA5D29" w:rsidRPr="00FA78D2" w:rsidRDefault="78704E07" w:rsidP="004635D5">
      <w:pPr>
        <w:spacing w:line="240" w:lineRule="auto"/>
        <w:jc w:val="both"/>
        <w:rPr>
          <w:szCs w:val="22"/>
        </w:rPr>
      </w:pPr>
      <w:r w:rsidRPr="00FA78D2">
        <w:t xml:space="preserve">The City is seeking Bids from Bidders capable of </w:t>
      </w:r>
      <w:r w:rsidRPr="00FA78D2">
        <w:rPr>
          <w:highlight w:val="yellow"/>
        </w:rPr>
        <w:t>DESCRIPTION</w:t>
      </w:r>
      <w:r w:rsidR="00537F00" w:rsidRPr="00FA78D2">
        <w:t xml:space="preserve"> </w:t>
      </w:r>
      <w:r w:rsidRPr="00FA78D2">
        <w:t>(“</w:t>
      </w:r>
      <w:r w:rsidR="00E45509" w:rsidRPr="00FA78D2">
        <w:t>Work</w:t>
      </w:r>
      <w:r w:rsidRPr="00FA78D2">
        <w:t xml:space="preserve">”), </w:t>
      </w:r>
      <w:r w:rsidRPr="00FA78D2">
        <w:rPr>
          <w:highlight w:val="yellow"/>
        </w:rPr>
        <w:t>LOCATION (if applicable),</w:t>
      </w:r>
      <w:r w:rsidRPr="00FA78D2">
        <w:t xml:space="preserve"> </w:t>
      </w:r>
      <w:r w:rsidR="00073FE7" w:rsidRPr="00FA78D2">
        <w:t xml:space="preserve">as per </w:t>
      </w:r>
      <w:r w:rsidR="00073FE7" w:rsidRPr="00FA78D2">
        <w:rPr>
          <w:szCs w:val="22"/>
        </w:rPr>
        <w:t>the Contract (Refer to Section 5</w:t>
      </w:r>
      <w:r w:rsidR="00EB4B77" w:rsidRPr="00FA78D2">
        <w:rPr>
          <w:szCs w:val="22"/>
        </w:rPr>
        <w:t>.</w:t>
      </w:r>
      <w:r w:rsidR="00D61635" w:rsidRPr="00FA78D2">
        <w:rPr>
          <w:szCs w:val="22"/>
        </w:rPr>
        <w:t>2</w:t>
      </w:r>
      <w:r w:rsidR="00073FE7" w:rsidRPr="00FA78D2">
        <w:rPr>
          <w:szCs w:val="22"/>
        </w:rPr>
        <w:t>)</w:t>
      </w:r>
      <w:r w:rsidR="004635D5" w:rsidRPr="00FA78D2">
        <w:rPr>
          <w:szCs w:val="22"/>
        </w:rPr>
        <w:t>.</w:t>
      </w:r>
    </w:p>
    <w:p w14:paraId="4B6AB4CD" w14:textId="4680B900" w:rsidR="005A3C26" w:rsidRPr="00FA78D2" w:rsidRDefault="1653CBA5" w:rsidP="00F17C96">
      <w:pPr>
        <w:pStyle w:val="Heading2"/>
        <w:spacing w:line="240" w:lineRule="auto"/>
        <w:jc w:val="both"/>
        <w:rPr>
          <w:lang w:val="en-CA"/>
        </w:rPr>
      </w:pPr>
      <w:bookmarkStart w:id="15" w:name="_Toc229580641"/>
      <w:r w:rsidRPr="00FA78D2">
        <w:rPr>
          <w:lang w:val="en-CA"/>
        </w:rPr>
        <w:t>Prequalification</w:t>
      </w:r>
      <w:r w:rsidR="00B959BC" w:rsidRPr="00FA78D2">
        <w:rPr>
          <w:lang w:val="en-CA"/>
        </w:rPr>
        <w:t xml:space="preserve"> Requirement</w:t>
      </w:r>
      <w:bookmarkEnd w:id="15"/>
    </w:p>
    <w:p w14:paraId="265FF54C" w14:textId="77777777" w:rsidR="00CB7F20" w:rsidRPr="00FA78D2" w:rsidRDefault="00CB7F20" w:rsidP="00167250">
      <w:pPr>
        <w:pStyle w:val="NoSpacing"/>
        <w:jc w:val="both"/>
        <w:rPr>
          <w:rFonts w:ascii="Arial" w:hAnsi="Arial" w:cs="Arial"/>
          <w:lang w:val="en-CA"/>
        </w:rPr>
      </w:pPr>
    </w:p>
    <w:p w14:paraId="023E896D" w14:textId="240559CC" w:rsidR="00CB7F20" w:rsidRPr="00FA78D2" w:rsidRDefault="00FA6ED8" w:rsidP="00167250">
      <w:pPr>
        <w:pStyle w:val="NoSpacing"/>
        <w:jc w:val="both"/>
        <w:rPr>
          <w:rFonts w:ascii="Arial" w:hAnsi="Arial" w:cs="Arial"/>
          <w:color w:val="FF0000"/>
          <w:lang w:val="en-CA"/>
        </w:rPr>
      </w:pPr>
      <w:r w:rsidRPr="00FA78D2">
        <w:rPr>
          <w:rFonts w:ascii="Arial" w:hAnsi="Arial" w:cs="Arial"/>
          <w:color w:val="FF0000"/>
          <w:highlight w:val="yellow"/>
          <w:lang w:val="en-CA"/>
        </w:rPr>
        <w:t>Select from the following t</w:t>
      </w:r>
      <w:r w:rsidR="00FF6AC0" w:rsidRPr="00FA78D2">
        <w:rPr>
          <w:rFonts w:ascii="Arial" w:hAnsi="Arial" w:cs="Arial"/>
          <w:color w:val="FF0000"/>
          <w:highlight w:val="yellow"/>
          <w:lang w:val="en-CA"/>
        </w:rPr>
        <w:t>hree</w:t>
      </w:r>
      <w:r w:rsidRPr="00FA78D2">
        <w:rPr>
          <w:rFonts w:ascii="Arial" w:hAnsi="Arial" w:cs="Arial"/>
          <w:color w:val="FF0000"/>
          <w:highlight w:val="yellow"/>
          <w:lang w:val="en-CA"/>
        </w:rPr>
        <w:t xml:space="preserve"> options:</w:t>
      </w:r>
    </w:p>
    <w:p w14:paraId="4144DDE3" w14:textId="77777777" w:rsidR="00CB7F20" w:rsidRPr="00FA78D2" w:rsidRDefault="00CB7F20" w:rsidP="00167250">
      <w:pPr>
        <w:pStyle w:val="NoSpacing"/>
        <w:jc w:val="both"/>
        <w:rPr>
          <w:rFonts w:ascii="Arial" w:hAnsi="Arial" w:cs="Arial"/>
          <w:lang w:val="en-CA"/>
        </w:rPr>
      </w:pPr>
    </w:p>
    <w:p w14:paraId="2D1A3525" w14:textId="276FBF22" w:rsidR="00FA6ED8" w:rsidRPr="00FA78D2" w:rsidRDefault="0072473A" w:rsidP="00167250">
      <w:pPr>
        <w:pStyle w:val="NoSpacing"/>
        <w:jc w:val="both"/>
        <w:rPr>
          <w:rFonts w:ascii="Arial" w:hAnsi="Arial" w:cs="Arial"/>
          <w:color w:val="FF0000"/>
          <w:lang w:val="en-CA"/>
        </w:rPr>
      </w:pPr>
      <w:r w:rsidRPr="00FA78D2">
        <w:rPr>
          <w:rFonts w:ascii="Arial" w:hAnsi="Arial" w:cs="Arial"/>
          <w:color w:val="FF0000"/>
          <w:highlight w:val="yellow"/>
          <w:lang w:val="en-CA"/>
        </w:rPr>
        <w:t xml:space="preserve">1. </w:t>
      </w:r>
      <w:r w:rsidR="00FA6ED8" w:rsidRPr="00FA78D2">
        <w:rPr>
          <w:rFonts w:ascii="Arial" w:hAnsi="Arial" w:cs="Arial"/>
          <w:color w:val="FF0000"/>
          <w:highlight w:val="yellow"/>
          <w:lang w:val="en-CA"/>
        </w:rPr>
        <w:t xml:space="preserve">For use of the </w:t>
      </w:r>
      <w:r w:rsidR="00397B2F" w:rsidRPr="00FA78D2">
        <w:rPr>
          <w:rFonts w:ascii="Arial" w:hAnsi="Arial" w:cs="Arial"/>
          <w:color w:val="FF0000"/>
          <w:highlight w:val="yellow"/>
          <w:lang w:val="en-CA"/>
        </w:rPr>
        <w:t>“</w:t>
      </w:r>
      <w:r w:rsidR="00FA6ED8" w:rsidRPr="00FA78D2">
        <w:rPr>
          <w:rFonts w:ascii="Arial" w:hAnsi="Arial" w:cs="Arial"/>
          <w:color w:val="FF0000"/>
          <w:highlight w:val="yellow"/>
          <w:lang w:val="en-CA"/>
        </w:rPr>
        <w:t>open</w:t>
      </w:r>
      <w:r w:rsidR="00397B2F" w:rsidRPr="00FA78D2">
        <w:rPr>
          <w:rFonts w:ascii="Arial" w:hAnsi="Arial" w:cs="Arial"/>
          <w:color w:val="FF0000"/>
          <w:highlight w:val="yellow"/>
          <w:lang w:val="en-CA"/>
        </w:rPr>
        <w:t xml:space="preserve">” </w:t>
      </w:r>
      <w:r w:rsidR="00FA6ED8" w:rsidRPr="00FA78D2">
        <w:rPr>
          <w:rFonts w:ascii="Arial" w:hAnsi="Arial" w:cs="Arial"/>
          <w:color w:val="FF0000"/>
          <w:highlight w:val="yellow"/>
          <w:lang w:val="en-CA"/>
        </w:rPr>
        <w:t>RFPQ</w:t>
      </w:r>
      <w:r w:rsidRPr="00FA78D2">
        <w:rPr>
          <w:rFonts w:ascii="Arial" w:hAnsi="Arial" w:cs="Arial"/>
          <w:color w:val="FF0000"/>
          <w:highlight w:val="yellow"/>
          <w:lang w:val="en-CA"/>
        </w:rPr>
        <w:t xml:space="preserve">, use the below and select the Category and Construction/Project Value that is applicable. The category descriptions and values can be found here: </w:t>
      </w:r>
      <w:r w:rsidR="00B17683" w:rsidRPr="00FA78D2">
        <w:rPr>
          <w:rFonts w:ascii="Arial" w:hAnsi="Arial" w:cs="Arial"/>
          <w:color w:val="FF0000"/>
          <w:highlight w:val="yellow"/>
          <w:lang w:val="en-CA"/>
        </w:rPr>
        <w:t>J:\S_Capital_Projects\2020 Contracts\ISD20-181 RFPQ Linear and Bridge Projects</w:t>
      </w:r>
    </w:p>
    <w:p w14:paraId="74D1CEED" w14:textId="77777777" w:rsidR="00D854ED" w:rsidRPr="00FA78D2" w:rsidRDefault="00D854ED" w:rsidP="00167250">
      <w:pPr>
        <w:pStyle w:val="NoSpacing"/>
        <w:jc w:val="both"/>
        <w:rPr>
          <w:rFonts w:ascii="Arial" w:hAnsi="Arial" w:cs="Arial"/>
          <w:lang w:val="en-CA"/>
        </w:rPr>
      </w:pPr>
    </w:p>
    <w:p w14:paraId="36DF0CBD" w14:textId="77777777" w:rsidR="00ED7444" w:rsidRPr="00FA78D2" w:rsidRDefault="00167250" w:rsidP="00ED7444">
      <w:r w:rsidRPr="00FA78D2">
        <w:t xml:space="preserve">To </w:t>
      </w:r>
      <w:r w:rsidR="00E23BF5" w:rsidRPr="00FA78D2">
        <w:t>participate i</w:t>
      </w:r>
      <w:r w:rsidRPr="00FA78D2">
        <w:t xml:space="preserve">n this Bid Solicitation, Bidders must have prequalified under </w:t>
      </w:r>
      <w:r w:rsidR="00ED7444" w:rsidRPr="00FA78D2">
        <w:t xml:space="preserve">ISD20-181 - </w:t>
      </w:r>
      <w:r w:rsidR="005036A4" w:rsidRPr="00FA78D2">
        <w:t>Request for Prequalification (</w:t>
      </w:r>
      <w:r w:rsidRPr="00FA78D2">
        <w:t>RFPQ</w:t>
      </w:r>
      <w:r w:rsidR="005036A4" w:rsidRPr="00FA78D2">
        <w:t>)</w:t>
      </w:r>
      <w:r w:rsidRPr="00FA78D2">
        <w:t xml:space="preserve"> </w:t>
      </w:r>
      <w:r w:rsidR="00ED7444" w:rsidRPr="00FA78D2">
        <w:t xml:space="preserve">for Various Planned Linear &amp; Bridge Capital Projects in the following category that continues to remain open for companies to submit a RFPQ Submission until the </w:t>
      </w:r>
      <w:r w:rsidR="00ED7444" w:rsidRPr="00FA78D2">
        <w:rPr>
          <w:b/>
          <w:bCs/>
        </w:rPr>
        <w:t>RFPQ Submission Deadline</w:t>
      </w:r>
      <w:r w:rsidR="00ED7444" w:rsidRPr="00FA78D2">
        <w:t xml:space="preserve"> indicated on the cover page of this Bid Solicitation.</w:t>
      </w:r>
    </w:p>
    <w:p w14:paraId="25F86F5D" w14:textId="77777777" w:rsidR="00ED7444" w:rsidRPr="00FA78D2" w:rsidRDefault="00ED7444" w:rsidP="00ED7444">
      <w:pPr>
        <w:spacing w:line="240" w:lineRule="auto"/>
        <w:jc w:val="both"/>
      </w:pPr>
    </w:p>
    <w:p w14:paraId="46D50386" w14:textId="77777777" w:rsidR="00ED7444" w:rsidRPr="00FA78D2" w:rsidRDefault="00ED7444" w:rsidP="00ED7444">
      <w:pPr>
        <w:spacing w:line="240" w:lineRule="auto"/>
        <w:jc w:val="both"/>
      </w:pPr>
      <w:r w:rsidRPr="00FA78D2">
        <w:t xml:space="preserve">CATEGORY: </w:t>
      </w:r>
      <w:r w:rsidRPr="00FA78D2">
        <w:rPr>
          <w:color w:val="FF0000"/>
          <w:highlight w:val="yellow"/>
        </w:rPr>
        <w:t>XX</w:t>
      </w:r>
    </w:p>
    <w:p w14:paraId="74F5031E" w14:textId="4DBA3BFC" w:rsidR="00ED7444" w:rsidRPr="00FA78D2" w:rsidRDefault="00ED7444" w:rsidP="00ED7444">
      <w:pPr>
        <w:spacing w:line="240" w:lineRule="auto"/>
        <w:jc w:val="both"/>
      </w:pPr>
      <w:r w:rsidRPr="00FA78D2">
        <w:t>CONSTRUCTION/PROJECT VALUE:</w:t>
      </w:r>
      <w:r w:rsidR="00371794" w:rsidRPr="00FA78D2">
        <w:t xml:space="preserve"> </w:t>
      </w:r>
      <w:r w:rsidR="00FA0FF4" w:rsidRPr="00FA78D2">
        <w:t>$</w:t>
      </w:r>
      <w:r w:rsidRPr="00FA78D2">
        <w:t xml:space="preserve"> </w:t>
      </w:r>
      <w:r w:rsidRPr="00FA78D2">
        <w:rPr>
          <w:color w:val="FF0000"/>
          <w:highlight w:val="yellow"/>
        </w:rPr>
        <w:t>XX</w:t>
      </w:r>
    </w:p>
    <w:p w14:paraId="76859520" w14:textId="77777777" w:rsidR="00ED7444" w:rsidRPr="00FA78D2" w:rsidRDefault="00ED7444" w:rsidP="00ED7444">
      <w:pPr>
        <w:spacing w:line="240" w:lineRule="auto"/>
        <w:jc w:val="both"/>
      </w:pPr>
    </w:p>
    <w:p w14:paraId="7DB6D6F2" w14:textId="77777777" w:rsidR="00ED7444" w:rsidRPr="00FA78D2" w:rsidRDefault="00ED7444" w:rsidP="00ED7444">
      <w:pPr>
        <w:spacing w:line="240" w:lineRule="auto"/>
        <w:jc w:val="both"/>
      </w:pPr>
      <w:r w:rsidRPr="00FA78D2">
        <w:t>For more information, review the RFPQ on bids&amp;tenders:</w:t>
      </w:r>
    </w:p>
    <w:p w14:paraId="6A60F886" w14:textId="77777777" w:rsidR="00ED7444" w:rsidRPr="00FA78D2" w:rsidRDefault="00ED7444" w:rsidP="00ED7444">
      <w:pPr>
        <w:spacing w:line="240" w:lineRule="auto"/>
        <w:jc w:val="both"/>
      </w:pPr>
      <w:hyperlink r:id="rId15" w:history="1">
        <w:r w:rsidRPr="00FA78D2">
          <w:rPr>
            <w:rStyle w:val="Hyperlink"/>
          </w:rPr>
          <w:t>https://greatersudbury.bidsandtenders.ca/Module/Tenders/en/Tender/Detail/e1998697-5221-4f58-b3be-c1a283d9394e</w:t>
        </w:r>
      </w:hyperlink>
    </w:p>
    <w:p w14:paraId="252B1B33" w14:textId="77777777" w:rsidR="00ED7444" w:rsidRPr="00FA78D2" w:rsidRDefault="00ED7444" w:rsidP="00ED7444">
      <w:pPr>
        <w:spacing w:line="240" w:lineRule="auto"/>
        <w:jc w:val="both"/>
        <w:rPr>
          <w:color w:val="FF0000"/>
          <w:highlight w:val="yellow"/>
        </w:rPr>
      </w:pPr>
    </w:p>
    <w:p w14:paraId="01BF4A4C" w14:textId="77777777" w:rsidR="00ED7444" w:rsidRPr="00FA78D2" w:rsidRDefault="00ED7444" w:rsidP="00ED7444">
      <w:pPr>
        <w:rPr>
          <w:lang w:eastAsia="x-none"/>
        </w:rPr>
      </w:pPr>
      <w:r w:rsidRPr="00FA78D2">
        <w:rPr>
          <w:lang w:eastAsia="x-none"/>
        </w:rPr>
        <w:t>Please note the following from the RFPQ:</w:t>
      </w:r>
    </w:p>
    <w:p w14:paraId="22920620" w14:textId="77777777" w:rsidR="00ED7444" w:rsidRPr="00FA78D2" w:rsidRDefault="00ED7444" w:rsidP="00ED7444">
      <w:pPr>
        <w:rPr>
          <w:lang w:eastAsia="x-none"/>
        </w:rPr>
      </w:pPr>
    </w:p>
    <w:p w14:paraId="5701BC2A" w14:textId="77777777" w:rsidR="00ED7444" w:rsidRPr="00FA78D2" w:rsidRDefault="00ED7444" w:rsidP="00ED7444">
      <w:pPr>
        <w:rPr>
          <w:b/>
          <w:szCs w:val="22"/>
          <w:u w:val="single"/>
        </w:rPr>
      </w:pPr>
      <w:r w:rsidRPr="00FA78D2">
        <w:rPr>
          <w:b/>
          <w:szCs w:val="22"/>
          <w:u w:val="single"/>
        </w:rPr>
        <w:t>Deadline to Submit RFPQ Submission to be Eligible for Bid Solicitations in 2021 through 2025:</w:t>
      </w:r>
    </w:p>
    <w:p w14:paraId="789C6D1F" w14:textId="77777777" w:rsidR="00ED7444" w:rsidRPr="00FA78D2" w:rsidRDefault="00ED7444" w:rsidP="00ED7444">
      <w:pPr>
        <w:rPr>
          <w:szCs w:val="22"/>
        </w:rPr>
      </w:pPr>
    </w:p>
    <w:p w14:paraId="2413449C" w14:textId="77777777" w:rsidR="00ED7444" w:rsidRPr="00FA78D2" w:rsidRDefault="00ED7444" w:rsidP="00ED7444">
      <w:pPr>
        <w:rPr>
          <w:szCs w:val="22"/>
        </w:rPr>
      </w:pPr>
      <w:r w:rsidRPr="00FA78D2">
        <w:rPr>
          <w:szCs w:val="22"/>
        </w:rPr>
        <w:t xml:space="preserve">Where a Respondent is submitting during the open period of a Bid Solicitation that they are interested in bidding, they must submit their RFPQ Submission through bids&amp;tenders by the deadline indicated in the Bid Solicitation.  Respondents must reference the Contract Number/Description and relevant Category on the submission form and letters and indicate “RUSH” in the email notification to the City. The City will provide a response to the Respondent </w:t>
      </w:r>
      <w:proofErr w:type="gramStart"/>
      <w:r w:rsidRPr="00FA78D2">
        <w:rPr>
          <w:szCs w:val="22"/>
        </w:rPr>
        <w:t>whether or not</w:t>
      </w:r>
      <w:proofErr w:type="gramEnd"/>
      <w:r w:rsidRPr="00FA78D2">
        <w:rPr>
          <w:szCs w:val="22"/>
        </w:rPr>
        <w:t xml:space="preserve"> they prequalify within </w:t>
      </w:r>
      <w:r w:rsidRPr="00FA78D2">
        <w:rPr>
          <w:szCs w:val="22"/>
          <w:u w:val="single"/>
        </w:rPr>
        <w:t xml:space="preserve">five (5) calendar days </w:t>
      </w:r>
      <w:r w:rsidRPr="00FA78D2">
        <w:rPr>
          <w:szCs w:val="22"/>
        </w:rPr>
        <w:t xml:space="preserve">before the Bid Solicitation Closing Date and Time. </w:t>
      </w:r>
    </w:p>
    <w:p w14:paraId="261A72B1" w14:textId="77777777" w:rsidR="005A3C26" w:rsidRPr="00FA78D2" w:rsidRDefault="005A3C26" w:rsidP="005A3C26">
      <w:pPr>
        <w:jc w:val="both"/>
        <w:rPr>
          <w:b/>
          <w:szCs w:val="22"/>
          <w:highlight w:val="yellow"/>
        </w:rPr>
      </w:pPr>
    </w:p>
    <w:p w14:paraId="2EFA7F03" w14:textId="77777777" w:rsidR="00F93A4A" w:rsidRPr="00FA78D2" w:rsidRDefault="00BC3009" w:rsidP="03B9756F">
      <w:pPr>
        <w:jc w:val="both"/>
        <w:rPr>
          <w:color w:val="FF0000"/>
          <w:highlight w:val="yellow"/>
        </w:rPr>
      </w:pPr>
      <w:r w:rsidRPr="00FA78D2">
        <w:rPr>
          <w:color w:val="FF0000"/>
          <w:highlight w:val="yellow"/>
        </w:rPr>
        <w:t>2. If a separate RFPQ has been conducted (not part of the above), add this statement</w:t>
      </w:r>
      <w:r w:rsidR="00F93A4A" w:rsidRPr="00FA78D2">
        <w:rPr>
          <w:color w:val="FF0000"/>
          <w:highlight w:val="yellow"/>
        </w:rPr>
        <w:t>:</w:t>
      </w:r>
    </w:p>
    <w:p w14:paraId="2A29006B" w14:textId="77777777" w:rsidR="00FA5D29" w:rsidRPr="00FA78D2" w:rsidRDefault="00FA5D29" w:rsidP="00242C63">
      <w:pPr>
        <w:pStyle w:val="NoSpacing"/>
        <w:jc w:val="both"/>
        <w:rPr>
          <w:rFonts w:ascii="Arial" w:hAnsi="Arial" w:cs="Arial"/>
          <w:lang w:val="en-CA"/>
        </w:rPr>
      </w:pPr>
    </w:p>
    <w:p w14:paraId="5BFF82AB" w14:textId="19D646EF" w:rsidR="00242C63" w:rsidRPr="00FA78D2" w:rsidRDefault="005A3C26" w:rsidP="005A3C26">
      <w:pPr>
        <w:pStyle w:val="NoSpacing"/>
        <w:jc w:val="both"/>
        <w:rPr>
          <w:rFonts w:ascii="Arial" w:hAnsi="Arial" w:cs="Arial"/>
          <w:lang w:val="en-CA"/>
        </w:rPr>
      </w:pPr>
      <w:r w:rsidRPr="00FA78D2">
        <w:rPr>
          <w:rFonts w:ascii="Arial" w:hAnsi="Arial" w:cs="Arial"/>
          <w:lang w:val="en-CA"/>
        </w:rPr>
        <w:t xml:space="preserve">A </w:t>
      </w:r>
      <w:r w:rsidR="00F93A4A" w:rsidRPr="00FA78D2">
        <w:rPr>
          <w:rFonts w:ascii="Arial" w:hAnsi="Arial" w:cs="Arial"/>
          <w:lang w:val="en-CA"/>
        </w:rPr>
        <w:t xml:space="preserve">Request for Prequalification </w:t>
      </w:r>
      <w:r w:rsidR="00242C63" w:rsidRPr="00FA78D2">
        <w:rPr>
          <w:rFonts w:ascii="Arial" w:hAnsi="Arial" w:cs="Arial"/>
          <w:color w:val="FF0000"/>
          <w:highlight w:val="yellow"/>
          <w:lang w:val="en-CA"/>
        </w:rPr>
        <w:t>(Number/Title)</w:t>
      </w:r>
      <w:r w:rsidR="00242C63" w:rsidRPr="00FA78D2">
        <w:rPr>
          <w:rFonts w:ascii="Arial" w:hAnsi="Arial" w:cs="Arial"/>
          <w:color w:val="FF0000"/>
          <w:lang w:val="en-CA"/>
        </w:rPr>
        <w:t xml:space="preserve"> </w:t>
      </w:r>
      <w:r w:rsidRPr="00FA78D2">
        <w:rPr>
          <w:rFonts w:ascii="Arial" w:hAnsi="Arial" w:cs="Arial"/>
          <w:lang w:val="en-CA"/>
        </w:rPr>
        <w:t xml:space="preserve">has been conducted for this Bid Solicitation and only those </w:t>
      </w:r>
      <w:r w:rsidR="00F93A4A" w:rsidRPr="00FA78D2">
        <w:rPr>
          <w:rFonts w:ascii="Arial" w:hAnsi="Arial" w:cs="Arial"/>
          <w:lang w:val="en-CA"/>
        </w:rPr>
        <w:t xml:space="preserve">companies who are on the </w:t>
      </w:r>
      <w:r w:rsidR="00242C63" w:rsidRPr="00FA78D2">
        <w:rPr>
          <w:rFonts w:ascii="Arial" w:hAnsi="Arial" w:cs="Arial"/>
          <w:lang w:val="en-CA"/>
        </w:rPr>
        <w:t>Prequalified</w:t>
      </w:r>
      <w:r w:rsidR="00F93A4A" w:rsidRPr="00FA78D2">
        <w:rPr>
          <w:rFonts w:ascii="Arial" w:hAnsi="Arial" w:cs="Arial"/>
          <w:lang w:val="en-CA"/>
        </w:rPr>
        <w:t xml:space="preserve"> Bidders List</w:t>
      </w:r>
      <w:r w:rsidRPr="00FA78D2">
        <w:rPr>
          <w:rFonts w:ascii="Arial" w:hAnsi="Arial" w:cs="Arial"/>
          <w:lang w:val="en-CA"/>
        </w:rPr>
        <w:t xml:space="preserve"> </w:t>
      </w:r>
      <w:r w:rsidR="00242C63" w:rsidRPr="00FA78D2">
        <w:rPr>
          <w:rFonts w:ascii="Arial" w:hAnsi="Arial" w:cs="Arial"/>
          <w:lang w:val="en-CA"/>
        </w:rPr>
        <w:t xml:space="preserve">may </w:t>
      </w:r>
      <w:r w:rsidRPr="00FA78D2">
        <w:rPr>
          <w:rFonts w:ascii="Arial" w:hAnsi="Arial" w:cs="Arial"/>
          <w:lang w:val="en-CA"/>
        </w:rPr>
        <w:t xml:space="preserve">submit a Bid. </w:t>
      </w:r>
    </w:p>
    <w:p w14:paraId="64C41F48" w14:textId="77777777" w:rsidR="00242C63" w:rsidRPr="00FA78D2" w:rsidRDefault="00242C63" w:rsidP="005A3C26">
      <w:pPr>
        <w:pStyle w:val="NoSpacing"/>
        <w:jc w:val="both"/>
        <w:rPr>
          <w:rFonts w:ascii="Arial" w:hAnsi="Arial" w:cs="Arial"/>
          <w:lang w:val="en-CA"/>
        </w:rPr>
      </w:pPr>
    </w:p>
    <w:p w14:paraId="3E5930BE" w14:textId="0A2994C8" w:rsidR="00242C63" w:rsidRPr="00FA78D2" w:rsidRDefault="00242C63" w:rsidP="005A3C26">
      <w:pPr>
        <w:pStyle w:val="NoSpacing"/>
        <w:jc w:val="both"/>
        <w:rPr>
          <w:rFonts w:ascii="Arial" w:hAnsi="Arial" w:cs="Arial"/>
          <w:color w:val="FF0000"/>
          <w:lang w:val="en-CA"/>
        </w:rPr>
      </w:pPr>
      <w:r w:rsidRPr="00FA78D2">
        <w:rPr>
          <w:rFonts w:ascii="Arial" w:hAnsi="Arial" w:cs="Arial"/>
          <w:color w:val="FF0000"/>
          <w:highlight w:val="yellow"/>
          <w:lang w:val="en-CA"/>
        </w:rPr>
        <w:t>3. If the RFT is not subject to a prequalification:</w:t>
      </w:r>
    </w:p>
    <w:p w14:paraId="18A03710" w14:textId="77777777" w:rsidR="00242C63" w:rsidRPr="00FA78D2" w:rsidRDefault="00242C63" w:rsidP="005A3C26">
      <w:pPr>
        <w:pStyle w:val="NoSpacing"/>
        <w:jc w:val="both"/>
        <w:rPr>
          <w:rFonts w:ascii="Arial" w:hAnsi="Arial" w:cs="Arial"/>
          <w:lang w:val="en-CA"/>
        </w:rPr>
      </w:pPr>
    </w:p>
    <w:p w14:paraId="4020646C" w14:textId="253DB93E" w:rsidR="005A3C26" w:rsidRPr="00FA78D2" w:rsidRDefault="00FF6AC0" w:rsidP="00D841EA">
      <w:pPr>
        <w:pStyle w:val="NoSpacing"/>
        <w:jc w:val="both"/>
        <w:rPr>
          <w:lang w:val="en-CA"/>
        </w:rPr>
      </w:pPr>
      <w:r w:rsidRPr="00FA78D2">
        <w:rPr>
          <w:rFonts w:ascii="Arial" w:hAnsi="Arial" w:cs="Arial"/>
          <w:lang w:val="en-CA"/>
        </w:rPr>
        <w:t xml:space="preserve">Not applicable. </w:t>
      </w:r>
    </w:p>
    <w:p w14:paraId="7B753AEF" w14:textId="77777777" w:rsidR="00D841EA" w:rsidRPr="00FA78D2" w:rsidRDefault="00D841EA" w:rsidP="00D841EA">
      <w:pPr>
        <w:pStyle w:val="Heading2"/>
        <w:rPr>
          <w:rFonts w:cs="Arial"/>
          <w:lang w:val="en-CA"/>
        </w:rPr>
      </w:pPr>
      <w:bookmarkStart w:id="16" w:name="_Toc229580642"/>
      <w:r w:rsidRPr="00FA78D2">
        <w:rPr>
          <w:rFonts w:cs="Arial"/>
          <w:lang w:val="en-CA"/>
        </w:rPr>
        <w:t>Optional Information Meeting</w:t>
      </w:r>
      <w:bookmarkEnd w:id="16"/>
    </w:p>
    <w:p w14:paraId="5B62DA42" w14:textId="77777777" w:rsidR="00D841EA" w:rsidRPr="00FA78D2" w:rsidRDefault="00D841EA" w:rsidP="00D841EA">
      <w:pPr>
        <w:pStyle w:val="NoSpacing"/>
        <w:jc w:val="both"/>
        <w:rPr>
          <w:rFonts w:ascii="Arial" w:hAnsi="Arial" w:cs="Arial"/>
          <w:lang w:val="en-CA"/>
        </w:rPr>
      </w:pPr>
    </w:p>
    <w:p w14:paraId="7A5C047E" w14:textId="77777777" w:rsidR="00D841EA" w:rsidRPr="00FA78D2" w:rsidRDefault="00D841EA" w:rsidP="00D841EA">
      <w:pPr>
        <w:pStyle w:val="NoSpacing"/>
        <w:jc w:val="both"/>
        <w:rPr>
          <w:rFonts w:ascii="Arial" w:hAnsi="Arial" w:cs="Arial"/>
          <w:color w:val="FF0000"/>
          <w:lang w:val="en-CA"/>
        </w:rPr>
      </w:pPr>
      <w:r w:rsidRPr="00FA78D2">
        <w:rPr>
          <w:rFonts w:ascii="Arial" w:hAnsi="Arial" w:cs="Arial"/>
          <w:color w:val="FF0000"/>
          <w:highlight w:val="yellow"/>
          <w:lang w:val="en-CA"/>
        </w:rPr>
        <w:t>Select one of two options:</w:t>
      </w:r>
    </w:p>
    <w:p w14:paraId="372552E8" w14:textId="77777777" w:rsidR="00D841EA" w:rsidRPr="00FA78D2" w:rsidRDefault="00D841EA" w:rsidP="00D841EA">
      <w:pPr>
        <w:pStyle w:val="NoSpacing"/>
        <w:jc w:val="both"/>
        <w:rPr>
          <w:rFonts w:ascii="Arial" w:hAnsi="Arial" w:cs="Arial"/>
          <w:lang w:val="en-CA"/>
        </w:rPr>
      </w:pPr>
    </w:p>
    <w:p w14:paraId="2DEA4EF2" w14:textId="77777777" w:rsidR="00D841EA" w:rsidRPr="00FA78D2" w:rsidRDefault="00D841EA" w:rsidP="00D841EA">
      <w:pPr>
        <w:pStyle w:val="NoSpacing"/>
        <w:jc w:val="both"/>
        <w:rPr>
          <w:rFonts w:ascii="Arial" w:hAnsi="Arial" w:cs="Arial"/>
          <w:color w:val="FF0000"/>
          <w:lang w:val="en-CA"/>
        </w:rPr>
      </w:pPr>
      <w:r w:rsidRPr="00FA78D2">
        <w:rPr>
          <w:rFonts w:ascii="Arial" w:hAnsi="Arial" w:cs="Arial"/>
          <w:color w:val="FF0000"/>
          <w:highlight w:val="yellow"/>
          <w:lang w:val="en-CA"/>
        </w:rPr>
        <w:t>1. No meeting</w:t>
      </w:r>
      <w:r w:rsidRPr="00FA78D2">
        <w:rPr>
          <w:rFonts w:ascii="Arial" w:hAnsi="Arial" w:cs="Arial"/>
          <w:color w:val="FF0000"/>
          <w:lang w:val="en-CA"/>
        </w:rPr>
        <w:t>:</w:t>
      </w:r>
    </w:p>
    <w:p w14:paraId="10E36A64" w14:textId="77777777" w:rsidR="00D841EA" w:rsidRPr="00FA78D2" w:rsidRDefault="00D841EA" w:rsidP="00D841EA">
      <w:pPr>
        <w:pStyle w:val="NoSpacing"/>
        <w:jc w:val="both"/>
        <w:rPr>
          <w:rFonts w:ascii="Arial" w:hAnsi="Arial" w:cs="Arial"/>
          <w:lang w:val="en-CA"/>
        </w:rPr>
      </w:pPr>
    </w:p>
    <w:p w14:paraId="7F7534F3" w14:textId="77777777" w:rsidR="00D841EA" w:rsidRPr="00FA78D2" w:rsidRDefault="00D841EA" w:rsidP="00D841EA">
      <w:pPr>
        <w:pStyle w:val="NoSpacing"/>
        <w:jc w:val="both"/>
        <w:rPr>
          <w:rFonts w:ascii="Arial" w:hAnsi="Arial" w:cs="Arial"/>
          <w:lang w:val="en-CA"/>
        </w:rPr>
      </w:pPr>
      <w:r w:rsidRPr="00FA78D2">
        <w:rPr>
          <w:rFonts w:ascii="Arial" w:hAnsi="Arial" w:cs="Arial"/>
          <w:lang w:val="en-CA"/>
        </w:rPr>
        <w:t>There will be no Information Meeting for this Bid Solicitation.</w:t>
      </w:r>
    </w:p>
    <w:p w14:paraId="4E7D3813" w14:textId="77777777" w:rsidR="00D841EA" w:rsidRPr="00FA78D2" w:rsidRDefault="00D841EA" w:rsidP="00D841EA">
      <w:pPr>
        <w:pStyle w:val="NoSpacing"/>
        <w:jc w:val="both"/>
        <w:rPr>
          <w:rFonts w:ascii="Arial" w:hAnsi="Arial" w:cs="Arial"/>
          <w:lang w:val="en-CA"/>
        </w:rPr>
      </w:pPr>
    </w:p>
    <w:p w14:paraId="34DD1D06" w14:textId="77777777" w:rsidR="00D841EA" w:rsidRPr="00FA78D2" w:rsidRDefault="00D841EA" w:rsidP="00D841EA">
      <w:pPr>
        <w:pStyle w:val="NoSpacing"/>
        <w:jc w:val="both"/>
        <w:rPr>
          <w:rFonts w:ascii="Arial" w:hAnsi="Arial" w:cs="Arial"/>
          <w:color w:val="FF0000"/>
          <w:lang w:val="en-CA"/>
        </w:rPr>
      </w:pPr>
      <w:r w:rsidRPr="00FA78D2">
        <w:rPr>
          <w:rFonts w:ascii="Arial" w:hAnsi="Arial" w:cs="Arial"/>
          <w:color w:val="FF0000"/>
          <w:highlight w:val="yellow"/>
          <w:lang w:val="en-CA"/>
        </w:rPr>
        <w:t>2. Optional Information Meeting:</w:t>
      </w:r>
    </w:p>
    <w:p w14:paraId="21AF4D24" w14:textId="77777777" w:rsidR="00D841EA" w:rsidRPr="00FA78D2" w:rsidRDefault="00D841EA" w:rsidP="00D841EA">
      <w:pPr>
        <w:pStyle w:val="NoSpacing"/>
        <w:jc w:val="both"/>
        <w:rPr>
          <w:rFonts w:ascii="Arial" w:hAnsi="Arial" w:cs="Arial"/>
          <w:lang w:val="en-CA"/>
        </w:rPr>
      </w:pPr>
    </w:p>
    <w:p w14:paraId="5D2F2F60" w14:textId="77777777" w:rsidR="00D841EA" w:rsidRPr="00FA78D2" w:rsidRDefault="00D841EA" w:rsidP="00D841EA">
      <w:pPr>
        <w:pStyle w:val="NoSpacing"/>
        <w:jc w:val="both"/>
        <w:rPr>
          <w:rFonts w:ascii="Arial" w:hAnsi="Arial" w:cs="Arial"/>
          <w:highlight w:val="yellow"/>
          <w:lang w:val="en-CA"/>
        </w:rPr>
      </w:pPr>
      <w:r w:rsidRPr="00FA78D2">
        <w:rPr>
          <w:rFonts w:ascii="Arial" w:hAnsi="Arial" w:cs="Arial"/>
          <w:lang w:val="en-CA"/>
        </w:rPr>
        <w:t xml:space="preserve">Bidders are invited to attend an </w:t>
      </w:r>
      <w:r w:rsidRPr="00FA78D2">
        <w:rPr>
          <w:rFonts w:ascii="Arial" w:hAnsi="Arial" w:cs="Arial"/>
          <w:b/>
          <w:bCs/>
          <w:lang w:val="en-CA"/>
        </w:rPr>
        <w:t xml:space="preserve">Optional </w:t>
      </w:r>
      <w:r w:rsidRPr="00FA78D2">
        <w:rPr>
          <w:rFonts w:ascii="Arial" w:hAnsi="Arial" w:cs="Arial"/>
          <w:lang w:val="en-CA"/>
        </w:rPr>
        <w:t xml:space="preserve">Virtual Information Meeting at </w:t>
      </w:r>
      <w:r w:rsidRPr="00FA78D2">
        <w:rPr>
          <w:rFonts w:ascii="Arial" w:hAnsi="Arial" w:cs="Arial"/>
          <w:highlight w:val="yellow"/>
          <w:lang w:val="en-CA"/>
        </w:rPr>
        <w:t>[Time]</w:t>
      </w:r>
      <w:r w:rsidRPr="00FA78D2">
        <w:rPr>
          <w:rFonts w:ascii="Arial" w:hAnsi="Arial" w:cs="Arial"/>
          <w:b/>
          <w:bCs/>
          <w:highlight w:val="yellow"/>
          <w:lang w:val="en-CA"/>
        </w:rPr>
        <w:t xml:space="preserve"> </w:t>
      </w:r>
      <w:r w:rsidRPr="00FA78D2">
        <w:rPr>
          <w:rFonts w:ascii="Arial" w:hAnsi="Arial" w:cs="Arial"/>
          <w:highlight w:val="yellow"/>
          <w:lang w:val="en-CA"/>
        </w:rPr>
        <w:t>on [Day and Date].</w:t>
      </w:r>
    </w:p>
    <w:p w14:paraId="763952C8" w14:textId="77777777" w:rsidR="00D841EA" w:rsidRPr="00FA78D2" w:rsidRDefault="00D841EA" w:rsidP="00D841EA">
      <w:pPr>
        <w:pStyle w:val="NoSpacing"/>
        <w:jc w:val="both"/>
        <w:rPr>
          <w:rFonts w:ascii="Arial" w:hAnsi="Arial" w:cs="Arial"/>
          <w:highlight w:val="yellow"/>
          <w:lang w:val="en-CA"/>
        </w:rPr>
      </w:pPr>
    </w:p>
    <w:p w14:paraId="1029CBDA" w14:textId="77777777" w:rsidR="00D841EA" w:rsidRPr="00FA78D2" w:rsidRDefault="00D841EA" w:rsidP="00D841EA">
      <w:pPr>
        <w:pStyle w:val="NoSpacing"/>
        <w:jc w:val="both"/>
        <w:rPr>
          <w:rFonts w:ascii="Arial" w:hAnsi="Arial" w:cs="Arial"/>
          <w:color w:val="FF0000"/>
          <w:lang w:val="en-CA"/>
        </w:rPr>
      </w:pPr>
      <w:r w:rsidRPr="00FA78D2">
        <w:rPr>
          <w:rFonts w:ascii="Arial" w:hAnsi="Arial" w:cs="Arial"/>
          <w:color w:val="FF0000"/>
          <w:highlight w:val="yellow"/>
          <w:lang w:val="en-CA"/>
        </w:rPr>
        <w:t>INCLUDE MEETING LINK HERE</w:t>
      </w:r>
      <w:r w:rsidRPr="00FA78D2">
        <w:rPr>
          <w:rFonts w:ascii="Arial" w:hAnsi="Arial" w:cs="Arial"/>
          <w:color w:val="FF0000"/>
          <w:lang w:val="en-CA"/>
        </w:rPr>
        <w:t xml:space="preserve"> </w:t>
      </w:r>
    </w:p>
    <w:p w14:paraId="5E34DB84" w14:textId="77777777" w:rsidR="00B22FEC" w:rsidRPr="00FA78D2" w:rsidRDefault="00B22FEC" w:rsidP="00D841EA"/>
    <w:p w14:paraId="7074C126" w14:textId="77777777" w:rsidR="00B22FEC" w:rsidRPr="00FA78D2" w:rsidRDefault="00B22FEC" w:rsidP="00D841EA"/>
    <w:p w14:paraId="1AC4E743" w14:textId="2D295284" w:rsidR="006B1A19" w:rsidRPr="00FA78D2" w:rsidRDefault="3CEFE758" w:rsidP="005270D3">
      <w:pPr>
        <w:pStyle w:val="Heading2"/>
        <w:spacing w:before="0" w:line="240" w:lineRule="auto"/>
        <w:jc w:val="both"/>
        <w:rPr>
          <w:lang w:val="en-CA"/>
        </w:rPr>
      </w:pPr>
      <w:bookmarkStart w:id="17" w:name="_Toc229580643"/>
      <w:r w:rsidRPr="00FA78D2">
        <w:rPr>
          <w:lang w:val="en-CA"/>
        </w:rPr>
        <w:t xml:space="preserve">Bid </w:t>
      </w:r>
      <w:r w:rsidR="0085296A" w:rsidRPr="00FA78D2">
        <w:rPr>
          <w:lang w:val="en-CA"/>
        </w:rPr>
        <w:t xml:space="preserve">Security </w:t>
      </w:r>
      <w:r w:rsidR="1653CBA5" w:rsidRPr="00FA78D2">
        <w:rPr>
          <w:lang w:val="en-CA"/>
        </w:rPr>
        <w:t>Requirements</w:t>
      </w:r>
      <w:bookmarkEnd w:id="17"/>
    </w:p>
    <w:p w14:paraId="0DDDB465" w14:textId="005EAD15" w:rsidR="006B1A19" w:rsidRPr="00FA78D2" w:rsidRDefault="00862E7A" w:rsidP="00862E7A">
      <w:pPr>
        <w:pStyle w:val="Heading3"/>
        <w:rPr>
          <w:iCs/>
          <w:lang w:val="en-CA"/>
        </w:rPr>
      </w:pPr>
      <w:r w:rsidRPr="00FA78D2">
        <w:rPr>
          <w:lang w:val="en-CA"/>
        </w:rPr>
        <w:t>Bid Deposit (Bid Bond)</w:t>
      </w:r>
    </w:p>
    <w:p w14:paraId="072E5DB9" w14:textId="49707BDA" w:rsidR="005270D3" w:rsidRPr="00FA78D2" w:rsidRDefault="005D7B78" w:rsidP="005270D3">
      <w:pPr>
        <w:jc w:val="both"/>
        <w:rPr>
          <w:rFonts w:eastAsia="Times New Roman"/>
          <w:bCs/>
          <w:iCs/>
          <w:szCs w:val="22"/>
        </w:rPr>
      </w:pPr>
      <w:r w:rsidRPr="00FA78D2">
        <w:rPr>
          <w:rFonts w:eastAsia="Times New Roman"/>
          <w:bCs/>
          <w:iCs/>
          <w:szCs w:val="22"/>
        </w:rPr>
        <w:t>Bidders shall submit</w:t>
      </w:r>
      <w:r w:rsidR="009D2716" w:rsidRPr="00FA78D2">
        <w:rPr>
          <w:rFonts w:eastAsia="Times New Roman"/>
          <w:bCs/>
          <w:iCs/>
          <w:szCs w:val="22"/>
        </w:rPr>
        <w:t xml:space="preserve"> a</w:t>
      </w:r>
      <w:r w:rsidR="00EF6425" w:rsidRPr="00FA78D2">
        <w:rPr>
          <w:rFonts w:eastAsia="Times New Roman"/>
          <w:bCs/>
          <w:iCs/>
          <w:szCs w:val="22"/>
        </w:rPr>
        <w:t xml:space="preserve"> </w:t>
      </w:r>
      <w:r w:rsidRPr="00FA78D2">
        <w:rPr>
          <w:rFonts w:eastAsia="Times New Roman"/>
          <w:bCs/>
          <w:iCs/>
          <w:szCs w:val="22"/>
        </w:rPr>
        <w:t xml:space="preserve">Bid Deposit </w:t>
      </w:r>
      <w:r w:rsidR="001C27B9" w:rsidRPr="00FA78D2">
        <w:rPr>
          <w:rFonts w:eastAsia="Times New Roman"/>
          <w:bCs/>
          <w:iCs/>
          <w:szCs w:val="22"/>
        </w:rPr>
        <w:t>(Bid Bond)</w:t>
      </w:r>
      <w:r w:rsidRPr="00FA78D2">
        <w:rPr>
          <w:rFonts w:eastAsia="Times New Roman"/>
          <w:bCs/>
          <w:iCs/>
          <w:szCs w:val="22"/>
        </w:rPr>
        <w:t xml:space="preserve"> to the City </w:t>
      </w:r>
      <w:r w:rsidR="00FC3A91" w:rsidRPr="00FA78D2">
        <w:rPr>
          <w:rFonts w:eastAsia="Times New Roman"/>
          <w:bCs/>
          <w:iCs/>
          <w:szCs w:val="22"/>
        </w:rPr>
        <w:t xml:space="preserve">with its Bid as indicated in Section </w:t>
      </w:r>
      <w:r w:rsidR="00AF7126" w:rsidRPr="00FA78D2">
        <w:rPr>
          <w:rFonts w:eastAsia="Times New Roman"/>
          <w:bCs/>
          <w:iCs/>
          <w:szCs w:val="22"/>
        </w:rPr>
        <w:t>3.3</w:t>
      </w:r>
      <w:r w:rsidR="005A0A53" w:rsidRPr="00FA78D2">
        <w:rPr>
          <w:rFonts w:eastAsia="Times New Roman"/>
          <w:bCs/>
          <w:iCs/>
          <w:szCs w:val="22"/>
        </w:rPr>
        <w:t xml:space="preserve">, </w:t>
      </w:r>
      <w:r w:rsidRPr="00FA78D2">
        <w:rPr>
          <w:rFonts w:eastAsia="Times New Roman"/>
          <w:bCs/>
          <w:iCs/>
          <w:szCs w:val="22"/>
        </w:rPr>
        <w:t xml:space="preserve">as assurance that, should the Bid be accepted by the City, the </w:t>
      </w:r>
      <w:r w:rsidR="00AA324B" w:rsidRPr="00FA78D2">
        <w:rPr>
          <w:rFonts w:eastAsia="Times New Roman"/>
          <w:bCs/>
          <w:iCs/>
          <w:szCs w:val="22"/>
        </w:rPr>
        <w:t>Bidder</w:t>
      </w:r>
      <w:r w:rsidRPr="00FA78D2">
        <w:rPr>
          <w:rFonts w:eastAsia="Times New Roman"/>
          <w:bCs/>
          <w:iCs/>
          <w:szCs w:val="22"/>
        </w:rPr>
        <w:t xml:space="preserve"> will </w:t>
      </w:r>
      <w:r w:rsidR="00916064" w:rsidRPr="00FA78D2">
        <w:rPr>
          <w:rFonts w:eastAsia="Times New Roman"/>
          <w:bCs/>
          <w:iCs/>
          <w:szCs w:val="22"/>
        </w:rPr>
        <w:t>enter</w:t>
      </w:r>
      <w:r w:rsidRPr="00FA78D2">
        <w:rPr>
          <w:rFonts w:eastAsia="Times New Roman"/>
          <w:bCs/>
          <w:iCs/>
          <w:szCs w:val="22"/>
        </w:rPr>
        <w:t xml:space="preserve"> </w:t>
      </w:r>
      <w:r w:rsidR="00141E3C" w:rsidRPr="00FA78D2">
        <w:rPr>
          <w:rFonts w:eastAsia="Times New Roman"/>
          <w:bCs/>
          <w:iCs/>
          <w:szCs w:val="22"/>
        </w:rPr>
        <w:t>the</w:t>
      </w:r>
      <w:r w:rsidRPr="00FA78D2">
        <w:rPr>
          <w:rFonts w:eastAsia="Times New Roman"/>
          <w:bCs/>
          <w:iCs/>
          <w:szCs w:val="22"/>
        </w:rPr>
        <w:t xml:space="preserve"> Contract in accordance with the terms of the Bid Solicitation within the </w:t>
      </w:r>
      <w:r w:rsidR="00AA324B" w:rsidRPr="00FA78D2">
        <w:rPr>
          <w:rFonts w:eastAsia="Times New Roman"/>
          <w:bCs/>
          <w:iCs/>
          <w:szCs w:val="22"/>
        </w:rPr>
        <w:t>time periods specified in Section 5.3</w:t>
      </w:r>
      <w:r w:rsidRPr="00FA78D2">
        <w:rPr>
          <w:rFonts w:eastAsia="Times New Roman"/>
          <w:bCs/>
          <w:iCs/>
          <w:szCs w:val="22"/>
        </w:rPr>
        <w:t xml:space="preserve"> following written notification</w:t>
      </w:r>
      <w:r w:rsidR="009D2716" w:rsidRPr="00FA78D2">
        <w:rPr>
          <w:rFonts w:eastAsia="Times New Roman"/>
          <w:bCs/>
          <w:iCs/>
          <w:szCs w:val="22"/>
        </w:rPr>
        <w:t>, as follows:</w:t>
      </w:r>
    </w:p>
    <w:p w14:paraId="39CBCDCC" w14:textId="77777777" w:rsidR="005270D3" w:rsidRPr="00FA78D2" w:rsidRDefault="005270D3" w:rsidP="005270D3">
      <w:pPr>
        <w:jc w:val="both"/>
        <w:rPr>
          <w:rFonts w:eastAsia="Times New Roman"/>
          <w:bCs/>
          <w:iCs/>
          <w:szCs w:val="22"/>
        </w:rPr>
      </w:pPr>
    </w:p>
    <w:p w14:paraId="2038EF54" w14:textId="77777777" w:rsidR="005270D3" w:rsidRPr="00FA78D2" w:rsidRDefault="00FD266A" w:rsidP="007923F0">
      <w:pPr>
        <w:pStyle w:val="ListParagraph"/>
        <w:numPr>
          <w:ilvl w:val="0"/>
          <w:numId w:val="44"/>
        </w:numPr>
        <w:jc w:val="both"/>
        <w:rPr>
          <w:rFonts w:eastAsia="Times New Roman"/>
          <w:bCs/>
          <w:iCs/>
          <w:sz w:val="22"/>
          <w:szCs w:val="22"/>
          <w:lang w:val="en-CA"/>
        </w:rPr>
      </w:pPr>
      <w:r w:rsidRPr="00FA78D2">
        <w:rPr>
          <w:sz w:val="22"/>
          <w:szCs w:val="22"/>
          <w:lang w:val="en-CA"/>
        </w:rPr>
        <w:t>m</w:t>
      </w:r>
      <w:r w:rsidR="00FA22BA" w:rsidRPr="00FA78D2">
        <w:rPr>
          <w:sz w:val="22"/>
          <w:szCs w:val="22"/>
          <w:lang w:val="en-CA"/>
        </w:rPr>
        <w:t>ust be i</w:t>
      </w:r>
      <w:r w:rsidR="005D7B78" w:rsidRPr="00FA78D2">
        <w:rPr>
          <w:sz w:val="22"/>
          <w:szCs w:val="22"/>
          <w:lang w:val="en-CA"/>
        </w:rPr>
        <w:t>ssued by a surety company authorized to transact the business of suretyship in the Province of Ontario (Surety Company</w:t>
      </w:r>
      <w:proofErr w:type="gramStart"/>
      <w:r w:rsidR="005D7B78" w:rsidRPr="00FA78D2">
        <w:rPr>
          <w:sz w:val="22"/>
          <w:szCs w:val="22"/>
          <w:lang w:val="en-CA"/>
        </w:rPr>
        <w:t>)</w:t>
      </w:r>
      <w:r w:rsidR="00DC7B73" w:rsidRPr="00FA78D2">
        <w:rPr>
          <w:sz w:val="22"/>
          <w:szCs w:val="22"/>
          <w:lang w:val="en-CA"/>
        </w:rPr>
        <w:t>;</w:t>
      </w:r>
      <w:proofErr w:type="gramEnd"/>
    </w:p>
    <w:p w14:paraId="67136CC4" w14:textId="4678ECA8" w:rsidR="00A60877" w:rsidRPr="00FA78D2" w:rsidRDefault="00621E77" w:rsidP="007923F0">
      <w:pPr>
        <w:pStyle w:val="ListParagraph"/>
        <w:numPr>
          <w:ilvl w:val="0"/>
          <w:numId w:val="44"/>
        </w:numPr>
        <w:jc w:val="both"/>
        <w:rPr>
          <w:rFonts w:eastAsia="Times New Roman"/>
          <w:bCs/>
          <w:iCs/>
          <w:sz w:val="22"/>
          <w:szCs w:val="22"/>
          <w:lang w:val="en-CA"/>
        </w:rPr>
      </w:pPr>
      <w:r w:rsidRPr="00FA78D2">
        <w:rPr>
          <w:sz w:val="22"/>
          <w:szCs w:val="22"/>
          <w:lang w:val="en-CA"/>
        </w:rPr>
        <w:t>m</w:t>
      </w:r>
      <w:r w:rsidR="00CD3322" w:rsidRPr="00FA78D2">
        <w:rPr>
          <w:sz w:val="22"/>
          <w:szCs w:val="22"/>
          <w:lang w:val="en-CA"/>
        </w:rPr>
        <w:t xml:space="preserve">ust </w:t>
      </w:r>
      <w:r w:rsidR="0082106B" w:rsidRPr="00FA78D2">
        <w:rPr>
          <w:sz w:val="22"/>
          <w:szCs w:val="22"/>
          <w:lang w:val="en-CA"/>
        </w:rPr>
        <w:t xml:space="preserve">be in the form of </w:t>
      </w:r>
      <w:r w:rsidR="00DD3072" w:rsidRPr="00FA78D2">
        <w:rPr>
          <w:sz w:val="22"/>
          <w:szCs w:val="22"/>
          <w:lang w:val="en-CA"/>
        </w:rPr>
        <w:t>the</w:t>
      </w:r>
      <w:r w:rsidR="005D7B78" w:rsidRPr="00FA78D2">
        <w:rPr>
          <w:sz w:val="22"/>
          <w:szCs w:val="22"/>
          <w:lang w:val="en-CA"/>
        </w:rPr>
        <w:t xml:space="preserve"> </w:t>
      </w:r>
      <w:hyperlink r:id="rId16" w:history="1">
        <w:r w:rsidR="005D7B78" w:rsidRPr="00FA78D2">
          <w:rPr>
            <w:rStyle w:val="Hyperlink"/>
            <w:sz w:val="22"/>
            <w:szCs w:val="22"/>
            <w:lang w:val="en-CA"/>
          </w:rPr>
          <w:t>CCDC 220</w:t>
        </w:r>
        <w:r w:rsidR="7C73D8A3" w:rsidRPr="00FA78D2">
          <w:rPr>
            <w:rStyle w:val="Hyperlink"/>
            <w:sz w:val="22"/>
            <w:szCs w:val="22"/>
            <w:lang w:val="en-CA"/>
          </w:rPr>
          <w:t>-2024 ‘Bid Bond’</w:t>
        </w:r>
      </w:hyperlink>
      <w:r w:rsidR="005D7B78" w:rsidRPr="00FA78D2">
        <w:rPr>
          <w:sz w:val="22"/>
          <w:szCs w:val="22"/>
          <w:lang w:val="en-CA"/>
        </w:rPr>
        <w:t xml:space="preserve"> </w:t>
      </w:r>
      <w:r w:rsidR="00B94EDC" w:rsidRPr="00FA78D2">
        <w:rPr>
          <w:sz w:val="22"/>
          <w:szCs w:val="22"/>
          <w:lang w:val="en-CA"/>
        </w:rPr>
        <w:t xml:space="preserve">or </w:t>
      </w:r>
      <w:r w:rsidR="00DC7B73" w:rsidRPr="00FA78D2">
        <w:rPr>
          <w:sz w:val="22"/>
          <w:szCs w:val="22"/>
          <w:lang w:val="en-CA"/>
        </w:rPr>
        <w:t xml:space="preserve">a form with </w:t>
      </w:r>
      <w:r w:rsidR="00B94EDC" w:rsidRPr="00FA78D2">
        <w:rPr>
          <w:sz w:val="22"/>
          <w:szCs w:val="22"/>
          <w:lang w:val="en-CA"/>
        </w:rPr>
        <w:t xml:space="preserve">the same </w:t>
      </w:r>
      <w:r w:rsidR="00206F8E" w:rsidRPr="00FA78D2">
        <w:rPr>
          <w:sz w:val="22"/>
          <w:szCs w:val="22"/>
          <w:lang w:val="en-CA"/>
        </w:rPr>
        <w:t>content;</w:t>
      </w:r>
    </w:p>
    <w:p w14:paraId="3B69ADE1" w14:textId="18B82DED" w:rsidR="00DC7B73" w:rsidRPr="00FA78D2" w:rsidRDefault="00B97518" w:rsidP="007923F0">
      <w:pPr>
        <w:pStyle w:val="ListParagraph"/>
        <w:numPr>
          <w:ilvl w:val="0"/>
          <w:numId w:val="44"/>
        </w:numPr>
        <w:jc w:val="both"/>
        <w:rPr>
          <w:rFonts w:eastAsia="Times New Roman"/>
          <w:bCs/>
          <w:iCs/>
          <w:sz w:val="22"/>
          <w:szCs w:val="22"/>
          <w:lang w:val="en-CA"/>
        </w:rPr>
      </w:pPr>
      <w:r w:rsidRPr="00FA78D2">
        <w:rPr>
          <w:sz w:val="22"/>
          <w:szCs w:val="22"/>
          <w:lang w:val="en-CA"/>
        </w:rPr>
        <w:t>m</w:t>
      </w:r>
      <w:r w:rsidR="00DC7B73" w:rsidRPr="00FA78D2">
        <w:rPr>
          <w:sz w:val="22"/>
          <w:szCs w:val="22"/>
          <w:lang w:val="en-CA"/>
        </w:rPr>
        <w:t>ust be in a</w:t>
      </w:r>
      <w:r w:rsidR="00EC39B1" w:rsidRPr="00FA78D2">
        <w:rPr>
          <w:sz w:val="22"/>
          <w:szCs w:val="22"/>
          <w:lang w:val="en-CA"/>
        </w:rPr>
        <w:t xml:space="preserve"> </w:t>
      </w:r>
      <w:r w:rsidR="00F80915" w:rsidRPr="00FA78D2">
        <w:rPr>
          <w:rFonts w:eastAsia="Times New Roman"/>
          <w:bCs/>
          <w:iCs/>
          <w:sz w:val="22"/>
          <w:szCs w:val="22"/>
          <w:lang w:val="en-CA"/>
        </w:rPr>
        <w:t>digital format that is</w:t>
      </w:r>
      <w:r w:rsidR="00DC7B73" w:rsidRPr="00FA78D2">
        <w:rPr>
          <w:sz w:val="22"/>
          <w:szCs w:val="22"/>
          <w:lang w:val="en-CA"/>
        </w:rPr>
        <w:t xml:space="preserve"> enforceable </w:t>
      </w:r>
      <w:r w:rsidR="004905F4" w:rsidRPr="00FA78D2">
        <w:rPr>
          <w:sz w:val="22"/>
          <w:szCs w:val="22"/>
          <w:lang w:val="en-CA"/>
        </w:rPr>
        <w:t xml:space="preserve">and </w:t>
      </w:r>
      <w:r w:rsidR="00DC7B73" w:rsidRPr="00FA78D2">
        <w:rPr>
          <w:sz w:val="22"/>
          <w:szCs w:val="22"/>
          <w:lang w:val="en-CA"/>
        </w:rPr>
        <w:t xml:space="preserve">verifiable </w:t>
      </w:r>
      <w:r w:rsidR="00DC7B73" w:rsidRPr="00FA78D2">
        <w:rPr>
          <w:rFonts w:eastAsia="Times New Roman"/>
          <w:sz w:val="22"/>
          <w:szCs w:val="22"/>
          <w:lang w:val="en-CA"/>
        </w:rPr>
        <w:t xml:space="preserve">by a third-party bond verification </w:t>
      </w:r>
      <w:proofErr w:type="gramStart"/>
      <w:r w:rsidR="00DC7B73" w:rsidRPr="00FA78D2">
        <w:rPr>
          <w:rFonts w:eastAsia="Times New Roman"/>
          <w:sz w:val="22"/>
          <w:szCs w:val="22"/>
          <w:lang w:val="en-CA"/>
        </w:rPr>
        <w:t>service</w:t>
      </w:r>
      <w:r w:rsidR="00FD266A" w:rsidRPr="00FA78D2">
        <w:rPr>
          <w:sz w:val="22"/>
          <w:szCs w:val="22"/>
          <w:lang w:val="en-CA"/>
        </w:rPr>
        <w:t>;</w:t>
      </w:r>
      <w:proofErr w:type="gramEnd"/>
    </w:p>
    <w:p w14:paraId="5F93B143" w14:textId="596A43EB" w:rsidR="008E70FE" w:rsidRPr="00FA78D2" w:rsidRDefault="00B97518" w:rsidP="007923F0">
      <w:pPr>
        <w:pStyle w:val="ListParagraph"/>
        <w:numPr>
          <w:ilvl w:val="0"/>
          <w:numId w:val="44"/>
        </w:numPr>
        <w:jc w:val="both"/>
        <w:rPr>
          <w:rFonts w:eastAsia="Times New Roman"/>
          <w:bCs/>
          <w:iCs/>
          <w:sz w:val="22"/>
          <w:szCs w:val="22"/>
          <w:lang w:val="en-CA"/>
        </w:rPr>
      </w:pPr>
      <w:r w:rsidRPr="00FA78D2">
        <w:rPr>
          <w:sz w:val="22"/>
          <w:szCs w:val="22"/>
          <w:lang w:val="en-CA"/>
        </w:rPr>
        <w:t>m</w:t>
      </w:r>
      <w:r w:rsidR="00FA22BA" w:rsidRPr="00FA78D2">
        <w:rPr>
          <w:sz w:val="22"/>
          <w:szCs w:val="22"/>
          <w:lang w:val="en-CA"/>
        </w:rPr>
        <w:t xml:space="preserve">ust </w:t>
      </w:r>
      <w:r w:rsidR="00960A5F" w:rsidRPr="00FA78D2">
        <w:rPr>
          <w:sz w:val="22"/>
          <w:szCs w:val="22"/>
          <w:lang w:val="en-CA"/>
        </w:rPr>
        <w:t>be</w:t>
      </w:r>
      <w:r w:rsidR="00FA22BA" w:rsidRPr="00FA78D2">
        <w:rPr>
          <w:sz w:val="22"/>
          <w:szCs w:val="22"/>
          <w:lang w:val="en-CA"/>
        </w:rPr>
        <w:t xml:space="preserve"> an amount no less than </w:t>
      </w:r>
      <w:r w:rsidR="00FA22BA" w:rsidRPr="00FA78D2">
        <w:rPr>
          <w:b/>
          <w:sz w:val="22"/>
          <w:szCs w:val="22"/>
          <w:u w:val="single"/>
          <w:lang w:val="en-CA"/>
        </w:rPr>
        <w:t>fifteen percent (15%)</w:t>
      </w:r>
      <w:r w:rsidR="00FA22BA" w:rsidRPr="00FA78D2">
        <w:rPr>
          <w:sz w:val="22"/>
          <w:szCs w:val="22"/>
          <w:lang w:val="en-CA"/>
        </w:rPr>
        <w:t xml:space="preserve"> of the Bidder’s Contract Price, exc</w:t>
      </w:r>
      <w:r w:rsidR="00FD266A" w:rsidRPr="00FA78D2">
        <w:rPr>
          <w:sz w:val="22"/>
          <w:szCs w:val="22"/>
          <w:lang w:val="en-CA"/>
        </w:rPr>
        <w:t>luding</w:t>
      </w:r>
      <w:r w:rsidR="00FA22BA" w:rsidRPr="00FA78D2">
        <w:rPr>
          <w:sz w:val="22"/>
          <w:szCs w:val="22"/>
          <w:lang w:val="en-CA"/>
        </w:rPr>
        <w:t xml:space="preserve"> HS</w:t>
      </w:r>
      <w:r w:rsidR="00306F09" w:rsidRPr="00FA78D2">
        <w:rPr>
          <w:sz w:val="22"/>
          <w:szCs w:val="22"/>
          <w:lang w:val="en-CA"/>
        </w:rPr>
        <w:t>T (</w:t>
      </w:r>
      <w:r w:rsidR="000038D9" w:rsidRPr="00FA78D2">
        <w:rPr>
          <w:sz w:val="22"/>
          <w:szCs w:val="22"/>
          <w:lang w:val="en-CA"/>
        </w:rPr>
        <w:t xml:space="preserve">may state </w:t>
      </w:r>
      <w:r w:rsidR="00306F09" w:rsidRPr="00FA78D2">
        <w:rPr>
          <w:sz w:val="22"/>
          <w:szCs w:val="22"/>
          <w:lang w:val="en-CA"/>
        </w:rPr>
        <w:t>“fifteen percent (15%) of Contract Price</w:t>
      </w:r>
      <w:r w:rsidR="00F241E4" w:rsidRPr="00FA78D2">
        <w:rPr>
          <w:sz w:val="22"/>
          <w:szCs w:val="22"/>
          <w:lang w:val="en-CA"/>
        </w:rPr>
        <w:t>”</w:t>
      </w:r>
      <w:r w:rsidR="00306F09" w:rsidRPr="00FA78D2">
        <w:rPr>
          <w:sz w:val="22"/>
          <w:szCs w:val="22"/>
          <w:lang w:val="en-CA"/>
        </w:rPr>
        <w:t xml:space="preserve"> in lieu of a dollar value);</w:t>
      </w:r>
      <w:r w:rsidR="00FD266A" w:rsidRPr="00FA78D2">
        <w:rPr>
          <w:sz w:val="22"/>
          <w:szCs w:val="22"/>
          <w:lang w:val="en-CA"/>
        </w:rPr>
        <w:t xml:space="preserve"> and </w:t>
      </w:r>
    </w:p>
    <w:p w14:paraId="09ED9717" w14:textId="323E7F41" w:rsidR="00FD266A" w:rsidRPr="00FA78D2" w:rsidRDefault="00B97518" w:rsidP="007923F0">
      <w:pPr>
        <w:pStyle w:val="ListParagraph"/>
        <w:numPr>
          <w:ilvl w:val="0"/>
          <w:numId w:val="44"/>
        </w:numPr>
        <w:jc w:val="both"/>
        <w:rPr>
          <w:rFonts w:eastAsia="Times New Roman"/>
          <w:bCs/>
          <w:iCs/>
          <w:sz w:val="22"/>
          <w:szCs w:val="22"/>
          <w:lang w:val="en-CA"/>
        </w:rPr>
      </w:pPr>
      <w:r w:rsidRPr="00FA78D2">
        <w:rPr>
          <w:rFonts w:eastAsia="Times New Roman"/>
          <w:bCs/>
          <w:iCs/>
          <w:sz w:val="22"/>
          <w:szCs w:val="22"/>
          <w:lang w:val="en-CA"/>
        </w:rPr>
        <w:t>m</w:t>
      </w:r>
      <w:r w:rsidR="00FD266A" w:rsidRPr="00FA78D2">
        <w:rPr>
          <w:rFonts w:eastAsia="Times New Roman"/>
          <w:bCs/>
          <w:iCs/>
          <w:sz w:val="22"/>
          <w:szCs w:val="22"/>
          <w:lang w:val="en-CA"/>
        </w:rPr>
        <w:t>ust be valid for a period of no less than</w:t>
      </w:r>
      <w:r w:rsidR="00FD266A" w:rsidRPr="00FA78D2">
        <w:rPr>
          <w:sz w:val="22"/>
          <w:szCs w:val="22"/>
          <w:lang w:val="en-CA"/>
        </w:rPr>
        <w:t xml:space="preserve"> indicated in Section 3.5 Irrevocability of Bids.</w:t>
      </w:r>
    </w:p>
    <w:p w14:paraId="2DCDE4FB" w14:textId="77777777" w:rsidR="005D7B78" w:rsidRPr="00FA78D2" w:rsidRDefault="005D7B78" w:rsidP="001F2597">
      <w:pPr>
        <w:jc w:val="both"/>
        <w:rPr>
          <w:szCs w:val="22"/>
        </w:rPr>
      </w:pPr>
    </w:p>
    <w:p w14:paraId="7CD76F2E" w14:textId="43114C92" w:rsidR="00F04E4E" w:rsidRPr="00FA78D2" w:rsidRDefault="00D3576E" w:rsidP="001F2597">
      <w:pPr>
        <w:jc w:val="both"/>
        <w:rPr>
          <w:b/>
          <w:bCs/>
          <w:szCs w:val="22"/>
          <w:u w:val="single"/>
        </w:rPr>
      </w:pPr>
      <w:r w:rsidRPr="00FA78D2">
        <w:rPr>
          <w:b/>
          <w:bCs/>
          <w:szCs w:val="22"/>
          <w:u w:val="single"/>
        </w:rPr>
        <w:t xml:space="preserve">Please ensure that the Bid Bond </w:t>
      </w:r>
      <w:r w:rsidR="00F241E4" w:rsidRPr="00FA78D2">
        <w:rPr>
          <w:b/>
          <w:bCs/>
          <w:szCs w:val="22"/>
          <w:u w:val="single"/>
        </w:rPr>
        <w:t>contains the correct information</w:t>
      </w:r>
      <w:r w:rsidR="00F04E4E" w:rsidRPr="00FA78D2">
        <w:rPr>
          <w:b/>
          <w:bCs/>
          <w:szCs w:val="22"/>
          <w:u w:val="single"/>
        </w:rPr>
        <w:t>:</w:t>
      </w:r>
    </w:p>
    <w:p w14:paraId="2A5CA09D" w14:textId="071D4B12" w:rsidR="00D3576E" w:rsidRPr="00FA78D2" w:rsidRDefault="00421CB2" w:rsidP="007923F0">
      <w:pPr>
        <w:pStyle w:val="ListParagraph"/>
        <w:numPr>
          <w:ilvl w:val="0"/>
          <w:numId w:val="46"/>
        </w:numPr>
        <w:jc w:val="both"/>
        <w:rPr>
          <w:sz w:val="22"/>
          <w:szCs w:val="22"/>
          <w:lang w:val="en-CA"/>
        </w:rPr>
      </w:pPr>
      <w:proofErr w:type="spellStart"/>
      <w:r w:rsidRPr="00FA78D2">
        <w:rPr>
          <w:b/>
          <w:bCs/>
          <w:sz w:val="22"/>
          <w:szCs w:val="22"/>
          <w:lang w:val="en-CA"/>
        </w:rPr>
        <w:t>Obligee</w:t>
      </w:r>
      <w:proofErr w:type="spellEnd"/>
      <w:r w:rsidRPr="00FA78D2">
        <w:rPr>
          <w:b/>
          <w:bCs/>
          <w:sz w:val="22"/>
          <w:szCs w:val="22"/>
          <w:lang w:val="en-CA"/>
        </w:rPr>
        <w:t>:</w:t>
      </w:r>
      <w:r w:rsidRPr="00FA78D2">
        <w:rPr>
          <w:sz w:val="22"/>
          <w:szCs w:val="22"/>
          <w:lang w:val="en-CA"/>
        </w:rPr>
        <w:t xml:space="preserve"> </w:t>
      </w:r>
      <w:r w:rsidR="00F04E4E" w:rsidRPr="00FA78D2">
        <w:rPr>
          <w:sz w:val="22"/>
          <w:szCs w:val="22"/>
          <w:lang w:val="en-CA"/>
        </w:rPr>
        <w:t xml:space="preserve">City of </w:t>
      </w:r>
      <w:r w:rsidR="00245265" w:rsidRPr="00FA78D2">
        <w:rPr>
          <w:sz w:val="22"/>
          <w:szCs w:val="22"/>
          <w:lang w:val="en-CA"/>
        </w:rPr>
        <w:t>G</w:t>
      </w:r>
      <w:r w:rsidR="00F04E4E" w:rsidRPr="00FA78D2">
        <w:rPr>
          <w:sz w:val="22"/>
          <w:szCs w:val="22"/>
          <w:lang w:val="en-CA"/>
        </w:rPr>
        <w:t>reater Sudbury</w:t>
      </w:r>
    </w:p>
    <w:p w14:paraId="6ECBED09" w14:textId="55216ACB" w:rsidR="00F04E4E" w:rsidRPr="00FA78D2" w:rsidRDefault="00245265" w:rsidP="007923F0">
      <w:pPr>
        <w:pStyle w:val="ListParagraph"/>
        <w:numPr>
          <w:ilvl w:val="0"/>
          <w:numId w:val="46"/>
        </w:numPr>
        <w:jc w:val="both"/>
        <w:rPr>
          <w:b/>
          <w:bCs/>
          <w:sz w:val="22"/>
          <w:szCs w:val="22"/>
          <w:lang w:val="en-CA"/>
        </w:rPr>
      </w:pPr>
      <w:r w:rsidRPr="00FA78D2">
        <w:rPr>
          <w:b/>
          <w:bCs/>
          <w:sz w:val="22"/>
          <w:szCs w:val="22"/>
          <w:lang w:val="en-CA"/>
        </w:rPr>
        <w:t>Address:</w:t>
      </w:r>
      <w:r w:rsidR="007D03E3" w:rsidRPr="00FA78D2">
        <w:rPr>
          <w:b/>
          <w:bCs/>
          <w:sz w:val="22"/>
          <w:szCs w:val="22"/>
          <w:lang w:val="en-CA"/>
        </w:rPr>
        <w:t xml:space="preserve"> </w:t>
      </w:r>
      <w:r w:rsidR="00B22FEC" w:rsidRPr="00FA78D2">
        <w:rPr>
          <w:sz w:val="22"/>
          <w:szCs w:val="22"/>
          <w:lang w:val="en-CA"/>
        </w:rPr>
        <w:t>PO BOX 5000, Station 'A', 200 Brady St. Sudbury, ON Canada P3A 5P3</w:t>
      </w:r>
    </w:p>
    <w:p w14:paraId="247E2A39" w14:textId="37CBB793" w:rsidR="00245265" w:rsidRPr="00FA78D2" w:rsidRDefault="00245265" w:rsidP="007923F0">
      <w:pPr>
        <w:pStyle w:val="ListParagraph"/>
        <w:numPr>
          <w:ilvl w:val="0"/>
          <w:numId w:val="46"/>
        </w:numPr>
        <w:jc w:val="both"/>
        <w:rPr>
          <w:sz w:val="22"/>
          <w:szCs w:val="22"/>
          <w:lang w:val="en-CA"/>
        </w:rPr>
      </w:pPr>
      <w:r w:rsidRPr="00FA78D2">
        <w:rPr>
          <w:b/>
          <w:bCs/>
          <w:sz w:val="22"/>
          <w:szCs w:val="22"/>
          <w:lang w:val="en-CA"/>
        </w:rPr>
        <w:t>Project Number/Title:</w:t>
      </w:r>
      <w:r w:rsidRPr="00FA78D2">
        <w:rPr>
          <w:sz w:val="22"/>
          <w:szCs w:val="22"/>
          <w:lang w:val="en-CA"/>
        </w:rPr>
        <w:t xml:space="preserve"> ENG2</w:t>
      </w:r>
      <w:r w:rsidR="00162BDA" w:rsidRPr="00FA78D2">
        <w:rPr>
          <w:sz w:val="22"/>
          <w:szCs w:val="22"/>
          <w:lang w:val="en-CA"/>
        </w:rPr>
        <w:t>6</w:t>
      </w:r>
      <w:r w:rsidRPr="00FA78D2">
        <w:rPr>
          <w:sz w:val="22"/>
          <w:szCs w:val="22"/>
          <w:lang w:val="en-CA"/>
        </w:rPr>
        <w:t>-</w:t>
      </w:r>
      <w:r w:rsidRPr="00FA78D2">
        <w:rPr>
          <w:sz w:val="22"/>
          <w:szCs w:val="22"/>
          <w:highlight w:val="yellow"/>
          <w:lang w:val="en-CA"/>
        </w:rPr>
        <w:t>XX TITLE</w:t>
      </w:r>
      <w:r w:rsidRPr="00FA78D2">
        <w:rPr>
          <w:sz w:val="22"/>
          <w:szCs w:val="22"/>
          <w:lang w:val="en-CA"/>
        </w:rPr>
        <w:t xml:space="preserve"> </w:t>
      </w:r>
    </w:p>
    <w:p w14:paraId="53719288" w14:textId="77777777" w:rsidR="00245265" w:rsidRPr="00FA78D2" w:rsidRDefault="00245265" w:rsidP="005D7B78">
      <w:pPr>
        <w:jc w:val="both"/>
        <w:rPr>
          <w:b/>
          <w:bCs/>
          <w:szCs w:val="22"/>
        </w:rPr>
      </w:pPr>
    </w:p>
    <w:p w14:paraId="03FAD64E" w14:textId="6CE2CA23" w:rsidR="00FD266A" w:rsidRPr="00FA78D2" w:rsidRDefault="0011104C" w:rsidP="005D7B78">
      <w:pPr>
        <w:jc w:val="both"/>
        <w:rPr>
          <w:b/>
          <w:bCs/>
          <w:szCs w:val="22"/>
        </w:rPr>
      </w:pPr>
      <w:r w:rsidRPr="00FA78D2">
        <w:rPr>
          <w:b/>
          <w:bCs/>
          <w:szCs w:val="22"/>
        </w:rPr>
        <w:t xml:space="preserve">Note: </w:t>
      </w:r>
    </w:p>
    <w:p w14:paraId="4ED629E7" w14:textId="167E3D1A" w:rsidR="005D7B78" w:rsidRPr="00FA78D2" w:rsidRDefault="005D7B78" w:rsidP="007923F0">
      <w:pPr>
        <w:pStyle w:val="ListParagraph"/>
        <w:numPr>
          <w:ilvl w:val="0"/>
          <w:numId w:val="45"/>
        </w:numPr>
        <w:jc w:val="both"/>
        <w:rPr>
          <w:rFonts w:eastAsia="Times New Roman"/>
          <w:bCs/>
          <w:iCs/>
          <w:sz w:val="22"/>
          <w:szCs w:val="22"/>
          <w:lang w:val="en-CA"/>
        </w:rPr>
      </w:pPr>
      <w:r w:rsidRPr="00FA78D2">
        <w:rPr>
          <w:sz w:val="22"/>
          <w:szCs w:val="22"/>
          <w:lang w:val="en-CA"/>
        </w:rPr>
        <w:t xml:space="preserve">A Bid </w:t>
      </w:r>
      <w:r w:rsidR="0011104C" w:rsidRPr="00FA78D2">
        <w:rPr>
          <w:sz w:val="22"/>
          <w:szCs w:val="22"/>
          <w:lang w:val="en-CA"/>
        </w:rPr>
        <w:t xml:space="preserve">Bond </w:t>
      </w:r>
      <w:r w:rsidRPr="00FA78D2">
        <w:rPr>
          <w:sz w:val="22"/>
          <w:szCs w:val="22"/>
          <w:lang w:val="en-CA"/>
        </w:rPr>
        <w:t xml:space="preserve">submitted for any previous </w:t>
      </w:r>
      <w:r w:rsidR="00AB0CE4" w:rsidRPr="00FA78D2">
        <w:rPr>
          <w:sz w:val="22"/>
          <w:szCs w:val="22"/>
          <w:lang w:val="en-CA"/>
        </w:rPr>
        <w:t>City c</w:t>
      </w:r>
      <w:r w:rsidRPr="00FA78D2">
        <w:rPr>
          <w:sz w:val="22"/>
          <w:szCs w:val="22"/>
          <w:lang w:val="en-CA"/>
        </w:rPr>
        <w:t xml:space="preserve">ontract is not an acceptable alternative for the Bid </w:t>
      </w:r>
      <w:r w:rsidR="0011104C" w:rsidRPr="00FA78D2">
        <w:rPr>
          <w:sz w:val="22"/>
          <w:szCs w:val="22"/>
          <w:lang w:val="en-CA"/>
        </w:rPr>
        <w:t xml:space="preserve">Bond </w:t>
      </w:r>
      <w:r w:rsidRPr="00FA78D2">
        <w:rPr>
          <w:sz w:val="22"/>
          <w:szCs w:val="22"/>
          <w:lang w:val="en-CA"/>
        </w:rPr>
        <w:t xml:space="preserve">requested. </w:t>
      </w:r>
    </w:p>
    <w:p w14:paraId="09127004" w14:textId="41CF2BAC" w:rsidR="005D7B78" w:rsidRPr="00FA78D2" w:rsidRDefault="00FD266A" w:rsidP="007923F0">
      <w:pPr>
        <w:pStyle w:val="ListParagraph"/>
        <w:numPr>
          <w:ilvl w:val="0"/>
          <w:numId w:val="45"/>
        </w:numPr>
        <w:jc w:val="both"/>
        <w:rPr>
          <w:sz w:val="22"/>
          <w:szCs w:val="22"/>
          <w:lang w:val="en-CA"/>
        </w:rPr>
      </w:pPr>
      <w:r w:rsidRPr="00FA78D2">
        <w:rPr>
          <w:rFonts w:eastAsia="Times New Roman"/>
          <w:sz w:val="22"/>
          <w:szCs w:val="22"/>
          <w:lang w:val="en-CA"/>
        </w:rPr>
        <w:t xml:space="preserve">If the Bid Bond cannot be verified, the City will request the Bidder to resubmit a verifiable Bid Bond within four (4) Business Days. If the Bidder fails to satisfy this requirement within the time period, the </w:t>
      </w:r>
      <w:proofErr w:type="gramStart"/>
      <w:r w:rsidRPr="00FA78D2">
        <w:rPr>
          <w:rFonts w:eastAsia="Times New Roman"/>
          <w:sz w:val="22"/>
          <w:szCs w:val="22"/>
          <w:lang w:val="en-CA"/>
        </w:rPr>
        <w:t>City</w:t>
      </w:r>
      <w:proofErr w:type="gramEnd"/>
      <w:r w:rsidRPr="00FA78D2">
        <w:rPr>
          <w:rFonts w:eastAsia="Times New Roman"/>
          <w:sz w:val="22"/>
          <w:szCs w:val="22"/>
          <w:lang w:val="en-CA"/>
        </w:rPr>
        <w:t xml:space="preserve"> will disqualify the Bidder.</w:t>
      </w:r>
    </w:p>
    <w:p w14:paraId="76B0B4F5" w14:textId="49D16B76" w:rsidR="00D758B0" w:rsidRPr="00FA78D2" w:rsidRDefault="00D758B0" w:rsidP="00B97518">
      <w:pPr>
        <w:pStyle w:val="Heading3"/>
        <w:rPr>
          <w:szCs w:val="22"/>
          <w:lang w:val="en-CA"/>
        </w:rPr>
      </w:pPr>
      <w:r w:rsidRPr="00FA78D2">
        <w:rPr>
          <w:lang w:val="en-CA"/>
        </w:rPr>
        <w:t>Agreement to Bond</w:t>
      </w:r>
    </w:p>
    <w:p w14:paraId="3728E918" w14:textId="3C14790F" w:rsidR="005D7B78" w:rsidRPr="00FA78D2" w:rsidRDefault="005D7B78" w:rsidP="00B97518">
      <w:pPr>
        <w:autoSpaceDE w:val="0"/>
        <w:autoSpaceDN w:val="0"/>
        <w:adjustRightInd w:val="0"/>
        <w:spacing w:line="240" w:lineRule="auto"/>
        <w:jc w:val="both"/>
        <w:rPr>
          <w:b/>
        </w:rPr>
      </w:pPr>
      <w:r w:rsidRPr="00FA78D2">
        <w:t xml:space="preserve">Bidders </w:t>
      </w:r>
      <w:r w:rsidR="00A7498C" w:rsidRPr="00FA78D2">
        <w:t>should</w:t>
      </w:r>
      <w:r w:rsidR="0057354C" w:rsidRPr="00FA78D2">
        <w:t xml:space="preserve"> </w:t>
      </w:r>
      <w:r w:rsidRPr="00FA78D2">
        <w:t xml:space="preserve">submit an Agreement to Bond in the form of the Sample Agreement to Bond contained on </w:t>
      </w:r>
      <w:r w:rsidR="00654C73" w:rsidRPr="00FA78D2">
        <w:t>the City’s</w:t>
      </w:r>
      <w:r w:rsidRPr="00FA78D2">
        <w:t xml:space="preserve"> Website: </w:t>
      </w:r>
      <w:r w:rsidRPr="00FA78D2">
        <w:rPr>
          <w:rStyle w:val="Hyperlink"/>
        </w:rPr>
        <w:t>https://www.greatersudbury.ca/do-business/bidding-opportunities/bidders-information/</w:t>
      </w:r>
      <w:r w:rsidRPr="00FA78D2">
        <w:t xml:space="preserve">) or other form used by a Surety Company for the required surety bonds </w:t>
      </w:r>
      <w:r w:rsidR="0085582F" w:rsidRPr="00FA78D2">
        <w:t xml:space="preserve">noted in the Contract </w:t>
      </w:r>
      <w:r w:rsidRPr="00FA78D2">
        <w:t>(i.e. performance, labour/material)</w:t>
      </w:r>
      <w:r w:rsidRPr="00FA78D2">
        <w:rPr>
          <w:rFonts w:eastAsia="Times New Roman"/>
        </w:rPr>
        <w:t>.</w:t>
      </w:r>
      <w:r w:rsidRPr="00FA78D2">
        <w:t xml:space="preserve"> Bidders may submit as a verifiable </w:t>
      </w:r>
      <w:r w:rsidR="00B97518" w:rsidRPr="00FA78D2">
        <w:t xml:space="preserve">document </w:t>
      </w:r>
      <w:r w:rsidRPr="00FA78D2">
        <w:t>or unverified PDF.</w:t>
      </w:r>
    </w:p>
    <w:p w14:paraId="5D712401" w14:textId="108E48FF" w:rsidR="007A0AE4" w:rsidRPr="00FA78D2" w:rsidRDefault="007A0AE4" w:rsidP="000028F5">
      <w:pPr>
        <w:pStyle w:val="Heading2"/>
        <w:rPr>
          <w:lang w:val="en-CA"/>
        </w:rPr>
      </w:pPr>
      <w:bookmarkStart w:id="18" w:name="_Toc229580644"/>
      <w:bookmarkStart w:id="19" w:name="_Hlk126826290"/>
      <w:r w:rsidRPr="00FA78D2">
        <w:rPr>
          <w:lang w:val="en-CA"/>
        </w:rPr>
        <w:t>Trade Agreement (s)</w:t>
      </w:r>
      <w:bookmarkEnd w:id="18"/>
    </w:p>
    <w:p w14:paraId="26A8BA71" w14:textId="77777777" w:rsidR="007A0AE4" w:rsidRPr="00FA78D2" w:rsidRDefault="007A0AE4" w:rsidP="007A0AE4">
      <w:pPr>
        <w:jc w:val="both"/>
      </w:pPr>
      <w:r w:rsidRPr="00FA78D2">
        <w:t>This Bid Solicitation may be subject to the following trade agreements and their respective terms and conditions, as determined by their respective thresholds:</w:t>
      </w:r>
    </w:p>
    <w:p w14:paraId="32053774" w14:textId="77777777" w:rsidR="007A0AE4" w:rsidRPr="00FA78D2" w:rsidRDefault="007A0AE4" w:rsidP="007923F0">
      <w:pPr>
        <w:numPr>
          <w:ilvl w:val="0"/>
          <w:numId w:val="13"/>
        </w:numPr>
      </w:pPr>
      <w:r w:rsidRPr="00FA78D2">
        <w:t>Public Procurement Chapter of the Ontario-Québec Trade and Cooperation Agreement (OQTCA).</w:t>
      </w:r>
    </w:p>
    <w:p w14:paraId="4BE65AE2" w14:textId="5342D612" w:rsidR="007A0AE4" w:rsidRPr="00FA78D2" w:rsidRDefault="007A0AE4" w:rsidP="00D56B98">
      <w:pPr>
        <w:numPr>
          <w:ilvl w:val="0"/>
          <w:numId w:val="13"/>
        </w:numPr>
        <w:rPr>
          <w:lang w:eastAsia="x-none" w:bidi="lo-LA"/>
        </w:rPr>
      </w:pPr>
      <w:r w:rsidRPr="00FA78D2">
        <w:t>Chapter 5 of the Canadian Free Trade Agreement (CFTA).</w:t>
      </w:r>
    </w:p>
    <w:p w14:paraId="48A9A056" w14:textId="77777777" w:rsidR="00C74E1B" w:rsidRPr="00FA78D2" w:rsidRDefault="00C74E1B" w:rsidP="007A0AE4">
      <w:pPr>
        <w:rPr>
          <w:lang w:eastAsia="x-none" w:bidi="lo-LA"/>
        </w:rPr>
      </w:pPr>
    </w:p>
    <w:p w14:paraId="76755121" w14:textId="25FEA1D8" w:rsidR="4F937DB5" w:rsidRPr="00FA78D2" w:rsidRDefault="4F937DB5" w:rsidP="4F937DB5">
      <w:pPr>
        <w:spacing w:line="240" w:lineRule="auto"/>
        <w:rPr>
          <w:b/>
          <w:bCs/>
          <w:u w:val="single"/>
        </w:rPr>
      </w:pPr>
    </w:p>
    <w:p w14:paraId="23670BEA" w14:textId="583C27F2" w:rsidR="4F937DB5" w:rsidRPr="00FA78D2" w:rsidRDefault="4F937DB5" w:rsidP="4F937DB5">
      <w:pPr>
        <w:spacing w:line="240" w:lineRule="auto"/>
        <w:rPr>
          <w:b/>
          <w:bCs/>
          <w:u w:val="single"/>
        </w:rPr>
      </w:pPr>
    </w:p>
    <w:p w14:paraId="592EE4EF" w14:textId="51AEAC33" w:rsidR="00064833" w:rsidRPr="00FA78D2" w:rsidRDefault="00D621A1" w:rsidP="1653CBA5">
      <w:pPr>
        <w:pStyle w:val="Heading1"/>
        <w:pBdr>
          <w:bottom w:val="single" w:sz="4" w:space="1" w:color="auto"/>
        </w:pBdr>
        <w:rPr>
          <w:lang w:val="en-CA"/>
        </w:rPr>
      </w:pPr>
      <w:bookmarkStart w:id="20" w:name="_Toc536084996"/>
      <w:bookmarkStart w:id="21" w:name="_Toc536085185"/>
      <w:bookmarkStart w:id="22" w:name="_Toc536084997"/>
      <w:bookmarkStart w:id="23" w:name="_Toc536085186"/>
      <w:bookmarkStart w:id="24" w:name="_Toc536084998"/>
      <w:bookmarkStart w:id="25" w:name="_Toc536085187"/>
      <w:bookmarkEnd w:id="3"/>
      <w:bookmarkEnd w:id="19"/>
      <w:bookmarkEnd w:id="20"/>
      <w:bookmarkEnd w:id="21"/>
      <w:bookmarkEnd w:id="22"/>
      <w:bookmarkEnd w:id="23"/>
      <w:bookmarkEnd w:id="24"/>
      <w:bookmarkEnd w:id="25"/>
      <w:r w:rsidRPr="00FA78D2">
        <w:rPr>
          <w:lang w:val="en-CA"/>
        </w:rPr>
        <w:br w:type="page"/>
      </w:r>
      <w:bookmarkStart w:id="26" w:name="_Toc229580645"/>
      <w:r w:rsidR="73DBCE55" w:rsidRPr="00FA78D2">
        <w:rPr>
          <w:lang w:val="en-CA"/>
        </w:rPr>
        <w:t>B</w:t>
      </w:r>
      <w:r w:rsidR="22CBB2FA" w:rsidRPr="00FA78D2">
        <w:rPr>
          <w:lang w:val="en-CA"/>
        </w:rPr>
        <w:t>id</w:t>
      </w:r>
      <w:r w:rsidR="15E8E2D4" w:rsidRPr="00FA78D2">
        <w:rPr>
          <w:lang w:val="en-CA"/>
        </w:rPr>
        <w:t xml:space="preserve"> Submission </w:t>
      </w:r>
      <w:r w:rsidR="429D387F" w:rsidRPr="00FA78D2">
        <w:rPr>
          <w:lang w:val="en-CA"/>
        </w:rPr>
        <w:t>Process</w:t>
      </w:r>
      <w:r w:rsidR="15E8E2D4" w:rsidRPr="00FA78D2">
        <w:rPr>
          <w:lang w:val="en-CA"/>
        </w:rPr>
        <w:t xml:space="preserve"> and Requirements</w:t>
      </w:r>
      <w:bookmarkEnd w:id="26"/>
    </w:p>
    <w:p w14:paraId="77119237" w14:textId="49E260C8" w:rsidR="00064833" w:rsidRPr="00FA78D2" w:rsidRDefault="1653CBA5" w:rsidP="004337F2">
      <w:pPr>
        <w:pStyle w:val="Heading2"/>
        <w:spacing w:line="240" w:lineRule="auto"/>
        <w:rPr>
          <w:rFonts w:cs="Arial"/>
          <w:lang w:val="en-CA"/>
        </w:rPr>
      </w:pPr>
      <w:bookmarkStart w:id="27" w:name="_Toc524351305"/>
      <w:bookmarkStart w:id="28" w:name="_Toc229580646"/>
      <w:r w:rsidRPr="00FA78D2">
        <w:rPr>
          <w:rFonts w:cs="Arial"/>
          <w:lang w:val="en-CA"/>
        </w:rPr>
        <w:t>Bid</w:t>
      </w:r>
      <w:r w:rsidR="15E8E2D4" w:rsidRPr="00FA78D2">
        <w:rPr>
          <w:rFonts w:cs="Arial"/>
          <w:lang w:val="en-CA"/>
        </w:rPr>
        <w:t xml:space="preserve"> Submission</w:t>
      </w:r>
      <w:bookmarkEnd w:id="27"/>
      <w:r w:rsidR="429D387F" w:rsidRPr="00FA78D2">
        <w:rPr>
          <w:rFonts w:cs="Arial"/>
          <w:lang w:val="en-CA"/>
        </w:rPr>
        <w:t xml:space="preserve"> Process</w:t>
      </w:r>
      <w:bookmarkEnd w:id="28"/>
    </w:p>
    <w:p w14:paraId="5CFBAE97" w14:textId="77777777" w:rsidR="00511492" w:rsidRPr="00FA78D2" w:rsidRDefault="00511492" w:rsidP="00DE0379">
      <w:pPr>
        <w:spacing w:line="240" w:lineRule="auto"/>
        <w:jc w:val="both"/>
        <w:rPr>
          <w:lang w:eastAsia="x-none" w:bidi="lo-LA"/>
        </w:rPr>
      </w:pPr>
    </w:p>
    <w:p w14:paraId="7DB477E3" w14:textId="0D785904" w:rsidR="00345F8B" w:rsidRPr="00FA78D2" w:rsidRDefault="008A3D75" w:rsidP="00DE0379">
      <w:pPr>
        <w:spacing w:line="240" w:lineRule="auto"/>
        <w:jc w:val="both"/>
        <w:rPr>
          <w:lang w:eastAsia="x-none" w:bidi="lo-LA"/>
        </w:rPr>
      </w:pPr>
      <w:r w:rsidRPr="00FA78D2">
        <w:rPr>
          <w:lang w:eastAsia="x-none" w:bidi="lo-LA"/>
        </w:rPr>
        <w:t>Bid</w:t>
      </w:r>
      <w:r w:rsidR="001F48F1" w:rsidRPr="00FA78D2">
        <w:rPr>
          <w:lang w:eastAsia="x-none" w:bidi="lo-LA"/>
        </w:rPr>
        <w:t>(s)</w:t>
      </w:r>
      <w:r w:rsidR="00E7685E" w:rsidRPr="00FA78D2">
        <w:rPr>
          <w:lang w:eastAsia="x-none" w:bidi="lo-LA"/>
        </w:rPr>
        <w:t xml:space="preserve"> </w:t>
      </w:r>
      <w:r w:rsidR="001D5A99" w:rsidRPr="00FA78D2">
        <w:rPr>
          <w:lang w:eastAsia="x-none" w:bidi="lo-LA"/>
        </w:rPr>
        <w:t xml:space="preserve">shall be submitted </w:t>
      </w:r>
      <w:r w:rsidR="00064833" w:rsidRPr="00FA78D2">
        <w:rPr>
          <w:lang w:eastAsia="x-none" w:bidi="lo-LA"/>
        </w:rPr>
        <w:t xml:space="preserve">in accordance with </w:t>
      </w:r>
      <w:r w:rsidR="00743320" w:rsidRPr="00FA78D2">
        <w:rPr>
          <w:lang w:eastAsia="x-none" w:bidi="lo-LA"/>
        </w:rPr>
        <w:t xml:space="preserve">the </w:t>
      </w:r>
      <w:r w:rsidR="00064833" w:rsidRPr="00FA78D2">
        <w:rPr>
          <w:lang w:eastAsia="x-none" w:bidi="lo-LA"/>
        </w:rPr>
        <w:t xml:space="preserve">instructions contained </w:t>
      </w:r>
      <w:r w:rsidR="00951474" w:rsidRPr="00FA78D2">
        <w:rPr>
          <w:lang w:eastAsia="x-none" w:bidi="lo-LA"/>
        </w:rPr>
        <w:t>herein</w:t>
      </w:r>
      <w:r w:rsidR="00064833" w:rsidRPr="00FA78D2">
        <w:rPr>
          <w:lang w:eastAsia="x-none" w:bidi="lo-LA"/>
        </w:rPr>
        <w:t>.</w:t>
      </w:r>
      <w:r w:rsidR="00B17BF6" w:rsidRPr="00FA78D2">
        <w:rPr>
          <w:lang w:eastAsia="x-none" w:bidi="lo-LA"/>
        </w:rPr>
        <w:t xml:space="preserve"> </w:t>
      </w:r>
    </w:p>
    <w:p w14:paraId="0F6829CB" w14:textId="77777777" w:rsidR="00345F8B" w:rsidRPr="00FA78D2" w:rsidRDefault="00345F8B" w:rsidP="00345F8B">
      <w:pPr>
        <w:spacing w:line="240" w:lineRule="auto"/>
        <w:rPr>
          <w:lang w:eastAsia="x-none" w:bidi="lo-LA"/>
        </w:rPr>
      </w:pPr>
    </w:p>
    <w:p w14:paraId="2A17FAA2" w14:textId="77777777" w:rsidR="00345F8B" w:rsidRPr="00FA78D2" w:rsidRDefault="00064833" w:rsidP="00345F8B">
      <w:pPr>
        <w:spacing w:line="240" w:lineRule="auto"/>
        <w:rPr>
          <w:b/>
          <w:bCs/>
          <w:lang w:eastAsia="x-none" w:bidi="lo-LA"/>
        </w:rPr>
      </w:pPr>
      <w:r w:rsidRPr="00FA78D2">
        <w:rPr>
          <w:b/>
          <w:bCs/>
          <w:lang w:eastAsia="x-none" w:bidi="lo-LA"/>
        </w:rPr>
        <w:t xml:space="preserve">All responses are to be submitted to </w:t>
      </w:r>
      <w:r w:rsidR="00150347" w:rsidRPr="00FA78D2">
        <w:rPr>
          <w:b/>
          <w:bCs/>
          <w:lang w:eastAsia="x-none" w:bidi="lo-LA"/>
        </w:rPr>
        <w:t xml:space="preserve">the </w:t>
      </w:r>
      <w:proofErr w:type="gramStart"/>
      <w:r w:rsidR="00150347" w:rsidRPr="00FA78D2">
        <w:rPr>
          <w:b/>
          <w:bCs/>
          <w:lang w:eastAsia="x-none" w:bidi="lo-LA"/>
        </w:rPr>
        <w:t>City</w:t>
      </w:r>
      <w:proofErr w:type="gramEnd"/>
      <w:r w:rsidRPr="00FA78D2">
        <w:rPr>
          <w:b/>
          <w:bCs/>
          <w:lang w:eastAsia="x-none" w:bidi="lo-LA"/>
        </w:rPr>
        <w:t xml:space="preserve"> via</w:t>
      </w:r>
      <w:r w:rsidR="00150347" w:rsidRPr="00FA78D2">
        <w:rPr>
          <w:b/>
          <w:bCs/>
          <w:lang w:eastAsia="x-none" w:bidi="lo-LA"/>
        </w:rPr>
        <w:t xml:space="preserve"> bids&amp;tenders</w:t>
      </w:r>
      <w:r w:rsidR="00345F8B" w:rsidRPr="00FA78D2">
        <w:rPr>
          <w:b/>
          <w:bCs/>
          <w:lang w:eastAsia="x-none" w:bidi="lo-LA"/>
        </w:rPr>
        <w:t>:</w:t>
      </w:r>
    </w:p>
    <w:p w14:paraId="74F6E0EE" w14:textId="77777777" w:rsidR="00345F8B" w:rsidRPr="00FA78D2" w:rsidRDefault="00150347" w:rsidP="00345F8B">
      <w:pPr>
        <w:spacing w:line="240" w:lineRule="auto"/>
        <w:rPr>
          <w:lang w:eastAsia="x-none" w:bidi="lo-LA"/>
        </w:rPr>
      </w:pPr>
      <w:hyperlink r:id="rId17" w:history="1">
        <w:r w:rsidRPr="00FA78D2">
          <w:rPr>
            <w:rStyle w:val="Hyperlink"/>
            <w:b/>
            <w:bCs/>
            <w:lang w:eastAsia="x-none" w:bidi="lo-LA"/>
          </w:rPr>
          <w:t>https://greatersudbury.bidsandtenders.ca/Module/Tenders/en</w:t>
        </w:r>
      </w:hyperlink>
      <w:r w:rsidR="00064833" w:rsidRPr="00FA78D2">
        <w:rPr>
          <w:b/>
          <w:bCs/>
          <w:lang w:eastAsia="x-none" w:bidi="lo-LA"/>
        </w:rPr>
        <w:t>.</w:t>
      </w:r>
      <w:r w:rsidR="00064833" w:rsidRPr="00FA78D2">
        <w:rPr>
          <w:lang w:eastAsia="x-none" w:bidi="lo-LA"/>
        </w:rPr>
        <w:t xml:space="preserve"> </w:t>
      </w:r>
    </w:p>
    <w:p w14:paraId="3E2000A0" w14:textId="77777777" w:rsidR="00345F8B" w:rsidRPr="00FA78D2" w:rsidRDefault="00345F8B" w:rsidP="00345F8B">
      <w:pPr>
        <w:spacing w:line="240" w:lineRule="auto"/>
        <w:rPr>
          <w:lang w:eastAsia="x-none" w:bidi="lo-LA"/>
        </w:rPr>
      </w:pPr>
    </w:p>
    <w:p w14:paraId="033938A0" w14:textId="77777777" w:rsidR="007B2F16" w:rsidRPr="00FA78D2" w:rsidRDefault="00B642A6" w:rsidP="007B2F16">
      <w:pPr>
        <w:spacing w:line="240" w:lineRule="auto"/>
        <w:rPr>
          <w:szCs w:val="22"/>
        </w:rPr>
      </w:pPr>
      <w:r w:rsidRPr="00FA78D2">
        <w:t xml:space="preserve">The </w:t>
      </w:r>
      <w:r w:rsidR="008A3D75" w:rsidRPr="00FA78D2">
        <w:t>Bidder</w:t>
      </w:r>
      <w:r w:rsidRPr="00FA78D2">
        <w:rPr>
          <w:szCs w:val="22"/>
        </w:rPr>
        <w:t xml:space="preserve"> shall follow the steps within bi</w:t>
      </w:r>
      <w:r w:rsidR="00056BB6" w:rsidRPr="00FA78D2">
        <w:rPr>
          <w:szCs w:val="22"/>
        </w:rPr>
        <w:t xml:space="preserve">ds&amp;tenders when submitting a </w:t>
      </w:r>
      <w:r w:rsidR="008A3D75" w:rsidRPr="00FA78D2">
        <w:rPr>
          <w:szCs w:val="22"/>
        </w:rPr>
        <w:t>Bid</w:t>
      </w:r>
      <w:r w:rsidRPr="00FA78D2">
        <w:rPr>
          <w:szCs w:val="22"/>
        </w:rPr>
        <w:t>.</w:t>
      </w:r>
    </w:p>
    <w:p w14:paraId="793B61AA" w14:textId="77777777" w:rsidR="007B2F16" w:rsidRPr="00FA78D2" w:rsidRDefault="007B2F16" w:rsidP="007B2F16">
      <w:pPr>
        <w:spacing w:line="240" w:lineRule="auto"/>
        <w:rPr>
          <w:szCs w:val="22"/>
        </w:rPr>
      </w:pPr>
    </w:p>
    <w:p w14:paraId="5FF645E7" w14:textId="6897EDA5" w:rsidR="007B2F16" w:rsidRPr="00FA78D2" w:rsidRDefault="00100E0A" w:rsidP="007B2F16">
      <w:pPr>
        <w:spacing w:line="240" w:lineRule="auto"/>
        <w:rPr>
          <w:bCs/>
          <w:szCs w:val="22"/>
          <w:highlight w:val="yellow"/>
        </w:rPr>
      </w:pPr>
      <w:r w:rsidRPr="00FA78D2">
        <w:rPr>
          <w:bCs/>
          <w:szCs w:val="22"/>
        </w:rPr>
        <w:t xml:space="preserve">Hard copy </w:t>
      </w:r>
      <w:r w:rsidR="001A78B1" w:rsidRPr="00FA78D2">
        <w:rPr>
          <w:bCs/>
          <w:szCs w:val="22"/>
        </w:rPr>
        <w:t xml:space="preserve">or late </w:t>
      </w:r>
      <w:r w:rsidR="008A3D75" w:rsidRPr="00FA78D2">
        <w:rPr>
          <w:bCs/>
          <w:szCs w:val="22"/>
        </w:rPr>
        <w:t>Bid</w:t>
      </w:r>
      <w:r w:rsidRPr="00FA78D2">
        <w:rPr>
          <w:bCs/>
          <w:szCs w:val="22"/>
        </w:rPr>
        <w:t xml:space="preserve">s </w:t>
      </w:r>
      <w:r w:rsidR="001A78B1" w:rsidRPr="00FA78D2">
        <w:rPr>
          <w:bCs/>
          <w:szCs w:val="22"/>
        </w:rPr>
        <w:t>shall</w:t>
      </w:r>
      <w:r w:rsidRPr="00FA78D2">
        <w:rPr>
          <w:bCs/>
          <w:szCs w:val="22"/>
        </w:rPr>
        <w:t xml:space="preserve"> </w:t>
      </w:r>
      <w:r w:rsidR="00E32C0F" w:rsidRPr="00FA78D2">
        <w:rPr>
          <w:bCs/>
          <w:szCs w:val="22"/>
        </w:rPr>
        <w:t>not</w:t>
      </w:r>
      <w:r w:rsidRPr="00FA78D2">
        <w:rPr>
          <w:bCs/>
          <w:szCs w:val="22"/>
        </w:rPr>
        <w:t xml:space="preserve"> be accepted.</w:t>
      </w:r>
    </w:p>
    <w:p w14:paraId="2379E10F" w14:textId="77777777" w:rsidR="00100E0A" w:rsidRPr="00FA78D2" w:rsidRDefault="00100E0A" w:rsidP="00100E0A">
      <w:pPr>
        <w:spacing w:line="240" w:lineRule="auto"/>
        <w:jc w:val="both"/>
        <w:rPr>
          <w:b/>
          <w:bCs/>
          <w:szCs w:val="22"/>
          <w:u w:val="single"/>
        </w:rPr>
      </w:pPr>
    </w:p>
    <w:p w14:paraId="15BBBFD0" w14:textId="2D7CC5ED" w:rsidR="00100E0A" w:rsidRPr="00FA78D2" w:rsidRDefault="008A3D75" w:rsidP="00A64908">
      <w:pPr>
        <w:spacing w:line="240" w:lineRule="auto"/>
        <w:jc w:val="both"/>
      </w:pPr>
      <w:r w:rsidRPr="00FA78D2">
        <w:rPr>
          <w:szCs w:val="22"/>
        </w:rPr>
        <w:t>Bidder</w:t>
      </w:r>
      <w:r w:rsidR="00100E0A" w:rsidRPr="00FA78D2">
        <w:rPr>
          <w:szCs w:val="22"/>
        </w:rPr>
        <w:t xml:space="preserve">s must have a bids&amp;tenders vendor account and be registered as a </w:t>
      </w:r>
      <w:r w:rsidR="00315372" w:rsidRPr="00FA78D2">
        <w:rPr>
          <w:szCs w:val="22"/>
        </w:rPr>
        <w:t>p</w:t>
      </w:r>
      <w:r w:rsidR="00100E0A" w:rsidRPr="00FA78D2">
        <w:rPr>
          <w:szCs w:val="22"/>
        </w:rPr>
        <w:t>lan</w:t>
      </w:r>
      <w:r w:rsidR="00315372" w:rsidRPr="00FA78D2">
        <w:rPr>
          <w:szCs w:val="22"/>
        </w:rPr>
        <w:t xml:space="preserve"> t</w:t>
      </w:r>
      <w:r w:rsidR="00100E0A" w:rsidRPr="00FA78D2">
        <w:rPr>
          <w:szCs w:val="22"/>
        </w:rPr>
        <w:t xml:space="preserve">aker </w:t>
      </w:r>
      <w:r w:rsidR="00E15E61" w:rsidRPr="00FA78D2">
        <w:rPr>
          <w:szCs w:val="22"/>
        </w:rPr>
        <w:t xml:space="preserve">with bids&amp;tenders </w:t>
      </w:r>
      <w:r w:rsidR="00100E0A" w:rsidRPr="00FA78D2">
        <w:rPr>
          <w:szCs w:val="22"/>
        </w:rPr>
        <w:t>for this Bid Solicitation.</w:t>
      </w:r>
      <w:r w:rsidR="00B17BF6" w:rsidRPr="00FA78D2">
        <w:rPr>
          <w:szCs w:val="22"/>
        </w:rPr>
        <w:t xml:space="preserve"> </w:t>
      </w:r>
      <w:r w:rsidR="00100E0A" w:rsidRPr="00FA78D2">
        <w:rPr>
          <w:szCs w:val="22"/>
        </w:rPr>
        <w:t xml:space="preserve">This will enable the </w:t>
      </w:r>
      <w:r w:rsidRPr="00FA78D2">
        <w:rPr>
          <w:szCs w:val="22"/>
        </w:rPr>
        <w:t>Bidder</w:t>
      </w:r>
      <w:r w:rsidR="00100E0A" w:rsidRPr="00FA78D2">
        <w:rPr>
          <w:szCs w:val="22"/>
        </w:rPr>
        <w:t xml:space="preserve"> to download the Bid </w:t>
      </w:r>
      <w:r w:rsidR="00C622E0" w:rsidRPr="00FA78D2">
        <w:rPr>
          <w:szCs w:val="22"/>
        </w:rPr>
        <w:t>Solicitation Documents</w:t>
      </w:r>
      <w:r w:rsidR="00100E0A" w:rsidRPr="00FA78D2">
        <w:rPr>
          <w:szCs w:val="22"/>
        </w:rPr>
        <w:t>, to</w:t>
      </w:r>
      <w:r w:rsidR="00100E0A" w:rsidRPr="00FA78D2">
        <w:t xml:space="preserve"> receive </w:t>
      </w:r>
      <w:r w:rsidR="00B14A40" w:rsidRPr="00FA78D2">
        <w:t>Addendum</w:t>
      </w:r>
      <w:r w:rsidR="00100E0A" w:rsidRPr="00FA78D2">
        <w:t xml:space="preserve"> email notifications, download </w:t>
      </w:r>
      <w:r w:rsidR="00B14A40" w:rsidRPr="00FA78D2">
        <w:t>Addenda</w:t>
      </w:r>
      <w:r w:rsidR="006975E5" w:rsidRPr="00FA78D2">
        <w:t xml:space="preserve"> and to submit their </w:t>
      </w:r>
      <w:r w:rsidR="00100E0A" w:rsidRPr="00FA78D2">
        <w:t>Bid electronically through bids&amp;tenders.</w:t>
      </w:r>
    </w:p>
    <w:p w14:paraId="5EBA4D5A" w14:textId="77777777" w:rsidR="00100E0A" w:rsidRPr="00FA78D2" w:rsidRDefault="00100E0A" w:rsidP="00100E0A">
      <w:pPr>
        <w:spacing w:line="240" w:lineRule="auto"/>
        <w:jc w:val="both"/>
      </w:pPr>
    </w:p>
    <w:p w14:paraId="0BA9A46B" w14:textId="2FD9C6AA" w:rsidR="00100E0A" w:rsidRPr="00FA78D2" w:rsidRDefault="008A3D75" w:rsidP="00100E0A">
      <w:pPr>
        <w:spacing w:line="240" w:lineRule="auto"/>
        <w:jc w:val="both"/>
        <w:rPr>
          <w:bCs/>
        </w:rPr>
      </w:pPr>
      <w:r w:rsidRPr="00FA78D2">
        <w:rPr>
          <w:bCs/>
        </w:rPr>
        <w:t>Bidder</w:t>
      </w:r>
      <w:r w:rsidR="00100E0A" w:rsidRPr="00FA78D2">
        <w:rPr>
          <w:bCs/>
        </w:rPr>
        <w:t>s are cautioned that the timing</w:t>
      </w:r>
      <w:r w:rsidR="00056BB6" w:rsidRPr="00FA78D2">
        <w:rPr>
          <w:bCs/>
        </w:rPr>
        <w:t xml:space="preserve"> of their </w:t>
      </w:r>
      <w:r w:rsidRPr="00FA78D2">
        <w:rPr>
          <w:bCs/>
        </w:rPr>
        <w:t>Bid</w:t>
      </w:r>
      <w:r w:rsidR="00100E0A" w:rsidRPr="00FA78D2">
        <w:rPr>
          <w:bCs/>
        </w:rPr>
        <w:t xml:space="preserve"> </w:t>
      </w:r>
      <w:r w:rsidR="009B3537" w:rsidRPr="00FA78D2">
        <w:rPr>
          <w:bCs/>
        </w:rPr>
        <w:t>S</w:t>
      </w:r>
      <w:r w:rsidR="00100E0A" w:rsidRPr="00FA78D2">
        <w:rPr>
          <w:bCs/>
        </w:rPr>
        <w:t xml:space="preserve">ubmission is based on when the Bid is </w:t>
      </w:r>
      <w:r w:rsidR="00100E0A" w:rsidRPr="00FA78D2">
        <w:rPr>
          <w:b/>
          <w:bCs/>
          <w:u w:val="single"/>
        </w:rPr>
        <w:t>RECEIVED</w:t>
      </w:r>
      <w:r w:rsidR="00100E0A" w:rsidRPr="00FA78D2">
        <w:rPr>
          <w:bCs/>
        </w:rPr>
        <w:t xml:space="preserve"> by bids&amp;tenders, </w:t>
      </w:r>
      <w:r w:rsidR="00100E0A" w:rsidRPr="00FA78D2">
        <w:rPr>
          <w:b/>
          <w:bCs/>
          <w:u w:val="single"/>
        </w:rPr>
        <w:t>not</w:t>
      </w:r>
      <w:r w:rsidR="00100E0A" w:rsidRPr="00FA78D2">
        <w:rPr>
          <w:bCs/>
        </w:rPr>
        <w:t xml:space="preserve"> when a </w:t>
      </w:r>
      <w:r w:rsidRPr="00FA78D2">
        <w:rPr>
          <w:bCs/>
        </w:rPr>
        <w:t>Bid</w:t>
      </w:r>
      <w:r w:rsidR="00100E0A" w:rsidRPr="00FA78D2">
        <w:rPr>
          <w:bCs/>
        </w:rPr>
        <w:t xml:space="preserve"> is submitted by a </w:t>
      </w:r>
      <w:r w:rsidRPr="00FA78D2">
        <w:rPr>
          <w:bCs/>
        </w:rPr>
        <w:t>Bidder</w:t>
      </w:r>
      <w:r w:rsidR="00100E0A" w:rsidRPr="00FA78D2">
        <w:rPr>
          <w:bCs/>
        </w:rPr>
        <w:t xml:space="preserve">, as </w:t>
      </w:r>
      <w:r w:rsidRPr="00FA78D2">
        <w:rPr>
          <w:bCs/>
        </w:rPr>
        <w:t>Bid</w:t>
      </w:r>
      <w:r w:rsidR="00100E0A" w:rsidRPr="00FA78D2">
        <w:rPr>
          <w:bCs/>
        </w:rPr>
        <w:t xml:space="preserve"> transmission can be delayed in an </w:t>
      </w:r>
      <w:r w:rsidR="00100E0A" w:rsidRPr="00FA78D2">
        <w:rPr>
          <w:b/>
          <w:bCs/>
          <w:i/>
        </w:rPr>
        <w:t>“Internet Traffic Jam</w:t>
      </w:r>
      <w:r w:rsidR="00100E0A" w:rsidRPr="00FA78D2">
        <w:rPr>
          <w:bCs/>
        </w:rPr>
        <w:t>” due to file transfer size, transmission speed, etc.</w:t>
      </w:r>
      <w:r w:rsidR="00B17BF6" w:rsidRPr="00FA78D2">
        <w:rPr>
          <w:bCs/>
        </w:rPr>
        <w:t xml:space="preserve"> </w:t>
      </w:r>
      <w:r w:rsidR="003D00B1" w:rsidRPr="00FA78D2">
        <w:rPr>
          <w:bCs/>
          <w:szCs w:val="22"/>
        </w:rPr>
        <w:t>T</w:t>
      </w:r>
      <w:r w:rsidR="00100E0A" w:rsidRPr="00FA78D2">
        <w:rPr>
          <w:bCs/>
          <w:szCs w:val="22"/>
        </w:rPr>
        <w:t xml:space="preserve">he City recommends that </w:t>
      </w:r>
      <w:r w:rsidRPr="00FA78D2">
        <w:rPr>
          <w:bCs/>
          <w:szCs w:val="22"/>
        </w:rPr>
        <w:t>Bidder</w:t>
      </w:r>
      <w:r w:rsidR="00100E0A" w:rsidRPr="00FA78D2">
        <w:rPr>
          <w:bCs/>
          <w:szCs w:val="22"/>
        </w:rPr>
        <w:t xml:space="preserve">s allow sufficient time to upload their </w:t>
      </w:r>
      <w:r w:rsidRPr="00FA78D2">
        <w:rPr>
          <w:bCs/>
          <w:szCs w:val="22"/>
        </w:rPr>
        <w:t>Bid</w:t>
      </w:r>
      <w:r w:rsidR="00100E0A" w:rsidRPr="00FA78D2">
        <w:rPr>
          <w:bCs/>
          <w:szCs w:val="22"/>
        </w:rPr>
        <w:t xml:space="preserve"> and attachment(s) (if applicable) and to resolve any issues that may arise.</w:t>
      </w:r>
      <w:r w:rsidR="00B17BF6" w:rsidRPr="00FA78D2">
        <w:rPr>
          <w:bCs/>
          <w:szCs w:val="22"/>
        </w:rPr>
        <w:t xml:space="preserve"> </w:t>
      </w:r>
      <w:r w:rsidR="00100E0A" w:rsidRPr="00FA78D2">
        <w:rPr>
          <w:szCs w:val="22"/>
        </w:rPr>
        <w:t>The</w:t>
      </w:r>
      <w:r w:rsidR="009B3537" w:rsidRPr="00FA78D2">
        <w:rPr>
          <w:szCs w:val="22"/>
        </w:rPr>
        <w:t xml:space="preserve"> Closing Date and </w:t>
      </w:r>
      <w:r w:rsidR="003D00B1" w:rsidRPr="00FA78D2">
        <w:rPr>
          <w:szCs w:val="22"/>
        </w:rPr>
        <w:t>T</w:t>
      </w:r>
      <w:r w:rsidR="009B3537" w:rsidRPr="00FA78D2">
        <w:rPr>
          <w:szCs w:val="22"/>
        </w:rPr>
        <w:t>ime</w:t>
      </w:r>
      <w:r w:rsidR="00100E0A" w:rsidRPr="00FA78D2">
        <w:rPr>
          <w:szCs w:val="22"/>
        </w:rPr>
        <w:t xml:space="preserve"> shall be determined by the bids&amp;tenders web clock.</w:t>
      </w:r>
    </w:p>
    <w:p w14:paraId="06154796" w14:textId="77777777" w:rsidR="00100E0A" w:rsidRPr="00FA78D2" w:rsidRDefault="00100E0A" w:rsidP="00100E0A">
      <w:pPr>
        <w:spacing w:line="240" w:lineRule="auto"/>
        <w:ind w:left="720"/>
        <w:jc w:val="both"/>
        <w:rPr>
          <w:bCs/>
          <w:szCs w:val="22"/>
        </w:rPr>
      </w:pPr>
    </w:p>
    <w:p w14:paraId="7967E722" w14:textId="3E07EC50" w:rsidR="00063CC6" w:rsidRPr="00FA78D2" w:rsidRDefault="00100E0A" w:rsidP="00063CC6">
      <w:pPr>
        <w:spacing w:line="240" w:lineRule="auto"/>
        <w:jc w:val="both"/>
        <w:rPr>
          <w:bCs/>
          <w:szCs w:val="22"/>
        </w:rPr>
      </w:pPr>
      <w:r w:rsidRPr="00FA78D2">
        <w:rPr>
          <w:bCs/>
          <w:szCs w:val="22"/>
        </w:rPr>
        <w:t xml:space="preserve">Bids&amp;tenders will send a confirmation email to the </w:t>
      </w:r>
      <w:r w:rsidR="008A3D75" w:rsidRPr="00FA78D2">
        <w:rPr>
          <w:bCs/>
          <w:szCs w:val="22"/>
        </w:rPr>
        <w:t>Bidder</w:t>
      </w:r>
      <w:r w:rsidR="00056BB6" w:rsidRPr="00FA78D2">
        <w:rPr>
          <w:bCs/>
          <w:szCs w:val="22"/>
        </w:rPr>
        <w:t xml:space="preserve"> advising that their </w:t>
      </w:r>
      <w:r w:rsidR="008A3D75" w:rsidRPr="00FA78D2">
        <w:rPr>
          <w:bCs/>
          <w:szCs w:val="22"/>
        </w:rPr>
        <w:t>Bid</w:t>
      </w:r>
      <w:r w:rsidRPr="00FA78D2">
        <w:rPr>
          <w:bCs/>
          <w:szCs w:val="22"/>
        </w:rPr>
        <w:t xml:space="preserve"> was</w:t>
      </w:r>
      <w:r w:rsidR="006840A9" w:rsidRPr="00FA78D2">
        <w:rPr>
          <w:bCs/>
          <w:szCs w:val="22"/>
        </w:rPr>
        <w:t xml:space="preserve"> received </w:t>
      </w:r>
      <w:r w:rsidRPr="00FA78D2">
        <w:rPr>
          <w:bCs/>
          <w:szCs w:val="22"/>
        </w:rPr>
        <w:t>successfully.</w:t>
      </w:r>
      <w:r w:rsidR="00B17BF6" w:rsidRPr="00FA78D2">
        <w:rPr>
          <w:bCs/>
          <w:szCs w:val="22"/>
        </w:rPr>
        <w:t xml:space="preserve"> </w:t>
      </w:r>
      <w:r w:rsidRPr="00FA78D2">
        <w:rPr>
          <w:bCs/>
          <w:szCs w:val="22"/>
        </w:rPr>
        <w:t>If you do not receive a confirmation email</w:t>
      </w:r>
      <w:r w:rsidR="00063CC6" w:rsidRPr="00FA78D2">
        <w:rPr>
          <w:bCs/>
          <w:szCs w:val="22"/>
        </w:rPr>
        <w:t xml:space="preserve"> </w:t>
      </w:r>
      <w:r w:rsidR="00063CC6" w:rsidRPr="00FA78D2">
        <w:rPr>
          <w:rFonts w:eastAsia="Times New Roman"/>
          <w:bCs/>
          <w:szCs w:val="22"/>
          <w:lang w:eastAsia="en-CA"/>
        </w:rPr>
        <w:t xml:space="preserve">or </w:t>
      </w:r>
      <w:r w:rsidR="001D5A99" w:rsidRPr="00FA78D2">
        <w:rPr>
          <w:rFonts w:eastAsia="Times New Roman"/>
          <w:bCs/>
          <w:szCs w:val="22"/>
          <w:lang w:eastAsia="en-CA"/>
        </w:rPr>
        <w:t xml:space="preserve">have </w:t>
      </w:r>
      <w:r w:rsidR="00063CC6" w:rsidRPr="00FA78D2">
        <w:rPr>
          <w:rFonts w:eastAsia="Times New Roman"/>
          <w:bCs/>
          <w:szCs w:val="22"/>
          <w:lang w:eastAsia="en-CA"/>
        </w:rPr>
        <w:t>bids&amp;tenders system issues</w:t>
      </w:r>
      <w:r w:rsidR="001D5A99" w:rsidRPr="00FA78D2">
        <w:rPr>
          <w:rFonts w:eastAsia="Times New Roman"/>
          <w:bCs/>
          <w:szCs w:val="22"/>
          <w:lang w:eastAsia="en-CA"/>
        </w:rPr>
        <w:t>,</w:t>
      </w:r>
      <w:r w:rsidR="00063CC6" w:rsidRPr="00FA78D2">
        <w:rPr>
          <w:rFonts w:eastAsia="Times New Roman"/>
          <w:bCs/>
          <w:szCs w:val="22"/>
          <w:lang w:eastAsia="en-CA"/>
        </w:rPr>
        <w:t xml:space="preserve"> you can:</w:t>
      </w:r>
    </w:p>
    <w:p w14:paraId="221AF28C" w14:textId="77777777" w:rsidR="00063CC6" w:rsidRPr="00FA78D2" w:rsidRDefault="00063CC6" w:rsidP="007923F0">
      <w:pPr>
        <w:pStyle w:val="PCHNLevel2"/>
        <w:numPr>
          <w:ilvl w:val="0"/>
          <w:numId w:val="12"/>
        </w:numPr>
        <w:spacing w:after="0"/>
        <w:rPr>
          <w:rFonts w:cs="Arial"/>
          <w:bCs/>
          <w:sz w:val="22"/>
          <w:szCs w:val="22"/>
        </w:rPr>
      </w:pPr>
      <w:r w:rsidRPr="00FA78D2">
        <w:rPr>
          <w:rFonts w:cs="Arial"/>
          <w:bCs/>
          <w:sz w:val="22"/>
          <w:szCs w:val="22"/>
        </w:rPr>
        <w:t xml:space="preserve">visit </w:t>
      </w:r>
      <w:hyperlink r:id="rId18" w:history="1">
        <w:r w:rsidRPr="00FA78D2">
          <w:rPr>
            <w:rStyle w:val="Hyperlink"/>
            <w:rFonts w:cs="Arial"/>
            <w:bCs/>
            <w:sz w:val="22"/>
            <w:szCs w:val="22"/>
          </w:rPr>
          <w:t>https://bidsandtenders.zendesk.com</w:t>
        </w:r>
      </w:hyperlink>
    </w:p>
    <w:p w14:paraId="7ED7AD9C" w14:textId="2C7301D9" w:rsidR="00063CC6" w:rsidRPr="00FA78D2" w:rsidRDefault="00063CC6" w:rsidP="007923F0">
      <w:pPr>
        <w:pStyle w:val="PCHNLevel2"/>
        <w:numPr>
          <w:ilvl w:val="0"/>
          <w:numId w:val="12"/>
        </w:numPr>
        <w:spacing w:after="0"/>
        <w:rPr>
          <w:rFonts w:cs="Arial"/>
          <w:bCs/>
          <w:sz w:val="22"/>
          <w:szCs w:val="22"/>
        </w:rPr>
      </w:pPr>
      <w:r w:rsidRPr="00FA78D2">
        <w:rPr>
          <w:rFonts w:cs="Arial"/>
          <w:bCs/>
          <w:sz w:val="22"/>
          <w:szCs w:val="22"/>
        </w:rPr>
        <w:t xml:space="preserve">email </w:t>
      </w:r>
      <w:hyperlink r:id="rId19" w:history="1">
        <w:r w:rsidR="000106B9" w:rsidRPr="00FA78D2">
          <w:rPr>
            <w:rStyle w:val="Hyperlink"/>
            <w:rFonts w:cs="Arial"/>
            <w:bCs/>
            <w:sz w:val="22"/>
            <w:szCs w:val="22"/>
          </w:rPr>
          <w:t>support@bidsandtenders.ca</w:t>
        </w:r>
      </w:hyperlink>
    </w:p>
    <w:p w14:paraId="332C4830" w14:textId="16F6190D" w:rsidR="00063CC6" w:rsidRPr="00FA78D2" w:rsidRDefault="00063CC6" w:rsidP="007923F0">
      <w:pPr>
        <w:pStyle w:val="PCHNLevel2"/>
        <w:numPr>
          <w:ilvl w:val="0"/>
          <w:numId w:val="12"/>
        </w:numPr>
        <w:spacing w:after="0"/>
        <w:rPr>
          <w:rFonts w:cs="Arial"/>
          <w:bCs/>
          <w:sz w:val="22"/>
          <w:szCs w:val="22"/>
        </w:rPr>
      </w:pPr>
      <w:r w:rsidRPr="00FA78D2">
        <w:rPr>
          <w:rFonts w:cs="Arial"/>
          <w:bCs/>
          <w:sz w:val="22"/>
          <w:szCs w:val="22"/>
        </w:rPr>
        <w:t>call 1-800-5</w:t>
      </w:r>
      <w:r w:rsidR="00FF5E14" w:rsidRPr="00FA78D2">
        <w:rPr>
          <w:rFonts w:cs="Arial"/>
          <w:bCs/>
          <w:sz w:val="22"/>
          <w:szCs w:val="22"/>
        </w:rPr>
        <w:t xml:space="preserve">94-4798 (with </w:t>
      </w:r>
      <w:proofErr w:type="gramStart"/>
      <w:r w:rsidR="00FF5E14" w:rsidRPr="00FA78D2">
        <w:rPr>
          <w:rFonts w:cs="Arial"/>
          <w:bCs/>
          <w:sz w:val="22"/>
          <w:szCs w:val="22"/>
        </w:rPr>
        <w:t>2 hour</w:t>
      </w:r>
      <w:proofErr w:type="gramEnd"/>
      <w:r w:rsidR="00FF5E14" w:rsidRPr="00FA78D2">
        <w:rPr>
          <w:rFonts w:cs="Arial"/>
          <w:bCs/>
          <w:sz w:val="22"/>
          <w:szCs w:val="22"/>
        </w:rPr>
        <w:t xml:space="preserve"> call back)</w:t>
      </w:r>
    </w:p>
    <w:p w14:paraId="2769FB34" w14:textId="780B793D" w:rsidR="001F4BB7" w:rsidRPr="00FA78D2" w:rsidRDefault="1653CBA5" w:rsidP="001F4BB7">
      <w:pPr>
        <w:pStyle w:val="Heading2"/>
        <w:rPr>
          <w:lang w:val="en-CA"/>
        </w:rPr>
      </w:pPr>
      <w:bookmarkStart w:id="29" w:name="_Toc229580647"/>
      <w:r w:rsidRPr="00FA78D2">
        <w:rPr>
          <w:lang w:val="en-CA"/>
        </w:rPr>
        <w:t>Closing Date and Time</w:t>
      </w:r>
      <w:bookmarkEnd w:id="29"/>
    </w:p>
    <w:p w14:paraId="27D6B682" w14:textId="57F56792" w:rsidR="001F4BB7" w:rsidRPr="00FA78D2" w:rsidRDefault="001F4BB7" w:rsidP="00397EE4">
      <w:pPr>
        <w:spacing w:before="240" w:after="60"/>
        <w:jc w:val="both"/>
        <w:rPr>
          <w:bCs/>
          <w:szCs w:val="22"/>
        </w:rPr>
      </w:pPr>
      <w:r w:rsidRPr="00FA78D2">
        <w:rPr>
          <w:b/>
          <w:szCs w:val="22"/>
        </w:rPr>
        <w:t>ELECTRONIC BID SUBMISSIONS ONLY</w:t>
      </w:r>
      <w:r w:rsidRPr="00FA78D2">
        <w:rPr>
          <w:szCs w:val="22"/>
        </w:rPr>
        <w:t xml:space="preserve"> shall be received by the City’s electronic tendering site bids&amp;tenders</w:t>
      </w:r>
      <w:r w:rsidR="002C3DFB" w:rsidRPr="00FA78D2">
        <w:rPr>
          <w:szCs w:val="22"/>
        </w:rPr>
        <w:t xml:space="preserve"> </w:t>
      </w:r>
      <w:r w:rsidR="00890883" w:rsidRPr="00FA78D2">
        <w:rPr>
          <w:szCs w:val="22"/>
        </w:rPr>
        <w:t>no later than the Closing Date and Time</w:t>
      </w:r>
      <w:r w:rsidR="00C92A58" w:rsidRPr="00FA78D2">
        <w:rPr>
          <w:szCs w:val="22"/>
        </w:rPr>
        <w:t xml:space="preserve"> as</w:t>
      </w:r>
      <w:r w:rsidRPr="00FA78D2">
        <w:rPr>
          <w:bCs/>
          <w:szCs w:val="22"/>
        </w:rPr>
        <w:t xml:space="preserve"> determined by the bids&amp;tenders web clock.</w:t>
      </w:r>
    </w:p>
    <w:p w14:paraId="7EF71E9A" w14:textId="39489AFD" w:rsidR="00A21D00" w:rsidRPr="00FA78D2" w:rsidRDefault="1653CBA5" w:rsidP="00A21D00">
      <w:pPr>
        <w:pStyle w:val="Heading2"/>
        <w:rPr>
          <w:rFonts w:cs="Arial"/>
          <w:lang w:val="en-CA"/>
        </w:rPr>
      </w:pPr>
      <w:bookmarkStart w:id="30" w:name="_Toc184996302"/>
      <w:bookmarkStart w:id="31" w:name="_Toc184996303"/>
      <w:bookmarkStart w:id="32" w:name="_Toc524351306"/>
      <w:bookmarkStart w:id="33" w:name="_Toc229580648"/>
      <w:bookmarkEnd w:id="30"/>
      <w:bookmarkEnd w:id="31"/>
      <w:r w:rsidRPr="00FA78D2">
        <w:rPr>
          <w:rFonts w:cs="Arial"/>
          <w:lang w:val="en-CA"/>
        </w:rPr>
        <w:t>Bid</w:t>
      </w:r>
      <w:r w:rsidR="15E8E2D4" w:rsidRPr="00FA78D2">
        <w:rPr>
          <w:rFonts w:cs="Arial"/>
          <w:lang w:val="en-CA"/>
        </w:rPr>
        <w:t xml:space="preserve"> Submission </w:t>
      </w:r>
      <w:bookmarkEnd w:id="32"/>
      <w:r w:rsidR="7DA530FB" w:rsidRPr="00FA78D2">
        <w:rPr>
          <w:rFonts w:cs="Arial"/>
          <w:lang w:val="en-CA"/>
        </w:rPr>
        <w:t>Requirements</w:t>
      </w:r>
      <w:bookmarkEnd w:id="33"/>
    </w:p>
    <w:p w14:paraId="2711D33B" w14:textId="77777777" w:rsidR="006670C9" w:rsidRPr="00FA78D2" w:rsidRDefault="006670C9" w:rsidP="00874C34">
      <w:pPr>
        <w:jc w:val="both"/>
        <w:rPr>
          <w:szCs w:val="22"/>
        </w:rPr>
      </w:pPr>
      <w:bookmarkStart w:id="34" w:name="_Hlk126828085"/>
      <w:bookmarkStart w:id="35" w:name="_Toc524351307"/>
      <w:bookmarkStart w:id="36" w:name="_Toc423085910"/>
      <w:bookmarkStart w:id="37" w:name="_Toc428954707"/>
      <w:bookmarkStart w:id="38" w:name="_Toc528237643"/>
    </w:p>
    <w:p w14:paraId="5751FE88" w14:textId="0C334CB1" w:rsidR="00125A90" w:rsidRPr="00FA78D2" w:rsidRDefault="008A3D75" w:rsidP="00874C34">
      <w:pPr>
        <w:jc w:val="both"/>
        <w:rPr>
          <w:szCs w:val="22"/>
        </w:rPr>
      </w:pPr>
      <w:r w:rsidRPr="00FA78D2">
        <w:rPr>
          <w:szCs w:val="22"/>
        </w:rPr>
        <w:t>Bidder</w:t>
      </w:r>
      <w:r w:rsidR="00125A90" w:rsidRPr="00FA78D2">
        <w:rPr>
          <w:szCs w:val="22"/>
        </w:rPr>
        <w:t xml:space="preserve">s who submit a </w:t>
      </w:r>
      <w:r w:rsidRPr="00FA78D2">
        <w:rPr>
          <w:szCs w:val="22"/>
        </w:rPr>
        <w:t>Bid</w:t>
      </w:r>
      <w:r w:rsidR="00125A90" w:rsidRPr="00FA78D2">
        <w:rPr>
          <w:szCs w:val="22"/>
        </w:rPr>
        <w:t xml:space="preserve"> agree to be bound by the instructions, clauses and conditions of this </w:t>
      </w:r>
      <w:r w:rsidR="00151CA1" w:rsidRPr="00FA78D2">
        <w:rPr>
          <w:szCs w:val="22"/>
        </w:rPr>
        <w:t>Bi</w:t>
      </w:r>
      <w:r w:rsidR="00DE0379" w:rsidRPr="00FA78D2">
        <w:rPr>
          <w:szCs w:val="22"/>
        </w:rPr>
        <w:t>d</w:t>
      </w:r>
      <w:r w:rsidR="00151CA1" w:rsidRPr="00FA78D2">
        <w:rPr>
          <w:szCs w:val="22"/>
        </w:rPr>
        <w:t xml:space="preserve"> Solicitation </w:t>
      </w:r>
      <w:r w:rsidR="00125A90" w:rsidRPr="00FA78D2">
        <w:rPr>
          <w:szCs w:val="22"/>
        </w:rPr>
        <w:t xml:space="preserve">and accept the terms and conditions referenced or included in </w:t>
      </w:r>
      <w:r w:rsidR="00A34CA2" w:rsidRPr="00FA78D2">
        <w:rPr>
          <w:szCs w:val="22"/>
        </w:rPr>
        <w:t>the</w:t>
      </w:r>
      <w:r w:rsidR="00125A90" w:rsidRPr="00FA78D2">
        <w:rPr>
          <w:szCs w:val="22"/>
        </w:rPr>
        <w:t xml:space="preserve"> </w:t>
      </w:r>
      <w:r w:rsidR="0021799B" w:rsidRPr="00FA78D2">
        <w:rPr>
          <w:szCs w:val="22"/>
        </w:rPr>
        <w:t>Bid Solicitation</w:t>
      </w:r>
      <w:r w:rsidR="00125A90" w:rsidRPr="00FA78D2">
        <w:rPr>
          <w:szCs w:val="22"/>
        </w:rPr>
        <w:t xml:space="preserve"> </w:t>
      </w:r>
      <w:r w:rsidR="00A34CA2" w:rsidRPr="00FA78D2">
        <w:rPr>
          <w:szCs w:val="22"/>
        </w:rPr>
        <w:t>Documents</w:t>
      </w:r>
      <w:r w:rsidR="00125A90" w:rsidRPr="00FA78D2">
        <w:rPr>
          <w:szCs w:val="22"/>
        </w:rPr>
        <w:t>.</w:t>
      </w:r>
    </w:p>
    <w:bookmarkEnd w:id="34"/>
    <w:p w14:paraId="7F9E831D" w14:textId="77777777" w:rsidR="0021799B" w:rsidRPr="00FA78D2" w:rsidRDefault="0021799B" w:rsidP="00125A90">
      <w:pPr>
        <w:rPr>
          <w:szCs w:val="22"/>
        </w:rPr>
      </w:pPr>
    </w:p>
    <w:p w14:paraId="093BC95E" w14:textId="4A3325D0" w:rsidR="009F0A54" w:rsidRPr="00FA78D2" w:rsidRDefault="0021799B" w:rsidP="00125A90">
      <w:r w:rsidRPr="00FA78D2">
        <w:t xml:space="preserve">The </w:t>
      </w:r>
      <w:proofErr w:type="gramStart"/>
      <w:r w:rsidRPr="00FA78D2">
        <w:t>City</w:t>
      </w:r>
      <w:proofErr w:type="gramEnd"/>
      <w:r w:rsidRPr="00FA78D2">
        <w:t xml:space="preserve"> requires that the </w:t>
      </w:r>
      <w:r w:rsidR="008A3D75" w:rsidRPr="00FA78D2">
        <w:t>Bidder</w:t>
      </w:r>
      <w:r w:rsidRPr="00FA78D2">
        <w:t xml:space="preserve"> supply the following for its </w:t>
      </w:r>
      <w:r w:rsidR="008A3D75" w:rsidRPr="00FA78D2">
        <w:t>Bid</w:t>
      </w:r>
      <w:r w:rsidRPr="00FA78D2">
        <w:t xml:space="preserve"> Submission on bids&amp;tenders</w:t>
      </w:r>
      <w:r w:rsidR="009F0A54" w:rsidRPr="00FA78D2">
        <w:t>.</w:t>
      </w:r>
    </w:p>
    <w:p w14:paraId="199AEC2A" w14:textId="77777777" w:rsidR="009F0A54" w:rsidRPr="00FA78D2" w:rsidRDefault="009F0A54" w:rsidP="00125A90"/>
    <w:p w14:paraId="73710E7D" w14:textId="77777777" w:rsidR="00884098" w:rsidRPr="00FA78D2" w:rsidRDefault="00884098" w:rsidP="00884098">
      <w:pPr>
        <w:rPr>
          <w:b/>
          <w:bCs/>
          <w:szCs w:val="22"/>
        </w:rPr>
      </w:pPr>
      <w:r w:rsidRPr="00FA78D2">
        <w:rPr>
          <w:b/>
          <w:bCs/>
          <w:szCs w:val="22"/>
        </w:rPr>
        <w:t>Note:</w:t>
      </w:r>
    </w:p>
    <w:p w14:paraId="5345C194" w14:textId="77777777" w:rsidR="00884098" w:rsidRPr="00FA78D2" w:rsidRDefault="00884098" w:rsidP="007923F0">
      <w:pPr>
        <w:pStyle w:val="ListParagraph"/>
        <w:numPr>
          <w:ilvl w:val="0"/>
          <w:numId w:val="43"/>
        </w:numPr>
        <w:rPr>
          <w:sz w:val="22"/>
          <w:szCs w:val="22"/>
          <w:lang w:val="en-CA"/>
        </w:rPr>
      </w:pPr>
      <w:r w:rsidRPr="00FA78D2">
        <w:rPr>
          <w:sz w:val="22"/>
          <w:szCs w:val="22"/>
          <w:lang w:val="en-CA"/>
        </w:rPr>
        <w:t>A preview of what is in bids&amp;tenders upon submission is available at the end of this document.</w:t>
      </w:r>
    </w:p>
    <w:p w14:paraId="36202175" w14:textId="77777777" w:rsidR="00884098" w:rsidRPr="00FA78D2" w:rsidRDefault="00884098" w:rsidP="007923F0">
      <w:pPr>
        <w:pStyle w:val="ListParagraph"/>
        <w:numPr>
          <w:ilvl w:val="0"/>
          <w:numId w:val="43"/>
        </w:numPr>
        <w:rPr>
          <w:sz w:val="22"/>
          <w:szCs w:val="22"/>
          <w:lang w:val="en-CA"/>
        </w:rPr>
      </w:pPr>
      <w:r w:rsidRPr="00FA78D2">
        <w:rPr>
          <w:sz w:val="22"/>
          <w:szCs w:val="22"/>
          <w:lang w:val="en-CA"/>
        </w:rPr>
        <w:t>Bids&amp;tenders may contain additional information and instructions.</w:t>
      </w:r>
    </w:p>
    <w:p w14:paraId="4660108B" w14:textId="77777777" w:rsidR="00413414" w:rsidRPr="00FA78D2" w:rsidRDefault="00884098" w:rsidP="007923F0">
      <w:pPr>
        <w:pStyle w:val="ListParagraph"/>
        <w:numPr>
          <w:ilvl w:val="0"/>
          <w:numId w:val="43"/>
        </w:numPr>
        <w:rPr>
          <w:sz w:val="22"/>
          <w:szCs w:val="22"/>
          <w:lang w:val="en-CA"/>
        </w:rPr>
      </w:pPr>
      <w:r w:rsidRPr="00FA78D2">
        <w:rPr>
          <w:sz w:val="22"/>
          <w:szCs w:val="22"/>
          <w:lang w:val="en-CA"/>
        </w:rPr>
        <w:t xml:space="preserve">Mandatory submission requirements in bids&amp;tenders will be noted with a red </w:t>
      </w:r>
      <w:proofErr w:type="gramStart"/>
      <w:r w:rsidRPr="00FA78D2">
        <w:rPr>
          <w:sz w:val="22"/>
          <w:szCs w:val="22"/>
          <w:lang w:val="en-CA"/>
        </w:rPr>
        <w:t>asterisk</w:t>
      </w:r>
      <w:proofErr w:type="gramEnd"/>
      <w:r w:rsidRPr="00FA78D2">
        <w:rPr>
          <w:sz w:val="22"/>
          <w:szCs w:val="22"/>
          <w:lang w:val="en-CA"/>
        </w:rPr>
        <w:t xml:space="preserve"> and Bidders will be unable to move through the Steps in bids&amp;tenders without providing the required information. </w:t>
      </w:r>
    </w:p>
    <w:p w14:paraId="59B0EBA0" w14:textId="6CD0CB8C" w:rsidR="0045553E" w:rsidRPr="00FA78D2" w:rsidRDefault="00413414" w:rsidP="00413414">
      <w:pPr>
        <w:spacing w:line="240" w:lineRule="auto"/>
        <w:rPr>
          <w:szCs w:val="22"/>
        </w:rPr>
      </w:pPr>
      <w:r w:rsidRPr="00FA78D2">
        <w:rPr>
          <w:szCs w:val="22"/>
        </w:rPr>
        <w:br w:type="page"/>
      </w:r>
    </w:p>
    <w:tbl>
      <w:tblPr>
        <w:tblpPr w:leftFromText="180" w:rightFromText="180" w:vertAnchor="text" w:horzAnchor="margin" w:tblpXSpec="center" w:tblpY="149"/>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gridCol w:w="8465"/>
      </w:tblGrid>
      <w:tr w:rsidR="0045553E" w:rsidRPr="00FA78D2" w14:paraId="613EE601" w14:textId="77777777">
        <w:tc>
          <w:tcPr>
            <w:tcW w:w="2065" w:type="dxa"/>
            <w:shd w:val="clear" w:color="auto" w:fill="D0CECE"/>
          </w:tcPr>
          <w:p w14:paraId="2B563995" w14:textId="5C1BBE37" w:rsidR="0045553E" w:rsidRPr="00FA78D2" w:rsidRDefault="0045553E">
            <w:pPr>
              <w:rPr>
                <w:b/>
                <w:lang w:eastAsia="x-none" w:bidi="lo-LA"/>
              </w:rPr>
            </w:pPr>
            <w:r w:rsidRPr="00FA78D2">
              <w:rPr>
                <w:b/>
                <w:lang w:eastAsia="x-none" w:bidi="lo-LA"/>
              </w:rPr>
              <w:t>bids&amp;tenders Section</w:t>
            </w:r>
            <w:r w:rsidR="00341CF8" w:rsidRPr="00FA78D2">
              <w:rPr>
                <w:b/>
                <w:lang w:eastAsia="x-none" w:bidi="lo-LA"/>
              </w:rPr>
              <w:t>s</w:t>
            </w:r>
            <w:r w:rsidRPr="00FA78D2">
              <w:rPr>
                <w:b/>
                <w:lang w:eastAsia="x-none" w:bidi="lo-LA"/>
              </w:rPr>
              <w:t xml:space="preserve"> (Steps)</w:t>
            </w:r>
          </w:p>
        </w:tc>
        <w:tc>
          <w:tcPr>
            <w:tcW w:w="8465" w:type="dxa"/>
            <w:shd w:val="clear" w:color="auto" w:fill="D0CECE"/>
          </w:tcPr>
          <w:p w14:paraId="25EBC706" w14:textId="5B3CC0AA" w:rsidR="0045553E" w:rsidRPr="00FA78D2" w:rsidRDefault="0045553E">
            <w:pPr>
              <w:jc w:val="center"/>
              <w:rPr>
                <w:b/>
                <w:lang w:eastAsia="x-none" w:bidi="lo-LA"/>
              </w:rPr>
            </w:pPr>
            <w:r w:rsidRPr="00FA78D2">
              <w:rPr>
                <w:b/>
                <w:lang w:eastAsia="x-none" w:bidi="lo-LA"/>
              </w:rPr>
              <w:t>Content Details</w:t>
            </w:r>
            <w:r w:rsidR="009C084E" w:rsidRPr="00FA78D2">
              <w:rPr>
                <w:b/>
                <w:lang w:eastAsia="x-none" w:bidi="lo-LA"/>
              </w:rPr>
              <w:t xml:space="preserve"> and Instructions</w:t>
            </w:r>
          </w:p>
        </w:tc>
      </w:tr>
      <w:tr w:rsidR="007E6E8A" w:rsidRPr="00FA78D2" w14:paraId="15D3EA3B" w14:textId="77777777" w:rsidTr="00E62115">
        <w:tc>
          <w:tcPr>
            <w:tcW w:w="2065" w:type="dxa"/>
            <w:vAlign w:val="center"/>
          </w:tcPr>
          <w:p w14:paraId="5920ED0B" w14:textId="2623BC66" w:rsidR="007E6E8A" w:rsidRPr="00FA78D2" w:rsidRDefault="007E6E8A" w:rsidP="007E6E8A">
            <w:pPr>
              <w:rPr>
                <w:lang w:eastAsia="x-none" w:bidi="lo-LA"/>
              </w:rPr>
            </w:pPr>
            <w:r w:rsidRPr="00FA78D2">
              <w:rPr>
                <w:b/>
                <w:lang w:eastAsia="x-none" w:bidi="lo-LA"/>
              </w:rPr>
              <w:t>Step 1</w:t>
            </w:r>
            <w:r w:rsidR="00C90EDD" w:rsidRPr="00FA78D2">
              <w:rPr>
                <w:b/>
                <w:lang w:eastAsia="x-none" w:bidi="lo-LA"/>
              </w:rPr>
              <w:t>:</w:t>
            </w:r>
          </w:p>
          <w:p w14:paraId="4010892E" w14:textId="5F32B289" w:rsidR="007E6E8A" w:rsidRPr="00FA78D2" w:rsidRDefault="007E6E8A" w:rsidP="007E6E8A">
            <w:pPr>
              <w:rPr>
                <w:b/>
                <w:lang w:eastAsia="x-none" w:bidi="lo-LA"/>
              </w:rPr>
            </w:pPr>
            <w:r w:rsidRPr="00FA78D2">
              <w:rPr>
                <w:lang w:bidi="lo-LA"/>
              </w:rPr>
              <w:t>Schedule of Prices</w:t>
            </w:r>
          </w:p>
        </w:tc>
        <w:tc>
          <w:tcPr>
            <w:tcW w:w="8465" w:type="dxa"/>
            <w:vAlign w:val="center"/>
          </w:tcPr>
          <w:p w14:paraId="36F80F0E" w14:textId="3D85C12B" w:rsidR="007E6E8A" w:rsidRPr="00FA78D2" w:rsidRDefault="007E6E8A" w:rsidP="007E6E8A">
            <w:pPr>
              <w:rPr>
                <w:szCs w:val="22"/>
              </w:rPr>
            </w:pPr>
            <w:r w:rsidRPr="00FA78D2">
              <w:rPr>
                <w:szCs w:val="22"/>
              </w:rPr>
              <w:t>Schedule of</w:t>
            </w:r>
            <w:r w:rsidR="006B1C5B" w:rsidRPr="00FA78D2">
              <w:rPr>
                <w:szCs w:val="22"/>
              </w:rPr>
              <w:t xml:space="preserve"> </w:t>
            </w:r>
            <w:r w:rsidRPr="00FA78D2">
              <w:rPr>
                <w:szCs w:val="22"/>
              </w:rPr>
              <w:t xml:space="preserve">Items and </w:t>
            </w:r>
            <w:r w:rsidR="006B1C5B" w:rsidRPr="00FA78D2">
              <w:rPr>
                <w:szCs w:val="22"/>
              </w:rPr>
              <w:t xml:space="preserve">Unit </w:t>
            </w:r>
            <w:r w:rsidRPr="00FA78D2">
              <w:rPr>
                <w:szCs w:val="22"/>
              </w:rPr>
              <w:t xml:space="preserve">Prices includes a list of items, estimated quantities, and an area for Bidder’s to submit </w:t>
            </w:r>
            <w:r w:rsidR="007D0AD0" w:rsidRPr="00FA78D2">
              <w:rPr>
                <w:szCs w:val="22"/>
              </w:rPr>
              <w:t xml:space="preserve">their </w:t>
            </w:r>
            <w:r w:rsidR="002B2AEA" w:rsidRPr="00FA78D2">
              <w:rPr>
                <w:szCs w:val="22"/>
              </w:rPr>
              <w:t>unit price</w:t>
            </w:r>
            <w:r w:rsidRPr="00FA78D2">
              <w:rPr>
                <w:szCs w:val="22"/>
              </w:rPr>
              <w:t>(s) that make up the Contract Price:</w:t>
            </w:r>
          </w:p>
          <w:p w14:paraId="65666B65" w14:textId="77777777" w:rsidR="007E6E8A" w:rsidRPr="00FA78D2" w:rsidRDefault="007E6E8A" w:rsidP="007923F0">
            <w:pPr>
              <w:pStyle w:val="ListParagraph"/>
              <w:numPr>
                <w:ilvl w:val="0"/>
                <w:numId w:val="38"/>
              </w:numPr>
              <w:rPr>
                <w:sz w:val="22"/>
                <w:szCs w:val="22"/>
                <w:highlight w:val="yellow"/>
                <w:lang w:val="en-CA"/>
              </w:rPr>
            </w:pPr>
            <w:r w:rsidRPr="00FA78D2">
              <w:rPr>
                <w:sz w:val="22"/>
                <w:szCs w:val="22"/>
                <w:highlight w:val="yellow"/>
                <w:lang w:val="en-CA"/>
              </w:rPr>
              <w:t>Part A: Roads and Storm Sewer</w:t>
            </w:r>
          </w:p>
          <w:p w14:paraId="2532DD55" w14:textId="77777777" w:rsidR="007E6E8A" w:rsidRPr="00FA78D2" w:rsidRDefault="007E6E8A" w:rsidP="007923F0">
            <w:pPr>
              <w:pStyle w:val="ListParagraph"/>
              <w:numPr>
                <w:ilvl w:val="0"/>
                <w:numId w:val="38"/>
              </w:numPr>
              <w:rPr>
                <w:sz w:val="22"/>
                <w:szCs w:val="22"/>
                <w:highlight w:val="yellow"/>
                <w:lang w:val="en-CA"/>
              </w:rPr>
            </w:pPr>
            <w:r w:rsidRPr="00FA78D2">
              <w:rPr>
                <w:sz w:val="22"/>
                <w:szCs w:val="22"/>
                <w:highlight w:val="yellow"/>
                <w:lang w:val="en-CA"/>
              </w:rPr>
              <w:t>Part B: Sanitary Sewers</w:t>
            </w:r>
          </w:p>
          <w:p w14:paraId="2B61BEFA" w14:textId="77777777" w:rsidR="007E6E8A" w:rsidRPr="00FA78D2" w:rsidRDefault="007E6E8A" w:rsidP="007923F0">
            <w:pPr>
              <w:pStyle w:val="ListParagraph"/>
              <w:numPr>
                <w:ilvl w:val="0"/>
                <w:numId w:val="38"/>
              </w:numPr>
              <w:rPr>
                <w:sz w:val="22"/>
                <w:szCs w:val="22"/>
                <w:highlight w:val="yellow"/>
                <w:lang w:val="en-CA"/>
              </w:rPr>
            </w:pPr>
            <w:r w:rsidRPr="00FA78D2">
              <w:rPr>
                <w:sz w:val="22"/>
                <w:szCs w:val="22"/>
                <w:highlight w:val="yellow"/>
                <w:lang w:val="en-CA"/>
              </w:rPr>
              <w:t>Part C: Watermains</w:t>
            </w:r>
          </w:p>
          <w:p w14:paraId="5FE84008" w14:textId="77777777" w:rsidR="007E6E8A" w:rsidRPr="00FA78D2" w:rsidRDefault="007E6E8A" w:rsidP="007923F0">
            <w:pPr>
              <w:pStyle w:val="ListParagraph"/>
              <w:numPr>
                <w:ilvl w:val="0"/>
                <w:numId w:val="38"/>
              </w:numPr>
              <w:rPr>
                <w:sz w:val="22"/>
                <w:szCs w:val="22"/>
                <w:highlight w:val="yellow"/>
                <w:lang w:val="en-CA"/>
              </w:rPr>
            </w:pPr>
            <w:r w:rsidRPr="00FA78D2">
              <w:rPr>
                <w:sz w:val="22"/>
                <w:szCs w:val="22"/>
                <w:highlight w:val="yellow"/>
                <w:lang w:val="en-CA"/>
              </w:rPr>
              <w:t>Part D: Contingency</w:t>
            </w:r>
          </w:p>
          <w:p w14:paraId="6BED4A1F" w14:textId="77777777" w:rsidR="007E6E8A" w:rsidRPr="00FA78D2" w:rsidRDefault="007E6E8A" w:rsidP="007E6E8A">
            <w:pPr>
              <w:rPr>
                <w:highlight w:val="yellow"/>
              </w:rPr>
            </w:pPr>
          </w:p>
          <w:p w14:paraId="556B70D1" w14:textId="542F3EE7" w:rsidR="007E6E8A" w:rsidRPr="00FA78D2" w:rsidRDefault="007E6E8A" w:rsidP="007E6E8A">
            <w:pPr>
              <w:rPr>
                <w:color w:val="FF0000"/>
                <w:szCs w:val="22"/>
              </w:rPr>
            </w:pPr>
            <w:r w:rsidRPr="00FA78D2">
              <w:rPr>
                <w:color w:val="FF0000"/>
                <w:szCs w:val="22"/>
                <w:highlight w:val="yellow"/>
              </w:rPr>
              <w:t xml:space="preserve">Add price form listing matching the titles in </w:t>
            </w:r>
            <w:proofErr w:type="spellStart"/>
            <w:r w:rsidRPr="00FA78D2">
              <w:rPr>
                <w:color w:val="FF0000"/>
                <w:szCs w:val="22"/>
                <w:highlight w:val="yellow"/>
              </w:rPr>
              <w:t>b&amp;t</w:t>
            </w:r>
            <w:proofErr w:type="spellEnd"/>
            <w:r w:rsidRPr="00FA78D2">
              <w:rPr>
                <w:color w:val="FF0000"/>
                <w:szCs w:val="22"/>
                <w:highlight w:val="yellow"/>
              </w:rPr>
              <w:t>, if applicable</w:t>
            </w:r>
            <w:r w:rsidR="00AA5EC5" w:rsidRPr="00FA78D2">
              <w:rPr>
                <w:color w:val="FF0000"/>
                <w:szCs w:val="22"/>
                <w:highlight w:val="yellow"/>
              </w:rPr>
              <w:t xml:space="preserve">. Always do a “Preview” in </w:t>
            </w:r>
            <w:proofErr w:type="spellStart"/>
            <w:r w:rsidR="00AA5EC5" w:rsidRPr="00FA78D2">
              <w:rPr>
                <w:color w:val="FF0000"/>
                <w:szCs w:val="22"/>
                <w:highlight w:val="yellow"/>
              </w:rPr>
              <w:t>b&amp;t</w:t>
            </w:r>
            <w:proofErr w:type="spellEnd"/>
            <w:r w:rsidR="00AA5EC5" w:rsidRPr="00FA78D2">
              <w:rPr>
                <w:color w:val="FF0000"/>
                <w:szCs w:val="22"/>
                <w:highlight w:val="yellow"/>
              </w:rPr>
              <w:t xml:space="preserve"> to verify that the steps and form names are correct and that formulas are correct.</w:t>
            </w:r>
          </w:p>
        </w:tc>
      </w:tr>
      <w:tr w:rsidR="0045553E" w:rsidRPr="00FA78D2" w14:paraId="17803F61" w14:textId="77777777" w:rsidTr="00341CF8">
        <w:tc>
          <w:tcPr>
            <w:tcW w:w="2065" w:type="dxa"/>
            <w:vAlign w:val="center"/>
          </w:tcPr>
          <w:p w14:paraId="450A9060" w14:textId="211DA888" w:rsidR="0045553E" w:rsidRPr="00FA78D2" w:rsidRDefault="0045553E">
            <w:pPr>
              <w:rPr>
                <w:lang w:eastAsia="x-none" w:bidi="lo-LA"/>
              </w:rPr>
            </w:pPr>
            <w:r w:rsidRPr="00FA78D2">
              <w:rPr>
                <w:b/>
                <w:lang w:eastAsia="x-none" w:bidi="lo-LA"/>
              </w:rPr>
              <w:t xml:space="preserve">Step </w:t>
            </w:r>
            <w:r w:rsidR="007D0AD0" w:rsidRPr="00FA78D2">
              <w:rPr>
                <w:b/>
                <w:lang w:eastAsia="x-none" w:bidi="lo-LA"/>
              </w:rPr>
              <w:t>2</w:t>
            </w:r>
            <w:r w:rsidRPr="00FA78D2">
              <w:rPr>
                <w:b/>
                <w:lang w:eastAsia="x-none" w:bidi="lo-LA"/>
              </w:rPr>
              <w:t>:</w:t>
            </w:r>
            <w:r w:rsidRPr="00FA78D2">
              <w:rPr>
                <w:lang w:eastAsia="x-none" w:bidi="lo-LA"/>
              </w:rPr>
              <w:t xml:space="preserve"> </w:t>
            </w:r>
          </w:p>
          <w:p w14:paraId="41518ED0" w14:textId="24A4F5C8" w:rsidR="0045553E" w:rsidRPr="00FA78D2" w:rsidRDefault="00AA2085">
            <w:pPr>
              <w:rPr>
                <w:lang w:eastAsia="x-none" w:bidi="lo-LA"/>
              </w:rPr>
            </w:pPr>
            <w:r w:rsidRPr="00FA78D2">
              <w:rPr>
                <w:lang w:eastAsia="x-none" w:bidi="lo-LA"/>
              </w:rPr>
              <w:t xml:space="preserve">Questions </w:t>
            </w:r>
            <w:r>
              <w:rPr>
                <w:lang w:eastAsia="x-none" w:bidi="lo-LA"/>
              </w:rPr>
              <w:t xml:space="preserve">&amp; </w:t>
            </w:r>
            <w:r w:rsidR="00863554" w:rsidRPr="00FA78D2">
              <w:rPr>
                <w:lang w:eastAsia="x-none" w:bidi="lo-LA"/>
              </w:rPr>
              <w:t>Bidder Information</w:t>
            </w:r>
          </w:p>
        </w:tc>
        <w:tc>
          <w:tcPr>
            <w:tcW w:w="8465" w:type="dxa"/>
          </w:tcPr>
          <w:p w14:paraId="26534F34" w14:textId="13135A00" w:rsidR="002C1C38" w:rsidRPr="00FA78D2" w:rsidRDefault="002C1C38" w:rsidP="002C1C38">
            <w:pPr>
              <w:rPr>
                <w:szCs w:val="22"/>
              </w:rPr>
            </w:pPr>
            <w:r w:rsidRPr="00FA78D2">
              <w:rPr>
                <w:szCs w:val="22"/>
              </w:rPr>
              <w:t>This step contains “Questions” required to be answered by the Bidder, including, but not limited to the following:</w:t>
            </w:r>
          </w:p>
          <w:p w14:paraId="65124CF0" w14:textId="77777777" w:rsidR="002C1C38" w:rsidRPr="00FA78D2" w:rsidRDefault="002C1C38" w:rsidP="00466523">
            <w:pPr>
              <w:numPr>
                <w:ilvl w:val="0"/>
                <w:numId w:val="48"/>
              </w:numPr>
              <w:rPr>
                <w:szCs w:val="22"/>
                <w:lang w:eastAsia="x-none" w:bidi="lo-LA"/>
              </w:rPr>
            </w:pPr>
            <w:r w:rsidRPr="00FA78D2">
              <w:rPr>
                <w:szCs w:val="22"/>
                <w:lang w:eastAsia="x-none" w:bidi="lo-LA"/>
              </w:rPr>
              <w:t>Supplier Declaration</w:t>
            </w:r>
          </w:p>
          <w:p w14:paraId="0A1E853B" w14:textId="1DDA3300" w:rsidR="002C1C38" w:rsidRPr="00FA78D2" w:rsidRDefault="00770793" w:rsidP="00466523">
            <w:pPr>
              <w:numPr>
                <w:ilvl w:val="0"/>
                <w:numId w:val="48"/>
              </w:numPr>
              <w:rPr>
                <w:szCs w:val="22"/>
                <w:lang w:eastAsia="x-none" w:bidi="lo-LA"/>
              </w:rPr>
            </w:pPr>
            <w:r w:rsidRPr="00FA78D2">
              <w:rPr>
                <w:szCs w:val="22"/>
                <w:lang w:eastAsia="x-none" w:bidi="lo-LA"/>
              </w:rPr>
              <w:t>D</w:t>
            </w:r>
            <w:r w:rsidR="007F02C4" w:rsidRPr="00FA78D2">
              <w:rPr>
                <w:szCs w:val="22"/>
                <w:lang w:eastAsia="x-none" w:bidi="lo-LA"/>
              </w:rPr>
              <w:t xml:space="preserve">omestic </w:t>
            </w:r>
            <w:r w:rsidRPr="00FA78D2">
              <w:rPr>
                <w:szCs w:val="22"/>
                <w:lang w:eastAsia="x-none" w:bidi="lo-LA"/>
              </w:rPr>
              <w:t>S</w:t>
            </w:r>
            <w:r w:rsidR="007F02C4" w:rsidRPr="00FA78D2">
              <w:rPr>
                <w:szCs w:val="22"/>
                <w:lang w:eastAsia="x-none" w:bidi="lo-LA"/>
              </w:rPr>
              <w:t xml:space="preserve">upply </w:t>
            </w:r>
            <w:r w:rsidRPr="00FA78D2">
              <w:rPr>
                <w:szCs w:val="22"/>
                <w:lang w:eastAsia="x-none" w:bidi="lo-LA"/>
              </w:rPr>
              <w:t>C</w:t>
            </w:r>
            <w:r w:rsidR="007F02C4" w:rsidRPr="00FA78D2">
              <w:rPr>
                <w:szCs w:val="22"/>
                <w:lang w:eastAsia="x-none" w:bidi="lo-LA"/>
              </w:rPr>
              <w:t>hain</w:t>
            </w:r>
            <w:r w:rsidRPr="00FA78D2">
              <w:rPr>
                <w:szCs w:val="22"/>
                <w:lang w:eastAsia="x-none" w:bidi="lo-LA"/>
              </w:rPr>
              <w:t xml:space="preserve"> </w:t>
            </w:r>
            <w:r w:rsidR="002C1C38" w:rsidRPr="00FA78D2">
              <w:rPr>
                <w:szCs w:val="22"/>
                <w:lang w:eastAsia="x-none" w:bidi="lo-LA"/>
              </w:rPr>
              <w:t>Declaration</w:t>
            </w:r>
          </w:p>
          <w:p w14:paraId="3D98FF63" w14:textId="77777777" w:rsidR="00BB4613" w:rsidRDefault="00BB4613" w:rsidP="00E16BC8">
            <w:pPr>
              <w:ind w:left="360"/>
              <w:rPr>
                <w:szCs w:val="22"/>
              </w:rPr>
            </w:pPr>
          </w:p>
          <w:p w14:paraId="1E7EA5CB" w14:textId="77777777" w:rsidR="00AA2085" w:rsidRPr="00FA78D2" w:rsidRDefault="00AA2085" w:rsidP="00AA2085">
            <w:pPr>
              <w:rPr>
                <w:szCs w:val="22"/>
              </w:rPr>
            </w:pPr>
            <w:r w:rsidRPr="00FA78D2">
              <w:rPr>
                <w:szCs w:val="22"/>
                <w:lang w:eastAsia="x-none" w:bidi="lo-LA"/>
              </w:rPr>
              <w:t xml:space="preserve">This step </w:t>
            </w:r>
            <w:r>
              <w:rPr>
                <w:szCs w:val="22"/>
                <w:lang w:eastAsia="x-none" w:bidi="lo-LA"/>
              </w:rPr>
              <w:t xml:space="preserve">also </w:t>
            </w:r>
            <w:r w:rsidRPr="00FA78D2">
              <w:rPr>
                <w:szCs w:val="22"/>
                <w:lang w:eastAsia="x-none" w:bidi="lo-LA"/>
              </w:rPr>
              <w:t xml:space="preserve">contains the “Bidder Information Form”. </w:t>
            </w:r>
            <w:r w:rsidRPr="00FA78D2">
              <w:rPr>
                <w:szCs w:val="22"/>
              </w:rPr>
              <w:t>This information will be used to collect key information regarding the Bidder. In addition, the Bidder will complete the following:</w:t>
            </w:r>
          </w:p>
          <w:p w14:paraId="7BAB1C5B" w14:textId="77777777" w:rsidR="00AA2085" w:rsidRPr="00FA78D2" w:rsidRDefault="00AA2085" w:rsidP="00AA2085">
            <w:pPr>
              <w:pStyle w:val="ListParagraph"/>
              <w:numPr>
                <w:ilvl w:val="0"/>
                <w:numId w:val="56"/>
              </w:numPr>
              <w:rPr>
                <w:sz w:val="22"/>
                <w:szCs w:val="22"/>
                <w:lang w:val="en-CA"/>
              </w:rPr>
            </w:pPr>
            <w:r w:rsidRPr="00FA78D2">
              <w:rPr>
                <w:sz w:val="22"/>
                <w:szCs w:val="22"/>
                <w:lang w:val="en-CA"/>
              </w:rPr>
              <w:t>Domestic Supply Chain Plan</w:t>
            </w:r>
            <w:r>
              <w:rPr>
                <w:sz w:val="22"/>
                <w:szCs w:val="22"/>
                <w:lang w:val="en-CA"/>
              </w:rPr>
              <w:t xml:space="preserve"> Form</w:t>
            </w:r>
          </w:p>
          <w:p w14:paraId="3DE1B8ED" w14:textId="741ACA1A" w:rsidR="00AA2085" w:rsidRPr="00FA78D2" w:rsidRDefault="00AA2085" w:rsidP="00E16BC8">
            <w:pPr>
              <w:ind w:left="360"/>
              <w:rPr>
                <w:szCs w:val="22"/>
              </w:rPr>
            </w:pPr>
          </w:p>
        </w:tc>
      </w:tr>
      <w:tr w:rsidR="0045553E" w:rsidRPr="00FA78D2" w14:paraId="57EEDDB1" w14:textId="77777777" w:rsidTr="00341CF8">
        <w:trPr>
          <w:trHeight w:val="707"/>
        </w:trPr>
        <w:tc>
          <w:tcPr>
            <w:tcW w:w="2065" w:type="dxa"/>
            <w:vAlign w:val="center"/>
          </w:tcPr>
          <w:p w14:paraId="021F1268" w14:textId="48E1EC1D" w:rsidR="0045553E" w:rsidRPr="00FA78D2" w:rsidRDefault="0045553E">
            <w:pPr>
              <w:rPr>
                <w:lang w:eastAsia="x-none" w:bidi="lo-LA"/>
              </w:rPr>
            </w:pPr>
            <w:r w:rsidRPr="00FA78D2">
              <w:rPr>
                <w:b/>
                <w:lang w:eastAsia="x-none" w:bidi="lo-LA"/>
              </w:rPr>
              <w:t xml:space="preserve">Step </w:t>
            </w:r>
            <w:r w:rsidR="00A62808" w:rsidRPr="00FA78D2">
              <w:rPr>
                <w:b/>
                <w:lang w:eastAsia="x-none" w:bidi="lo-LA"/>
              </w:rPr>
              <w:t>3</w:t>
            </w:r>
            <w:r w:rsidRPr="00FA78D2">
              <w:rPr>
                <w:b/>
                <w:lang w:eastAsia="x-none" w:bidi="lo-LA"/>
              </w:rPr>
              <w:t>:</w:t>
            </w:r>
            <w:r w:rsidRPr="00FA78D2">
              <w:rPr>
                <w:lang w:eastAsia="x-none" w:bidi="lo-LA"/>
              </w:rPr>
              <w:t xml:space="preserve"> </w:t>
            </w:r>
          </w:p>
          <w:p w14:paraId="7D11E024" w14:textId="5AEEBD6B" w:rsidR="0045553E" w:rsidRPr="00FA78D2" w:rsidRDefault="005007C8">
            <w:pPr>
              <w:rPr>
                <w:lang w:eastAsia="x-none" w:bidi="lo-LA"/>
              </w:rPr>
            </w:pPr>
            <w:r w:rsidRPr="00FA78D2">
              <w:rPr>
                <w:lang w:eastAsia="x-none" w:bidi="lo-LA"/>
              </w:rPr>
              <w:t xml:space="preserve">Documents &amp; </w:t>
            </w:r>
            <w:r w:rsidR="00E55C1D" w:rsidRPr="00FA78D2">
              <w:rPr>
                <w:lang w:eastAsia="x-none" w:bidi="lo-LA"/>
              </w:rPr>
              <w:t>Bonding</w:t>
            </w:r>
          </w:p>
        </w:tc>
        <w:tc>
          <w:tcPr>
            <w:tcW w:w="8465" w:type="dxa"/>
          </w:tcPr>
          <w:p w14:paraId="4B9C9D0F" w14:textId="144C5C32" w:rsidR="008C54F8" w:rsidRPr="00FA78D2" w:rsidRDefault="0045553E" w:rsidP="006606FA">
            <w:pPr>
              <w:rPr>
                <w:szCs w:val="22"/>
                <w:lang w:eastAsia="x-none" w:bidi="lo-LA"/>
              </w:rPr>
            </w:pPr>
            <w:r w:rsidRPr="00FA78D2">
              <w:rPr>
                <w:szCs w:val="22"/>
                <w:lang w:eastAsia="x-none" w:bidi="lo-LA"/>
              </w:rPr>
              <w:t xml:space="preserve">This step contains specific upload areas for </w:t>
            </w:r>
            <w:r w:rsidR="00E55C1D" w:rsidRPr="00FA78D2">
              <w:rPr>
                <w:szCs w:val="22"/>
                <w:lang w:eastAsia="x-none" w:bidi="lo-LA"/>
              </w:rPr>
              <w:t xml:space="preserve">the </w:t>
            </w:r>
            <w:r w:rsidR="008C54F8" w:rsidRPr="00FA78D2">
              <w:rPr>
                <w:szCs w:val="22"/>
                <w:lang w:eastAsia="x-none" w:bidi="lo-LA"/>
              </w:rPr>
              <w:t xml:space="preserve">following submission requirements </w:t>
            </w:r>
          </w:p>
          <w:p w14:paraId="3A5F31F8" w14:textId="77777777" w:rsidR="008C54F8" w:rsidRPr="00FA78D2" w:rsidRDefault="008C54F8" w:rsidP="006606FA">
            <w:pPr>
              <w:rPr>
                <w:szCs w:val="22"/>
                <w:lang w:eastAsia="x-none" w:bidi="lo-LA"/>
              </w:rPr>
            </w:pPr>
          </w:p>
          <w:p w14:paraId="2A116E06" w14:textId="77777777" w:rsidR="009D07D3" w:rsidRPr="00FA78D2" w:rsidRDefault="006606FA" w:rsidP="00466523">
            <w:pPr>
              <w:pStyle w:val="ListParagraph"/>
              <w:numPr>
                <w:ilvl w:val="0"/>
                <w:numId w:val="49"/>
              </w:numPr>
              <w:rPr>
                <w:sz w:val="22"/>
                <w:szCs w:val="22"/>
                <w:lang w:val="en-CA" w:bidi="lo-LA"/>
              </w:rPr>
            </w:pPr>
            <w:r w:rsidRPr="00FA78D2">
              <w:rPr>
                <w:sz w:val="22"/>
                <w:szCs w:val="22"/>
                <w:lang w:val="en-CA" w:bidi="lo-LA"/>
              </w:rPr>
              <w:t>B</w:t>
            </w:r>
            <w:r w:rsidR="00BB4613" w:rsidRPr="00FA78D2">
              <w:rPr>
                <w:sz w:val="22"/>
                <w:szCs w:val="22"/>
                <w:lang w:val="en-CA" w:bidi="lo-LA"/>
              </w:rPr>
              <w:t>id Deposit</w:t>
            </w:r>
            <w:r w:rsidRPr="00FA78D2">
              <w:rPr>
                <w:sz w:val="22"/>
                <w:szCs w:val="22"/>
                <w:lang w:val="en-CA" w:bidi="lo-LA"/>
              </w:rPr>
              <w:t xml:space="preserve"> </w:t>
            </w:r>
            <w:r w:rsidR="00A62808" w:rsidRPr="00FA78D2">
              <w:rPr>
                <w:sz w:val="22"/>
                <w:szCs w:val="22"/>
                <w:lang w:val="en-CA" w:bidi="lo-LA"/>
              </w:rPr>
              <w:t xml:space="preserve">(refer to Section </w:t>
            </w:r>
            <w:r w:rsidR="00137361" w:rsidRPr="00FA78D2">
              <w:rPr>
                <w:sz w:val="22"/>
                <w:szCs w:val="22"/>
                <w:lang w:val="en-CA" w:bidi="lo-LA"/>
              </w:rPr>
              <w:t>2.</w:t>
            </w:r>
            <w:r w:rsidR="008949AE" w:rsidRPr="00FA78D2">
              <w:rPr>
                <w:sz w:val="22"/>
                <w:szCs w:val="22"/>
                <w:lang w:val="en-CA" w:bidi="lo-LA"/>
              </w:rPr>
              <w:t>6</w:t>
            </w:r>
            <w:r w:rsidR="00A62808" w:rsidRPr="00FA78D2">
              <w:rPr>
                <w:sz w:val="22"/>
                <w:szCs w:val="22"/>
                <w:lang w:val="en-CA" w:bidi="lo-LA"/>
              </w:rPr>
              <w:t>)</w:t>
            </w:r>
          </w:p>
          <w:p w14:paraId="03D3E5BC" w14:textId="77777777" w:rsidR="0045553E" w:rsidRPr="00FA78D2" w:rsidRDefault="0045553E">
            <w:pPr>
              <w:ind w:left="720"/>
              <w:rPr>
                <w:szCs w:val="22"/>
                <w:lang w:eastAsia="x-none" w:bidi="lo-LA"/>
              </w:rPr>
            </w:pPr>
          </w:p>
          <w:p w14:paraId="5A8E92F0" w14:textId="29351E51" w:rsidR="0045553E" w:rsidRPr="00FA78D2" w:rsidRDefault="0045553E" w:rsidP="00C90EDD">
            <w:pPr>
              <w:rPr>
                <w:szCs w:val="22"/>
              </w:rPr>
            </w:pPr>
            <w:r w:rsidRPr="00FA78D2">
              <w:rPr>
                <w:szCs w:val="22"/>
              </w:rPr>
              <w:t xml:space="preserve">Note: </w:t>
            </w:r>
            <w:r w:rsidR="00137361" w:rsidRPr="00FA78D2">
              <w:rPr>
                <w:szCs w:val="22"/>
              </w:rPr>
              <w:t xml:space="preserve">Where multiple files exist, place the files in a Zip File and upload. For instructions, see the following link: </w:t>
            </w:r>
            <w:hyperlink r:id="rId20" w:history="1">
              <w:r w:rsidR="00C90EDD" w:rsidRPr="00FA78D2">
                <w:rPr>
                  <w:rStyle w:val="Hyperlink"/>
                  <w:szCs w:val="22"/>
                </w:rPr>
                <w:t>https://www.greatersudbury.ca/do-business/purchasing-section-and-procurement-opportunities/bidders-information/</w:t>
              </w:r>
            </w:hyperlink>
          </w:p>
          <w:p w14:paraId="732119FC" w14:textId="573B4BFB" w:rsidR="00BB4613" w:rsidRPr="00FA78D2" w:rsidRDefault="00BB4613" w:rsidP="00C90EDD">
            <w:pPr>
              <w:rPr>
                <w:szCs w:val="22"/>
                <w:lang w:bidi="lo-LA"/>
              </w:rPr>
            </w:pPr>
          </w:p>
        </w:tc>
      </w:tr>
      <w:tr w:rsidR="0045553E" w:rsidRPr="00FA78D2" w14:paraId="344C7102" w14:textId="77777777" w:rsidTr="00341CF8">
        <w:tc>
          <w:tcPr>
            <w:tcW w:w="2065" w:type="dxa"/>
            <w:vAlign w:val="center"/>
          </w:tcPr>
          <w:p w14:paraId="01BBC6F7" w14:textId="40E6DE44" w:rsidR="0045553E" w:rsidRPr="00FA78D2" w:rsidRDefault="0045553E">
            <w:pPr>
              <w:rPr>
                <w:lang w:eastAsia="x-none" w:bidi="lo-LA"/>
              </w:rPr>
            </w:pPr>
            <w:r w:rsidRPr="00FA78D2">
              <w:rPr>
                <w:b/>
                <w:lang w:eastAsia="x-none" w:bidi="lo-LA"/>
              </w:rPr>
              <w:t xml:space="preserve">Step </w:t>
            </w:r>
            <w:r w:rsidR="00A62808" w:rsidRPr="00FA78D2">
              <w:rPr>
                <w:b/>
                <w:lang w:eastAsia="x-none" w:bidi="lo-LA"/>
              </w:rPr>
              <w:t>4</w:t>
            </w:r>
            <w:r w:rsidRPr="00FA78D2">
              <w:rPr>
                <w:b/>
                <w:lang w:eastAsia="x-none" w:bidi="lo-LA"/>
              </w:rPr>
              <w:t>:</w:t>
            </w:r>
            <w:r w:rsidRPr="00FA78D2">
              <w:rPr>
                <w:lang w:eastAsia="x-none" w:bidi="lo-LA"/>
              </w:rPr>
              <w:t xml:space="preserve"> </w:t>
            </w:r>
          </w:p>
          <w:p w14:paraId="1BCCA848" w14:textId="73E9B795" w:rsidR="0045553E" w:rsidRPr="00FA78D2" w:rsidRDefault="0045553E">
            <w:pPr>
              <w:rPr>
                <w:lang w:eastAsia="x-none" w:bidi="lo-LA"/>
              </w:rPr>
            </w:pPr>
            <w:r w:rsidRPr="00FA78D2">
              <w:t>Addend</w:t>
            </w:r>
            <w:r w:rsidR="00930D24" w:rsidRPr="00FA78D2">
              <w:t>a</w:t>
            </w:r>
            <w:r w:rsidRPr="00FA78D2">
              <w:t>, Terms &amp; Conditions (“Declaration”)</w:t>
            </w:r>
          </w:p>
        </w:tc>
        <w:tc>
          <w:tcPr>
            <w:tcW w:w="8465" w:type="dxa"/>
          </w:tcPr>
          <w:p w14:paraId="15608EA1" w14:textId="4C36AABC" w:rsidR="0045553E" w:rsidRPr="00FA78D2" w:rsidRDefault="0045553E">
            <w:pPr>
              <w:rPr>
                <w:lang w:eastAsia="x-none" w:bidi="lo-LA"/>
              </w:rPr>
            </w:pPr>
            <w:r w:rsidRPr="00FA78D2">
              <w:rPr>
                <w:lang w:eastAsia="x-none" w:bidi="lo-LA"/>
              </w:rPr>
              <w:t xml:space="preserve">This step contains a declaration that the </w:t>
            </w:r>
            <w:r w:rsidR="00BB4613" w:rsidRPr="00FA78D2">
              <w:rPr>
                <w:lang w:eastAsia="x-none" w:bidi="lo-LA"/>
              </w:rPr>
              <w:t xml:space="preserve">Bidder </w:t>
            </w:r>
            <w:r w:rsidRPr="00FA78D2">
              <w:rPr>
                <w:lang w:eastAsia="x-none" w:bidi="lo-LA"/>
              </w:rPr>
              <w:t xml:space="preserve">will be required to review and authorize. If applicable, </w:t>
            </w:r>
            <w:r w:rsidR="00BB4613" w:rsidRPr="00FA78D2">
              <w:rPr>
                <w:lang w:eastAsia="x-none" w:bidi="lo-LA"/>
              </w:rPr>
              <w:t xml:space="preserve">Bidders </w:t>
            </w:r>
            <w:r w:rsidRPr="00FA78D2">
              <w:rPr>
                <w:lang w:eastAsia="x-none" w:bidi="lo-LA"/>
              </w:rPr>
              <w:t>will also be required to acknowledge any Addenda.</w:t>
            </w:r>
          </w:p>
        </w:tc>
      </w:tr>
    </w:tbl>
    <w:p w14:paraId="43A82BDF" w14:textId="27A8078B" w:rsidR="0021799B" w:rsidRPr="00FA78D2" w:rsidRDefault="1653CBA5" w:rsidP="00413414">
      <w:pPr>
        <w:pStyle w:val="Heading2"/>
        <w:rPr>
          <w:rFonts w:cs="Arial"/>
          <w:lang w:val="en-CA"/>
        </w:rPr>
      </w:pPr>
      <w:bookmarkStart w:id="39" w:name="_Toc182302221"/>
      <w:bookmarkStart w:id="40" w:name="_Toc182302222"/>
      <w:bookmarkStart w:id="41" w:name="_Toc229580649"/>
      <w:bookmarkEnd w:id="35"/>
      <w:bookmarkEnd w:id="36"/>
      <w:bookmarkEnd w:id="37"/>
      <w:bookmarkEnd w:id="38"/>
      <w:bookmarkEnd w:id="39"/>
      <w:bookmarkEnd w:id="40"/>
      <w:r w:rsidRPr="00FA78D2">
        <w:rPr>
          <w:rFonts w:cs="Arial"/>
          <w:lang w:val="en-CA"/>
        </w:rPr>
        <w:t>Joint Venture</w:t>
      </w:r>
      <w:bookmarkEnd w:id="41"/>
      <w:r w:rsidR="4F937DB5" w:rsidRPr="00FA78D2">
        <w:rPr>
          <w:lang w:val="en-CA"/>
        </w:rPr>
        <w:tab/>
      </w:r>
    </w:p>
    <w:p w14:paraId="0A81B3BB" w14:textId="77777777" w:rsidR="006670C9" w:rsidRPr="00FA78D2" w:rsidRDefault="006670C9" w:rsidP="007F34ED">
      <w:pPr>
        <w:autoSpaceDE w:val="0"/>
        <w:autoSpaceDN w:val="0"/>
        <w:spacing w:line="240" w:lineRule="auto"/>
        <w:jc w:val="both"/>
      </w:pPr>
    </w:p>
    <w:p w14:paraId="3749D7EF" w14:textId="63B74FEA" w:rsidR="0021799B" w:rsidRPr="00FA78D2" w:rsidRDefault="0021799B" w:rsidP="007F34ED">
      <w:pPr>
        <w:autoSpaceDE w:val="0"/>
        <w:autoSpaceDN w:val="0"/>
        <w:spacing w:line="240" w:lineRule="auto"/>
        <w:jc w:val="both"/>
      </w:pPr>
      <w:r w:rsidRPr="00FA78D2">
        <w:t xml:space="preserve">If a </w:t>
      </w:r>
      <w:r w:rsidR="008A3D75" w:rsidRPr="00FA78D2">
        <w:t>Bidder</w:t>
      </w:r>
      <w:r w:rsidRPr="00FA78D2">
        <w:t xml:space="preserve"> is a Joint Venture, t</w:t>
      </w:r>
      <w:r w:rsidR="006536D3" w:rsidRPr="00FA78D2">
        <w:t>he Bidder</w:t>
      </w:r>
      <w:r w:rsidRPr="00FA78D2">
        <w:t xml:space="preserve"> shall ensure to the satisfaction of the City that: </w:t>
      </w:r>
    </w:p>
    <w:p w14:paraId="26EDBD6C" w14:textId="77777777" w:rsidR="0021799B" w:rsidRPr="00FA78D2" w:rsidRDefault="0021799B" w:rsidP="007F34ED">
      <w:pPr>
        <w:autoSpaceDE w:val="0"/>
        <w:autoSpaceDN w:val="0"/>
        <w:spacing w:line="240" w:lineRule="auto"/>
        <w:jc w:val="both"/>
      </w:pPr>
    </w:p>
    <w:p w14:paraId="0988AAA9" w14:textId="26B16C40" w:rsidR="0021799B" w:rsidRPr="00FA78D2" w:rsidRDefault="0021799B" w:rsidP="007923F0">
      <w:pPr>
        <w:numPr>
          <w:ilvl w:val="0"/>
          <w:numId w:val="33"/>
        </w:numPr>
        <w:autoSpaceDE w:val="0"/>
        <w:autoSpaceDN w:val="0"/>
        <w:spacing w:after="120" w:line="240" w:lineRule="auto"/>
        <w:jc w:val="both"/>
      </w:pPr>
      <w:r w:rsidRPr="00FA78D2">
        <w:t xml:space="preserve">the information submitted on the </w:t>
      </w:r>
      <w:r w:rsidR="008A3D75" w:rsidRPr="00FA78D2">
        <w:t>Bidder</w:t>
      </w:r>
      <w:r w:rsidRPr="00FA78D2">
        <w:t xml:space="preserve"> Information Form referred to in Section </w:t>
      </w:r>
      <w:r w:rsidR="00D05AF1" w:rsidRPr="00FA78D2">
        <w:t>3.4</w:t>
      </w:r>
      <w:r w:rsidRPr="00FA78D2">
        <w:t xml:space="preserve"> states that the </w:t>
      </w:r>
      <w:r w:rsidR="008A3D75" w:rsidRPr="00FA78D2">
        <w:t>Bid</w:t>
      </w:r>
      <w:r w:rsidRPr="00FA78D2">
        <w:t xml:space="preserve"> is submitted as a Joint Venture, the name of the Joint Venture (if applicable), and the name of each party representative(s)/officers to the Joint </w:t>
      </w:r>
      <w:proofErr w:type="gramStart"/>
      <w:r w:rsidRPr="00FA78D2">
        <w:t>Venture;</w:t>
      </w:r>
      <w:proofErr w:type="gramEnd"/>
      <w:r w:rsidRPr="00FA78D2">
        <w:t xml:space="preserve"> </w:t>
      </w:r>
    </w:p>
    <w:p w14:paraId="5B07C160" w14:textId="2C02F41C" w:rsidR="0021799B" w:rsidRPr="00FA78D2" w:rsidRDefault="0021799B" w:rsidP="007923F0">
      <w:pPr>
        <w:numPr>
          <w:ilvl w:val="0"/>
          <w:numId w:val="33"/>
        </w:numPr>
        <w:autoSpaceDE w:val="0"/>
        <w:autoSpaceDN w:val="0"/>
        <w:spacing w:before="120" w:after="120" w:line="240" w:lineRule="auto"/>
        <w:jc w:val="both"/>
      </w:pPr>
      <w:r w:rsidRPr="00FA78D2">
        <w:t xml:space="preserve">the </w:t>
      </w:r>
      <w:r w:rsidR="008A3D75" w:rsidRPr="00FA78D2">
        <w:t>Bid</w:t>
      </w:r>
      <w:r w:rsidRPr="00FA78D2">
        <w:t xml:space="preserve"> clearly identifies the roles and responsibilities for all parties to the Joint </w:t>
      </w:r>
      <w:proofErr w:type="gramStart"/>
      <w:r w:rsidRPr="00FA78D2">
        <w:t>Venture;</w:t>
      </w:r>
      <w:proofErr w:type="gramEnd"/>
    </w:p>
    <w:p w14:paraId="5392719E" w14:textId="77777777" w:rsidR="0021799B" w:rsidRPr="00FA78D2" w:rsidRDefault="0021799B" w:rsidP="007923F0">
      <w:pPr>
        <w:numPr>
          <w:ilvl w:val="0"/>
          <w:numId w:val="33"/>
        </w:numPr>
        <w:autoSpaceDE w:val="0"/>
        <w:autoSpaceDN w:val="0"/>
        <w:spacing w:before="120" w:after="120" w:line="240" w:lineRule="auto"/>
        <w:jc w:val="both"/>
      </w:pPr>
      <w:r w:rsidRPr="00FA78D2">
        <w:t>all parties to the Joint Venture are listed as insureds for the purposes of bonding and insurance coverage requirements under the Contract; and</w:t>
      </w:r>
    </w:p>
    <w:p w14:paraId="341D89E6" w14:textId="4100C109" w:rsidR="0021799B" w:rsidRPr="00FA78D2" w:rsidRDefault="0021799B" w:rsidP="007923F0">
      <w:pPr>
        <w:numPr>
          <w:ilvl w:val="0"/>
          <w:numId w:val="33"/>
        </w:numPr>
        <w:autoSpaceDE w:val="0"/>
        <w:autoSpaceDN w:val="0"/>
        <w:spacing w:before="120" w:after="120" w:line="240" w:lineRule="auto"/>
        <w:jc w:val="both"/>
      </w:pPr>
      <w:r w:rsidRPr="00FA78D2">
        <w:t xml:space="preserve">the </w:t>
      </w:r>
      <w:r w:rsidR="008A3D75" w:rsidRPr="00FA78D2">
        <w:t>Bid</w:t>
      </w:r>
      <w:r w:rsidRPr="00FA78D2">
        <w:t xml:space="preserve"> is either signed by all parties to the Joint Venture, or a statement shall be provided to the effect that the signatory on the </w:t>
      </w:r>
      <w:r w:rsidR="008A3D75" w:rsidRPr="00FA78D2">
        <w:t>Bid</w:t>
      </w:r>
      <w:r w:rsidRPr="00FA78D2">
        <w:t xml:space="preserve"> represents all parties to the Joint Venture.</w:t>
      </w:r>
      <w:r w:rsidR="00B17BF6" w:rsidRPr="00FA78D2">
        <w:t xml:space="preserve"> </w:t>
      </w:r>
    </w:p>
    <w:p w14:paraId="6C400BAD" w14:textId="77777777" w:rsidR="0021799B" w:rsidRPr="00FA78D2" w:rsidRDefault="0021799B" w:rsidP="007F34ED">
      <w:pPr>
        <w:autoSpaceDE w:val="0"/>
        <w:autoSpaceDN w:val="0"/>
        <w:spacing w:line="240" w:lineRule="auto"/>
        <w:jc w:val="both"/>
      </w:pPr>
    </w:p>
    <w:p w14:paraId="4BA5E858" w14:textId="6926F2A0" w:rsidR="009612DD" w:rsidRPr="00FA78D2" w:rsidRDefault="0021799B" w:rsidP="007F34ED">
      <w:pPr>
        <w:autoSpaceDE w:val="0"/>
        <w:autoSpaceDN w:val="0"/>
        <w:spacing w:line="240" w:lineRule="auto"/>
        <w:jc w:val="both"/>
      </w:pPr>
      <w:r w:rsidRPr="00FA78D2">
        <w:t xml:space="preserve">The City may, at any time, require each party to the Joint Venture to confirm that the representative has been appointed with full authority to act as its representative for the purposes of the </w:t>
      </w:r>
      <w:r w:rsidR="008A3D75" w:rsidRPr="00FA78D2">
        <w:t>Bid</w:t>
      </w:r>
      <w:r w:rsidRPr="00FA78D2">
        <w:t xml:space="preserve"> or the resulting agreements.</w:t>
      </w:r>
    </w:p>
    <w:p w14:paraId="634BE752" w14:textId="5767D557" w:rsidR="00EE3B70" w:rsidRPr="00FA78D2" w:rsidRDefault="1653CBA5" w:rsidP="00AD3D3F">
      <w:pPr>
        <w:pStyle w:val="Heading2"/>
        <w:spacing w:line="240" w:lineRule="auto"/>
        <w:jc w:val="both"/>
        <w:rPr>
          <w:lang w:val="en-CA"/>
        </w:rPr>
      </w:pPr>
      <w:bookmarkStart w:id="42" w:name="_Toc229580650"/>
      <w:r w:rsidRPr="00FA78D2">
        <w:rPr>
          <w:lang w:val="en-CA"/>
        </w:rPr>
        <w:t>Irrevocability of Bids</w:t>
      </w:r>
      <w:bookmarkEnd w:id="42"/>
    </w:p>
    <w:p w14:paraId="596F58B3" w14:textId="77777777" w:rsidR="007E1E19" w:rsidRPr="00FA78D2" w:rsidRDefault="007E1E19" w:rsidP="007F34ED">
      <w:pPr>
        <w:spacing w:line="240" w:lineRule="auto"/>
        <w:jc w:val="both"/>
      </w:pPr>
    </w:p>
    <w:p w14:paraId="71F6306B" w14:textId="631C8D8D" w:rsidR="00EE3B70" w:rsidRPr="00FA78D2" w:rsidRDefault="00EE3B70" w:rsidP="007F34ED">
      <w:pPr>
        <w:spacing w:line="240" w:lineRule="auto"/>
        <w:jc w:val="both"/>
      </w:pPr>
      <w:r w:rsidRPr="00FA78D2">
        <w:t xml:space="preserve">Bids shall be irrevocable and shall remain in effect and open for acceptance by the City for ninety (90) calendar days after the Closing Date and Time. </w:t>
      </w:r>
    </w:p>
    <w:p w14:paraId="7C401B49" w14:textId="16C42B09" w:rsidR="00EE3B70" w:rsidRPr="00FA78D2" w:rsidRDefault="1653CBA5" w:rsidP="00EA4879">
      <w:pPr>
        <w:pStyle w:val="Heading2"/>
        <w:jc w:val="both"/>
        <w:rPr>
          <w:lang w:val="en-CA"/>
        </w:rPr>
      </w:pPr>
      <w:bookmarkStart w:id="43" w:name="_Toc229580651"/>
      <w:r w:rsidRPr="00FA78D2">
        <w:rPr>
          <w:lang w:val="en-CA"/>
        </w:rPr>
        <w:t>Substitutions</w:t>
      </w:r>
      <w:bookmarkEnd w:id="43"/>
    </w:p>
    <w:p w14:paraId="1DD81D33" w14:textId="77777777" w:rsidR="007E1E19" w:rsidRPr="00FA78D2" w:rsidRDefault="007E1E19" w:rsidP="00EA4879">
      <w:pPr>
        <w:jc w:val="both"/>
        <w:rPr>
          <w:rFonts w:eastAsia="Arial"/>
          <w:szCs w:val="22"/>
        </w:rPr>
      </w:pPr>
    </w:p>
    <w:p w14:paraId="4263CB09" w14:textId="6BA46C35" w:rsidR="00EE3B70" w:rsidRPr="00FA78D2" w:rsidRDefault="00EE3B70" w:rsidP="00EA4879">
      <w:pPr>
        <w:jc w:val="both"/>
      </w:pPr>
      <w:r w:rsidRPr="00FA78D2">
        <w:rPr>
          <w:rFonts w:eastAsia="Arial"/>
          <w:szCs w:val="22"/>
        </w:rPr>
        <w:t xml:space="preserve">Were the Bid Solicitation </w:t>
      </w:r>
      <w:r w:rsidR="00F605DD" w:rsidRPr="00FA78D2">
        <w:rPr>
          <w:rFonts w:eastAsia="Arial"/>
          <w:szCs w:val="22"/>
        </w:rPr>
        <w:t xml:space="preserve">to </w:t>
      </w:r>
      <w:r w:rsidRPr="00FA78D2">
        <w:rPr>
          <w:rFonts w:eastAsia="Arial"/>
          <w:szCs w:val="22"/>
        </w:rPr>
        <w:t>specify a brand/make/model and allows for equivalents, the following procedure must be followed:</w:t>
      </w:r>
    </w:p>
    <w:p w14:paraId="0970FA81" w14:textId="77777777" w:rsidR="00EE3B70" w:rsidRPr="00FA78D2" w:rsidRDefault="00EE3B70" w:rsidP="00EA4879">
      <w:pPr>
        <w:jc w:val="both"/>
      </w:pPr>
      <w:r w:rsidRPr="00FA78D2">
        <w:rPr>
          <w:rFonts w:eastAsia="Arial"/>
          <w:szCs w:val="22"/>
        </w:rPr>
        <w:t xml:space="preserve"> </w:t>
      </w:r>
    </w:p>
    <w:p w14:paraId="4D9C339A" w14:textId="00EE7C6F" w:rsidR="00EE3B70" w:rsidRPr="00FA78D2" w:rsidRDefault="00EE3B70" w:rsidP="007923F0">
      <w:pPr>
        <w:pStyle w:val="ListParagraph"/>
        <w:numPr>
          <w:ilvl w:val="0"/>
          <w:numId w:val="36"/>
        </w:numPr>
        <w:spacing w:after="240" w:line="259" w:lineRule="auto"/>
        <w:contextualSpacing/>
        <w:jc w:val="both"/>
        <w:rPr>
          <w:rFonts w:eastAsia="Arial" w:cs="Arial"/>
          <w:lang w:val="en-CA"/>
        </w:rPr>
      </w:pPr>
      <w:r w:rsidRPr="00FA78D2">
        <w:rPr>
          <w:rFonts w:eastAsia="Arial" w:cs="Arial"/>
          <w:sz w:val="22"/>
          <w:szCs w:val="22"/>
          <w:lang w:val="en-CA"/>
        </w:rPr>
        <w:t>Submit request to the Official Point of Contact via bids&amp;tenders before the Question Deadline and include the following information:</w:t>
      </w:r>
    </w:p>
    <w:p w14:paraId="0FF3A49E" w14:textId="481D8112" w:rsidR="00EE3B70" w:rsidRPr="00FA78D2" w:rsidRDefault="00EE3B70" w:rsidP="007923F0">
      <w:pPr>
        <w:pStyle w:val="ListParagraph"/>
        <w:numPr>
          <w:ilvl w:val="1"/>
          <w:numId w:val="35"/>
        </w:numPr>
        <w:spacing w:before="120" w:after="160" w:line="259" w:lineRule="auto"/>
        <w:contextualSpacing/>
        <w:jc w:val="both"/>
        <w:rPr>
          <w:rFonts w:eastAsia="Arial" w:cs="Arial"/>
          <w:lang w:val="en-CA"/>
        </w:rPr>
      </w:pPr>
      <w:r w:rsidRPr="00FA78D2">
        <w:rPr>
          <w:rFonts w:eastAsia="Arial" w:cs="Arial"/>
          <w:sz w:val="22"/>
          <w:szCs w:val="22"/>
          <w:lang w:val="en-CA"/>
        </w:rPr>
        <w:t xml:space="preserve">Description of the </w:t>
      </w:r>
      <w:r w:rsidR="00C45FFF" w:rsidRPr="00FA78D2">
        <w:rPr>
          <w:rFonts w:eastAsia="Arial" w:cs="Arial"/>
          <w:sz w:val="22"/>
          <w:szCs w:val="22"/>
          <w:lang w:val="en-CA"/>
        </w:rPr>
        <w:t>Work</w:t>
      </w:r>
      <w:r w:rsidRPr="00FA78D2">
        <w:rPr>
          <w:rFonts w:eastAsia="Arial" w:cs="Arial"/>
          <w:sz w:val="22"/>
          <w:szCs w:val="22"/>
          <w:lang w:val="en-CA"/>
        </w:rPr>
        <w:t xml:space="preserve"> and the proposed equivalent</w:t>
      </w:r>
      <w:r w:rsidR="0068663E" w:rsidRPr="00FA78D2">
        <w:rPr>
          <w:rFonts w:eastAsia="Arial" w:cs="Arial"/>
          <w:sz w:val="22"/>
          <w:szCs w:val="22"/>
          <w:lang w:val="en-CA"/>
        </w:rPr>
        <w:t>; and</w:t>
      </w:r>
    </w:p>
    <w:p w14:paraId="10FEECDC" w14:textId="2EE72E8F" w:rsidR="00EE3B70" w:rsidRPr="00FA78D2" w:rsidRDefault="00EE3B70" w:rsidP="007923F0">
      <w:pPr>
        <w:pStyle w:val="ListParagraph"/>
        <w:numPr>
          <w:ilvl w:val="1"/>
          <w:numId w:val="35"/>
        </w:numPr>
        <w:spacing w:after="160" w:line="259" w:lineRule="auto"/>
        <w:contextualSpacing/>
        <w:jc w:val="both"/>
        <w:rPr>
          <w:rFonts w:eastAsia="Arial" w:cs="Arial"/>
          <w:lang w:val="en-CA"/>
        </w:rPr>
      </w:pPr>
      <w:r w:rsidRPr="00FA78D2">
        <w:rPr>
          <w:rFonts w:eastAsia="Arial" w:cs="Arial"/>
          <w:sz w:val="22"/>
          <w:szCs w:val="22"/>
          <w:lang w:val="en-CA"/>
        </w:rPr>
        <w:t>Product/equipment specifications and any other relevant information</w:t>
      </w:r>
      <w:r w:rsidR="0068663E" w:rsidRPr="00FA78D2">
        <w:rPr>
          <w:rFonts w:eastAsia="Arial" w:cs="Arial"/>
          <w:sz w:val="22"/>
          <w:szCs w:val="22"/>
          <w:lang w:val="en-CA"/>
        </w:rPr>
        <w:t>.</w:t>
      </w:r>
    </w:p>
    <w:p w14:paraId="2CEAC196" w14:textId="77777777" w:rsidR="007A2CE5" w:rsidRPr="00FA78D2" w:rsidRDefault="007A2CE5" w:rsidP="007A2CE5">
      <w:pPr>
        <w:pStyle w:val="ListParagraph"/>
        <w:spacing w:after="160" w:line="259" w:lineRule="auto"/>
        <w:contextualSpacing/>
        <w:jc w:val="both"/>
        <w:rPr>
          <w:rFonts w:eastAsia="Arial" w:cs="Arial"/>
          <w:lang w:val="en-CA"/>
        </w:rPr>
      </w:pPr>
    </w:p>
    <w:p w14:paraId="1ED174E3" w14:textId="030D365A" w:rsidR="00EE3B70" w:rsidRPr="00FA78D2" w:rsidRDefault="00EE3B70" w:rsidP="007923F0">
      <w:pPr>
        <w:pStyle w:val="ListParagraph"/>
        <w:numPr>
          <w:ilvl w:val="0"/>
          <w:numId w:val="36"/>
        </w:numPr>
        <w:spacing w:after="160" w:line="259" w:lineRule="auto"/>
        <w:contextualSpacing/>
        <w:jc w:val="both"/>
        <w:rPr>
          <w:rFonts w:eastAsia="Arial" w:cs="Arial"/>
          <w:lang w:val="en-CA"/>
        </w:rPr>
      </w:pPr>
      <w:r w:rsidRPr="00FA78D2">
        <w:rPr>
          <w:rFonts w:eastAsia="Arial" w:cs="Arial"/>
          <w:sz w:val="22"/>
          <w:szCs w:val="22"/>
          <w:lang w:val="en-CA"/>
        </w:rPr>
        <w:t xml:space="preserve">The </w:t>
      </w:r>
      <w:proofErr w:type="gramStart"/>
      <w:r w:rsidRPr="00FA78D2">
        <w:rPr>
          <w:rFonts w:eastAsia="Arial" w:cs="Arial"/>
          <w:sz w:val="22"/>
          <w:szCs w:val="22"/>
          <w:lang w:val="en-CA"/>
        </w:rPr>
        <w:t>City</w:t>
      </w:r>
      <w:proofErr w:type="gramEnd"/>
      <w:r w:rsidRPr="00FA78D2">
        <w:rPr>
          <w:rFonts w:eastAsia="Arial" w:cs="Arial"/>
          <w:sz w:val="22"/>
          <w:szCs w:val="22"/>
          <w:lang w:val="en-CA"/>
        </w:rPr>
        <w:t xml:space="preserve"> will review the request and either:</w:t>
      </w:r>
    </w:p>
    <w:p w14:paraId="647DEE72" w14:textId="7CD1C144" w:rsidR="00EE3B70" w:rsidRPr="00FA78D2" w:rsidRDefault="00EE3B70" w:rsidP="007923F0">
      <w:pPr>
        <w:pStyle w:val="ListParagraph"/>
        <w:numPr>
          <w:ilvl w:val="0"/>
          <w:numId w:val="41"/>
        </w:numPr>
        <w:spacing w:after="160" w:line="259" w:lineRule="auto"/>
        <w:contextualSpacing/>
        <w:jc w:val="both"/>
        <w:rPr>
          <w:rFonts w:eastAsia="Arial" w:cs="Arial"/>
          <w:lang w:val="en-CA"/>
        </w:rPr>
      </w:pPr>
      <w:r w:rsidRPr="00FA78D2">
        <w:rPr>
          <w:rFonts w:eastAsia="Arial" w:cs="Arial"/>
          <w:sz w:val="22"/>
          <w:szCs w:val="22"/>
          <w:lang w:val="en-CA"/>
        </w:rPr>
        <w:t>Approve via Addendum</w:t>
      </w:r>
      <w:r w:rsidR="0088539D" w:rsidRPr="00FA78D2">
        <w:rPr>
          <w:rFonts w:eastAsia="Arial" w:cs="Arial"/>
          <w:sz w:val="22"/>
          <w:szCs w:val="22"/>
          <w:lang w:val="en-CA"/>
        </w:rPr>
        <w:t>; or</w:t>
      </w:r>
    </w:p>
    <w:p w14:paraId="4E317E47" w14:textId="004932F5" w:rsidR="00EE3B70" w:rsidRPr="00FA78D2" w:rsidRDefault="00EE3B70" w:rsidP="007923F0">
      <w:pPr>
        <w:pStyle w:val="ListParagraph"/>
        <w:numPr>
          <w:ilvl w:val="0"/>
          <w:numId w:val="41"/>
        </w:numPr>
        <w:spacing w:after="160" w:line="259" w:lineRule="auto"/>
        <w:contextualSpacing/>
        <w:jc w:val="both"/>
        <w:rPr>
          <w:rFonts w:eastAsia="Arial" w:cs="Arial"/>
          <w:lang w:val="en-CA"/>
        </w:rPr>
      </w:pPr>
      <w:r w:rsidRPr="00FA78D2">
        <w:rPr>
          <w:rFonts w:eastAsia="Arial" w:cs="Arial"/>
          <w:sz w:val="22"/>
          <w:szCs w:val="22"/>
          <w:lang w:val="en-CA"/>
        </w:rPr>
        <w:t xml:space="preserve">Deny via private email message to the Bidder or </w:t>
      </w:r>
      <w:r w:rsidR="00E5682D" w:rsidRPr="00FA78D2">
        <w:rPr>
          <w:rFonts w:eastAsia="Arial" w:cs="Arial"/>
          <w:sz w:val="22"/>
          <w:szCs w:val="22"/>
          <w:lang w:val="en-CA"/>
        </w:rPr>
        <w:t xml:space="preserve">provide an Addendum </w:t>
      </w:r>
      <w:r w:rsidRPr="00FA78D2">
        <w:rPr>
          <w:rFonts w:eastAsia="Arial" w:cs="Arial"/>
          <w:sz w:val="22"/>
          <w:szCs w:val="22"/>
          <w:lang w:val="en-CA"/>
        </w:rPr>
        <w:t>to all Bidders</w:t>
      </w:r>
      <w:r w:rsidR="0068663E" w:rsidRPr="00FA78D2">
        <w:rPr>
          <w:rFonts w:eastAsia="Arial" w:cs="Arial"/>
          <w:sz w:val="22"/>
          <w:szCs w:val="22"/>
          <w:lang w:val="en-CA"/>
        </w:rPr>
        <w:t>.</w:t>
      </w:r>
    </w:p>
    <w:p w14:paraId="5BC65517" w14:textId="77777777" w:rsidR="00EE3B70" w:rsidRPr="00FA78D2" w:rsidRDefault="00EE3B70" w:rsidP="00EA4879">
      <w:pPr>
        <w:jc w:val="both"/>
        <w:rPr>
          <w:rFonts w:eastAsia="Arial"/>
          <w:szCs w:val="22"/>
        </w:rPr>
      </w:pPr>
      <w:r w:rsidRPr="00FA78D2">
        <w:rPr>
          <w:rFonts w:eastAsia="Arial"/>
          <w:szCs w:val="22"/>
        </w:rPr>
        <w:t>No Contract Price shall be based on a presumed acceptance by the City of a substitute item or supply.</w:t>
      </w:r>
    </w:p>
    <w:p w14:paraId="1D406A4C" w14:textId="77777777" w:rsidR="00BC1A98" w:rsidRPr="00FA78D2" w:rsidRDefault="00BC1A98" w:rsidP="00EA4879">
      <w:pPr>
        <w:jc w:val="both"/>
        <w:rPr>
          <w:rFonts w:eastAsia="Arial"/>
          <w:szCs w:val="22"/>
        </w:rPr>
      </w:pPr>
    </w:p>
    <w:p w14:paraId="22B4A6AC" w14:textId="12332FA8" w:rsidR="00526AA6" w:rsidRPr="00FA78D2" w:rsidRDefault="00526AA6" w:rsidP="00EA4879">
      <w:pPr>
        <w:jc w:val="both"/>
        <w:rPr>
          <w:rFonts w:eastAsia="Arial"/>
          <w:szCs w:val="22"/>
        </w:rPr>
      </w:pPr>
      <w:r w:rsidRPr="00FA78D2">
        <w:rPr>
          <w:rFonts w:eastAsia="Arial"/>
          <w:szCs w:val="22"/>
        </w:rPr>
        <w:t>The approval or rejection of a proposed substitution shall be at sole discretion of the City.</w:t>
      </w:r>
    </w:p>
    <w:p w14:paraId="5ACE9634" w14:textId="77777777" w:rsidR="00BF077B" w:rsidRPr="00FA78D2" w:rsidRDefault="00BF077B" w:rsidP="00EA4879">
      <w:pPr>
        <w:jc w:val="both"/>
        <w:rPr>
          <w:rFonts w:eastAsia="Arial"/>
          <w:szCs w:val="22"/>
        </w:rPr>
      </w:pPr>
    </w:p>
    <w:p w14:paraId="42DE6CB8" w14:textId="091DE45E" w:rsidR="0092442B" w:rsidRPr="00FA78D2" w:rsidRDefault="0068663E" w:rsidP="00EA4879">
      <w:pPr>
        <w:jc w:val="both"/>
        <w:rPr>
          <w:rFonts w:eastAsia="Arial"/>
          <w:szCs w:val="22"/>
        </w:rPr>
      </w:pPr>
      <w:r w:rsidRPr="00FA78D2">
        <w:rPr>
          <w:rFonts w:eastAsia="Arial"/>
          <w:szCs w:val="22"/>
        </w:rPr>
        <w:t>If the proposed substitution is approved, any saving in cost by reason of such substitution shall be for the sole benefit of the City.</w:t>
      </w:r>
    </w:p>
    <w:p w14:paraId="40F58D80" w14:textId="77777777" w:rsidR="0092442B" w:rsidRPr="00FA78D2" w:rsidRDefault="0092442B" w:rsidP="00EA4879">
      <w:pPr>
        <w:jc w:val="both"/>
        <w:rPr>
          <w:rFonts w:eastAsia="Arial"/>
          <w:szCs w:val="22"/>
        </w:rPr>
      </w:pPr>
    </w:p>
    <w:p w14:paraId="25097065" w14:textId="2D535CC6" w:rsidR="00BC1A98" w:rsidRPr="00FA78D2" w:rsidRDefault="00BC1A98" w:rsidP="00EA4879">
      <w:pPr>
        <w:jc w:val="both"/>
      </w:pPr>
      <w:r w:rsidRPr="00FA78D2">
        <w:t xml:space="preserve">The Bidder shall assume all liabilities and additional cost that may subsequently arise </w:t>
      </w:r>
      <w:proofErr w:type="gramStart"/>
      <w:r w:rsidRPr="00FA78D2">
        <w:t>as a result of</w:t>
      </w:r>
      <w:proofErr w:type="gramEnd"/>
      <w:r w:rsidRPr="00FA78D2">
        <w:t xml:space="preserve"> the proposed substitution being accepted.</w:t>
      </w:r>
    </w:p>
    <w:p w14:paraId="46E165D4" w14:textId="77777777" w:rsidR="00A168D9" w:rsidRPr="00FA78D2" w:rsidRDefault="1653CBA5" w:rsidP="00EA4879">
      <w:pPr>
        <w:pStyle w:val="Heading2"/>
        <w:jc w:val="both"/>
        <w:rPr>
          <w:rFonts w:cs="Arial"/>
          <w:lang w:val="en-CA"/>
        </w:rPr>
      </w:pPr>
      <w:bookmarkStart w:id="44" w:name="_Toc229580652"/>
      <w:r w:rsidRPr="00FA78D2">
        <w:rPr>
          <w:rFonts w:cs="Arial"/>
          <w:lang w:val="en-CA"/>
        </w:rPr>
        <w:t>Communication and Official Point of Contact</w:t>
      </w:r>
      <w:bookmarkEnd w:id="44"/>
    </w:p>
    <w:p w14:paraId="27E97A75" w14:textId="77777777" w:rsidR="006670C9" w:rsidRPr="00FA78D2" w:rsidRDefault="006670C9" w:rsidP="00EA4879">
      <w:pPr>
        <w:jc w:val="both"/>
      </w:pPr>
    </w:p>
    <w:p w14:paraId="05C1BAD1" w14:textId="58253EDD" w:rsidR="00A168D9" w:rsidRPr="00FA78D2" w:rsidRDefault="00A168D9" w:rsidP="00EA4879">
      <w:pPr>
        <w:jc w:val="both"/>
      </w:pPr>
      <w:r w:rsidRPr="00FA78D2">
        <w:t>All communications regarding any aspect of this Bid Solicitation must be directed to the Official Point of Contact as indicated on the cover page of this Bid Solicitation.</w:t>
      </w:r>
    </w:p>
    <w:p w14:paraId="74289FA4" w14:textId="77777777" w:rsidR="00A168D9" w:rsidRPr="00FA78D2" w:rsidRDefault="00A168D9" w:rsidP="00EA4879">
      <w:pPr>
        <w:jc w:val="both"/>
      </w:pPr>
    </w:p>
    <w:p w14:paraId="55814DDD" w14:textId="13348A84" w:rsidR="00A168D9" w:rsidRPr="00FA78D2" w:rsidRDefault="00A168D9" w:rsidP="00EA4879">
      <w:pPr>
        <w:spacing w:line="240" w:lineRule="auto"/>
        <w:jc w:val="both"/>
      </w:pPr>
      <w:r w:rsidRPr="00FA78D2">
        <w:t xml:space="preserve">All communications should be done through bids&amp;tenders as per Section </w:t>
      </w:r>
      <w:r w:rsidR="00790210" w:rsidRPr="00FA78D2">
        <w:t>6</w:t>
      </w:r>
      <w:r w:rsidRPr="00FA78D2">
        <w:t>.1.2.</w:t>
      </w:r>
    </w:p>
    <w:p w14:paraId="5C94F7B7" w14:textId="77777777" w:rsidR="00A168D9" w:rsidRPr="00FA78D2" w:rsidRDefault="00A168D9" w:rsidP="00EA4879">
      <w:pPr>
        <w:spacing w:line="240" w:lineRule="auto"/>
        <w:jc w:val="both"/>
      </w:pPr>
      <w:r w:rsidRPr="00FA78D2">
        <w:t xml:space="preserve"> </w:t>
      </w:r>
    </w:p>
    <w:p w14:paraId="59F01EEA" w14:textId="248A0B53" w:rsidR="00A168D9" w:rsidRPr="00FA78D2" w:rsidRDefault="00A168D9" w:rsidP="00EA4879">
      <w:pPr>
        <w:spacing w:line="240" w:lineRule="auto"/>
        <w:jc w:val="both"/>
      </w:pPr>
      <w:r w:rsidRPr="00FA78D2">
        <w:t xml:space="preserve">Verbal communications will not be binding on the </w:t>
      </w:r>
      <w:proofErr w:type="gramStart"/>
      <w:r w:rsidRPr="00FA78D2">
        <w:t>City</w:t>
      </w:r>
      <w:proofErr w:type="gramEnd"/>
      <w:r w:rsidRPr="00FA78D2">
        <w:t xml:space="preserve">. Bidders shall review the Bid Solicitation and shall promptly report and request clarification of any discrepancy, deficiency, ambiguity, error, inconsistency or omission contained therein through </w:t>
      </w:r>
      <w:hyperlink r:id="rId21" w:history="1">
        <w:r w:rsidRPr="00FA78D2">
          <w:rPr>
            <w:rStyle w:val="Hyperlink"/>
          </w:rPr>
          <w:t>https://greatersudbury.bidsandtenders.ca</w:t>
        </w:r>
      </w:hyperlink>
      <w:r w:rsidR="00FA7F4E" w:rsidRPr="00FA78D2">
        <w:rPr>
          <w:rStyle w:val="Hyperlink"/>
        </w:rPr>
        <w:t>.</w:t>
      </w:r>
    </w:p>
    <w:p w14:paraId="6BDEE560" w14:textId="77777777" w:rsidR="00A168D9" w:rsidRPr="00FA78D2" w:rsidRDefault="00A168D9" w:rsidP="00EA4879">
      <w:pPr>
        <w:jc w:val="both"/>
      </w:pPr>
    </w:p>
    <w:p w14:paraId="61128311" w14:textId="77777777" w:rsidR="00A168D9" w:rsidRPr="00FA78D2" w:rsidRDefault="00A168D9" w:rsidP="00EA4879">
      <w:pPr>
        <w:jc w:val="both"/>
      </w:pPr>
      <w:r w:rsidRPr="00FA78D2">
        <w:t xml:space="preserve">Bidders that fail to comply with the requirement to direct all communications to the Official Point of Contact may be disqualified from the Bid Solicitation process. Without limiting the generality of this provision, Bidders shall not communicate with or attempt to communicate with the following </w:t>
      </w:r>
      <w:proofErr w:type="gramStart"/>
      <w:r w:rsidRPr="00FA78D2">
        <w:t>in regard to</w:t>
      </w:r>
      <w:proofErr w:type="gramEnd"/>
      <w:r w:rsidRPr="00FA78D2">
        <w:t xml:space="preserve"> this Bid Solicitation:</w:t>
      </w:r>
    </w:p>
    <w:p w14:paraId="1E3B124C" w14:textId="77777777" w:rsidR="00A168D9" w:rsidRPr="00FA78D2" w:rsidRDefault="00A168D9" w:rsidP="007923F0">
      <w:pPr>
        <w:numPr>
          <w:ilvl w:val="0"/>
          <w:numId w:val="10"/>
        </w:numPr>
        <w:jc w:val="both"/>
      </w:pPr>
      <w:r w:rsidRPr="00FA78D2">
        <w:t xml:space="preserve">any employee or agent of the </w:t>
      </w:r>
      <w:proofErr w:type="gramStart"/>
      <w:r w:rsidRPr="00FA78D2">
        <w:t>City</w:t>
      </w:r>
      <w:proofErr w:type="gramEnd"/>
      <w:r w:rsidRPr="00FA78D2">
        <w:t xml:space="preserve"> (other than the Official Point of Contact);</w:t>
      </w:r>
    </w:p>
    <w:p w14:paraId="5B39AF65" w14:textId="77777777" w:rsidR="00A168D9" w:rsidRPr="00FA78D2" w:rsidRDefault="00A168D9" w:rsidP="007923F0">
      <w:pPr>
        <w:numPr>
          <w:ilvl w:val="0"/>
          <w:numId w:val="10"/>
        </w:numPr>
        <w:jc w:val="both"/>
      </w:pPr>
      <w:r w:rsidRPr="00FA78D2">
        <w:t xml:space="preserve">any member of the Evaluation </w:t>
      </w:r>
      <w:proofErr w:type="gramStart"/>
      <w:r w:rsidRPr="00FA78D2">
        <w:t>Team;</w:t>
      </w:r>
      <w:proofErr w:type="gramEnd"/>
    </w:p>
    <w:p w14:paraId="4F0AA1F6" w14:textId="77777777" w:rsidR="00A168D9" w:rsidRPr="00FA78D2" w:rsidRDefault="00A168D9" w:rsidP="007923F0">
      <w:pPr>
        <w:numPr>
          <w:ilvl w:val="0"/>
          <w:numId w:val="10"/>
        </w:numPr>
        <w:jc w:val="both"/>
      </w:pPr>
      <w:r w:rsidRPr="00FA78D2">
        <w:t xml:space="preserve">any expert or City Consultant(s) assisting the Evaluation </w:t>
      </w:r>
      <w:proofErr w:type="gramStart"/>
      <w:r w:rsidRPr="00FA78D2">
        <w:t>Team;</w:t>
      </w:r>
      <w:proofErr w:type="gramEnd"/>
    </w:p>
    <w:p w14:paraId="65F44643" w14:textId="00F1A8A9" w:rsidR="00A168D9" w:rsidRPr="00FA78D2" w:rsidRDefault="00A168D9" w:rsidP="007923F0">
      <w:pPr>
        <w:numPr>
          <w:ilvl w:val="0"/>
          <w:numId w:val="10"/>
        </w:numPr>
        <w:jc w:val="both"/>
      </w:pPr>
      <w:r w:rsidRPr="00FA78D2">
        <w:t xml:space="preserve">any member of </w:t>
      </w:r>
      <w:r w:rsidR="006D0FA7" w:rsidRPr="00FA78D2">
        <w:t xml:space="preserve">the City’s </w:t>
      </w:r>
      <w:r w:rsidRPr="00FA78D2">
        <w:t>Council or the</w:t>
      </w:r>
      <w:r w:rsidR="00D60EC0" w:rsidRPr="00FA78D2">
        <w:t xml:space="preserve"> City’s </w:t>
      </w:r>
      <w:r w:rsidRPr="00FA78D2">
        <w:t>Mayor; and</w:t>
      </w:r>
    </w:p>
    <w:p w14:paraId="673867C2" w14:textId="45A9AB04" w:rsidR="00A168D9" w:rsidRPr="00FA78D2" w:rsidRDefault="00A168D9" w:rsidP="007923F0">
      <w:pPr>
        <w:numPr>
          <w:ilvl w:val="0"/>
          <w:numId w:val="10"/>
        </w:numPr>
        <w:jc w:val="both"/>
      </w:pPr>
      <w:r w:rsidRPr="00FA78D2">
        <w:t>any elected official of any level of government, including any member of the staff or any advisor to any elected official.</w:t>
      </w:r>
    </w:p>
    <w:p w14:paraId="1419D936" w14:textId="77777777" w:rsidR="00943ADC" w:rsidRPr="00FA78D2" w:rsidRDefault="00943ADC" w:rsidP="00EA4879">
      <w:pPr>
        <w:jc w:val="both"/>
      </w:pPr>
    </w:p>
    <w:p w14:paraId="79F15B22" w14:textId="77777777" w:rsidR="00A168D9" w:rsidRPr="00FA78D2" w:rsidRDefault="00A168D9" w:rsidP="00EA4879">
      <w:pPr>
        <w:jc w:val="both"/>
        <w:rPr>
          <w:b/>
          <w:u w:val="single"/>
        </w:rPr>
      </w:pPr>
      <w:r w:rsidRPr="00FA78D2">
        <w:rPr>
          <w:b/>
          <w:u w:val="single"/>
        </w:rPr>
        <w:t>Notice</w:t>
      </w:r>
    </w:p>
    <w:p w14:paraId="3B422981" w14:textId="77777777" w:rsidR="00A168D9" w:rsidRPr="00FA78D2" w:rsidRDefault="00A168D9" w:rsidP="00EA4879">
      <w:pPr>
        <w:jc w:val="both"/>
      </w:pPr>
      <w:r w:rsidRPr="00FA78D2">
        <w:t>Bidders are advised that, from the date of issue of the Bid Solicitation through any award notification:</w:t>
      </w:r>
    </w:p>
    <w:p w14:paraId="743F00F8" w14:textId="77777777" w:rsidR="00A168D9" w:rsidRPr="00FA78D2" w:rsidRDefault="00A168D9" w:rsidP="007923F0">
      <w:pPr>
        <w:numPr>
          <w:ilvl w:val="0"/>
          <w:numId w:val="11"/>
        </w:numPr>
        <w:jc w:val="both"/>
      </w:pPr>
      <w:r w:rsidRPr="00FA78D2">
        <w:t xml:space="preserve">only the Official Point of Contact is authorized by the City to amend or waive the requirements of the Bid Solicitation pursuant to the terms of this Bid </w:t>
      </w:r>
      <w:proofErr w:type="gramStart"/>
      <w:r w:rsidRPr="00FA78D2">
        <w:t>Solicitation;</w:t>
      </w:r>
      <w:proofErr w:type="gramEnd"/>
    </w:p>
    <w:p w14:paraId="30151265" w14:textId="77777777" w:rsidR="00A168D9" w:rsidRPr="00FA78D2" w:rsidRDefault="00A168D9" w:rsidP="007923F0">
      <w:pPr>
        <w:numPr>
          <w:ilvl w:val="0"/>
          <w:numId w:val="11"/>
        </w:numPr>
        <w:jc w:val="both"/>
      </w:pPr>
      <w:r w:rsidRPr="00FA78D2">
        <w:t xml:space="preserve">as noted above, Bidders must not contact anyone, except for the Official Point of Contact, unless instructed to do so in writing by the Official Point of </w:t>
      </w:r>
      <w:proofErr w:type="gramStart"/>
      <w:r w:rsidRPr="00FA78D2">
        <w:t>Contact;</w:t>
      </w:r>
      <w:proofErr w:type="gramEnd"/>
    </w:p>
    <w:p w14:paraId="336F808A" w14:textId="5E5B83B2" w:rsidR="00A168D9" w:rsidRPr="00FA78D2" w:rsidRDefault="00A168D9" w:rsidP="007923F0">
      <w:pPr>
        <w:numPr>
          <w:ilvl w:val="0"/>
          <w:numId w:val="11"/>
        </w:numPr>
        <w:jc w:val="both"/>
      </w:pPr>
      <w:r w:rsidRPr="00FA78D2">
        <w:t xml:space="preserve">Bidders must not contact the user departments regarding </w:t>
      </w:r>
      <w:r w:rsidRPr="00FA78D2">
        <w:rPr>
          <w:u w:val="single"/>
        </w:rPr>
        <w:t>this</w:t>
      </w:r>
      <w:r w:rsidRPr="00FA78D2">
        <w:t xml:space="preserve"> Bid Solicitation, even if they have an existing Contract performing the same or similar </w:t>
      </w:r>
      <w:r w:rsidR="00452F76" w:rsidRPr="00FA78D2">
        <w:t>Work</w:t>
      </w:r>
      <w:r w:rsidRPr="00FA78D2">
        <w:t xml:space="preserve"> and are performing </w:t>
      </w:r>
      <w:r w:rsidR="00452F76" w:rsidRPr="00FA78D2">
        <w:t>Work</w:t>
      </w:r>
      <w:r w:rsidRPr="00FA78D2">
        <w:t xml:space="preserve"> for the Authorized Person or City </w:t>
      </w:r>
      <w:proofErr w:type="gramStart"/>
      <w:r w:rsidRPr="00FA78D2">
        <w:t>employees;</w:t>
      </w:r>
      <w:proofErr w:type="gramEnd"/>
    </w:p>
    <w:p w14:paraId="57A2EB6C" w14:textId="61B2B58E" w:rsidR="00A168D9" w:rsidRPr="00FA78D2" w:rsidRDefault="00A168D9" w:rsidP="007923F0">
      <w:pPr>
        <w:numPr>
          <w:ilvl w:val="0"/>
          <w:numId w:val="11"/>
        </w:numPr>
        <w:jc w:val="both"/>
      </w:pPr>
      <w:r w:rsidRPr="00FA78D2">
        <w:t xml:space="preserve">under no circumstances shall a Bidder rely upon any information or instructions from the City, including any officer, director, </w:t>
      </w:r>
      <w:r w:rsidR="007A754B" w:rsidRPr="00FA78D2">
        <w:t>employee,</w:t>
      </w:r>
      <w:r w:rsidRPr="00FA78D2">
        <w:t xml:space="preserve"> or agent unless the information or instructions are provided in writing by the Official Point of Contact; and</w:t>
      </w:r>
    </w:p>
    <w:p w14:paraId="202E7E67" w14:textId="1FEBFB5C" w:rsidR="00A168D9" w:rsidRPr="00FA78D2" w:rsidRDefault="00A168D9" w:rsidP="007923F0">
      <w:pPr>
        <w:numPr>
          <w:ilvl w:val="0"/>
          <w:numId w:val="11"/>
        </w:numPr>
        <w:jc w:val="both"/>
      </w:pPr>
      <w:r w:rsidRPr="00FA78D2">
        <w:t xml:space="preserve">the City shall not be responsible for any information or instructions provided to the Bidder, </w:t>
      </w:r>
      <w:r w:rsidR="007A754B" w:rsidRPr="00FA78D2">
        <w:t>except for</w:t>
      </w:r>
      <w:r w:rsidRPr="00FA78D2">
        <w:t xml:space="preserve"> information or instructions provided in writing by the Official Point of Contact.</w:t>
      </w:r>
    </w:p>
    <w:p w14:paraId="32B40C09" w14:textId="77777777" w:rsidR="00A168D9" w:rsidRPr="00FA78D2" w:rsidRDefault="1653CBA5" w:rsidP="00EA4879">
      <w:pPr>
        <w:pStyle w:val="Heading2"/>
        <w:spacing w:after="0"/>
        <w:jc w:val="both"/>
        <w:rPr>
          <w:rFonts w:cs="Arial"/>
          <w:lang w:val="en-CA"/>
        </w:rPr>
      </w:pPr>
      <w:bookmarkStart w:id="45" w:name="_Toc229580653"/>
      <w:r w:rsidRPr="00FA78D2">
        <w:rPr>
          <w:rFonts w:cs="Arial"/>
          <w:lang w:val="en-CA"/>
        </w:rPr>
        <w:t>Notice of Results in bids&amp;tenders</w:t>
      </w:r>
      <w:bookmarkEnd w:id="45"/>
    </w:p>
    <w:p w14:paraId="403E8E36" w14:textId="2C4F8EEA" w:rsidR="00A168D9" w:rsidRPr="00FA78D2" w:rsidRDefault="2F12DB42" w:rsidP="006670C9">
      <w:pPr>
        <w:pStyle w:val="Heading3"/>
        <w:rPr>
          <w:lang w:val="en-CA"/>
        </w:rPr>
      </w:pPr>
      <w:r w:rsidRPr="00FA78D2">
        <w:rPr>
          <w:lang w:val="en-CA"/>
        </w:rPr>
        <w:t xml:space="preserve">Unofficial Results in bids&amp;tenders </w:t>
      </w:r>
      <w:r w:rsidR="52C390E9" w:rsidRPr="00FA78D2">
        <w:rPr>
          <w:lang w:val="en-CA"/>
        </w:rPr>
        <w:t>u</w:t>
      </w:r>
      <w:r w:rsidRPr="00FA78D2">
        <w:rPr>
          <w:lang w:val="en-CA"/>
        </w:rPr>
        <w:t>pon the Closing Date and Time</w:t>
      </w:r>
    </w:p>
    <w:p w14:paraId="26C5BE5C" w14:textId="5458ED6B" w:rsidR="001F4BB7" w:rsidRPr="00FA78D2" w:rsidRDefault="2F12DB42" w:rsidP="00EA4879">
      <w:pPr>
        <w:jc w:val="both"/>
        <w:rPr>
          <w:lang w:bidi="lo-LA"/>
        </w:rPr>
      </w:pPr>
      <w:r w:rsidRPr="00FA78D2">
        <w:rPr>
          <w:lang w:bidi="lo-LA"/>
        </w:rPr>
        <w:t xml:space="preserve">The name of the Bidder(s) and the Bidder’s </w:t>
      </w:r>
      <w:r w:rsidR="009F4B78" w:rsidRPr="00FA78D2">
        <w:rPr>
          <w:lang w:bidi="lo-LA"/>
        </w:rPr>
        <w:t xml:space="preserve">proposed </w:t>
      </w:r>
      <w:r w:rsidRPr="00FA78D2">
        <w:rPr>
          <w:lang w:bidi="lo-LA"/>
        </w:rPr>
        <w:t xml:space="preserve">Contract Price will be displayed on bids&amp;tenders at the Closing Date and Time. </w:t>
      </w:r>
    </w:p>
    <w:p w14:paraId="00F15022" w14:textId="77777777" w:rsidR="00A168D9" w:rsidRPr="00FA78D2" w:rsidRDefault="4F937DB5" w:rsidP="00EA4879">
      <w:pPr>
        <w:pStyle w:val="Heading3"/>
        <w:jc w:val="both"/>
        <w:rPr>
          <w:rFonts w:cs="Arial"/>
          <w:lang w:val="en-CA" w:bidi="lo-LA"/>
        </w:rPr>
      </w:pPr>
      <w:r w:rsidRPr="00FA78D2">
        <w:rPr>
          <w:rFonts w:cs="Arial"/>
          <w:lang w:val="en-CA" w:bidi="lo-LA"/>
        </w:rPr>
        <w:t xml:space="preserve">Notice of Official Results </w:t>
      </w:r>
      <w:r w:rsidRPr="00FA78D2">
        <w:rPr>
          <w:rFonts w:cs="Arial"/>
          <w:lang w:val="en-CA"/>
        </w:rPr>
        <w:t>in bids&amp;tenders upon Award</w:t>
      </w:r>
    </w:p>
    <w:p w14:paraId="449BDF0D" w14:textId="162B3DC7" w:rsidR="00A168D9" w:rsidRPr="00FA78D2" w:rsidRDefault="00A168D9" w:rsidP="00EA4879">
      <w:pPr>
        <w:jc w:val="both"/>
        <w:rPr>
          <w:lang w:eastAsia="x-none" w:bidi="lo-LA"/>
        </w:rPr>
      </w:pPr>
      <w:r w:rsidRPr="00FA78D2">
        <w:rPr>
          <w:lang w:eastAsia="x-none" w:bidi="lo-LA"/>
        </w:rPr>
        <w:t xml:space="preserve">The City will post the official results of the Bid Solicitation process after the Award of the Contract. The award notice will include the </w:t>
      </w:r>
      <w:r w:rsidR="0035376E" w:rsidRPr="00FA78D2">
        <w:rPr>
          <w:lang w:eastAsia="x-none" w:bidi="lo-LA"/>
        </w:rPr>
        <w:t>Contractor</w:t>
      </w:r>
      <w:r w:rsidRPr="00FA78D2">
        <w:rPr>
          <w:lang w:eastAsia="x-none" w:bidi="lo-LA"/>
        </w:rPr>
        <w:t xml:space="preserve"> and value of the Contract. In addition, the </w:t>
      </w:r>
      <w:proofErr w:type="gramStart"/>
      <w:r w:rsidRPr="00FA78D2">
        <w:rPr>
          <w:lang w:eastAsia="x-none" w:bidi="lo-LA"/>
        </w:rPr>
        <w:t>City</w:t>
      </w:r>
      <w:proofErr w:type="gramEnd"/>
      <w:r w:rsidRPr="00FA78D2">
        <w:rPr>
          <w:lang w:eastAsia="x-none" w:bidi="lo-LA"/>
        </w:rPr>
        <w:t xml:space="preserve"> will notify all Bidders through bids&amp;tenders.</w:t>
      </w:r>
    </w:p>
    <w:p w14:paraId="2AC8C021" w14:textId="77777777" w:rsidR="00A168D9" w:rsidRPr="00FA78D2" w:rsidRDefault="1653CBA5" w:rsidP="00EA4879">
      <w:pPr>
        <w:pStyle w:val="Heading2"/>
        <w:jc w:val="both"/>
        <w:rPr>
          <w:rFonts w:cs="Arial"/>
          <w:lang w:val="en-CA"/>
        </w:rPr>
      </w:pPr>
      <w:bookmarkStart w:id="46" w:name="_Toc229580654"/>
      <w:r w:rsidRPr="00FA78D2">
        <w:rPr>
          <w:rFonts w:cs="Arial"/>
          <w:lang w:val="en-CA"/>
        </w:rPr>
        <w:t>Legal Actions</w:t>
      </w:r>
      <w:bookmarkEnd w:id="46"/>
    </w:p>
    <w:p w14:paraId="2219AA5E" w14:textId="77777777" w:rsidR="00010026" w:rsidRPr="00FA78D2" w:rsidRDefault="00010026" w:rsidP="00EA4879">
      <w:pPr>
        <w:jc w:val="both"/>
        <w:rPr>
          <w:lang w:eastAsia="x-none" w:bidi="lo-LA"/>
        </w:rPr>
      </w:pPr>
    </w:p>
    <w:p w14:paraId="203B6BAD" w14:textId="5AEF1C33" w:rsidR="00A168D9" w:rsidRPr="00FA78D2" w:rsidRDefault="00A168D9" w:rsidP="00EA4879">
      <w:pPr>
        <w:jc w:val="both"/>
        <w:rPr>
          <w:lang w:eastAsia="x-none" w:bidi="lo-LA"/>
        </w:rPr>
      </w:pPr>
      <w:r w:rsidRPr="00FA78D2">
        <w:rPr>
          <w:lang w:eastAsia="x-none" w:bidi="lo-LA"/>
        </w:rPr>
        <w:t>The Bidder must disclose any pending or threatened legal action against the Bidder or by the Bidder against any third party</w:t>
      </w:r>
      <w:r w:rsidR="0010278A" w:rsidRPr="00FA78D2">
        <w:rPr>
          <w:lang w:eastAsia="x-none" w:bidi="lo-LA"/>
        </w:rPr>
        <w:t>, including but not limited to the Ministry of Labour,</w:t>
      </w:r>
      <w:r w:rsidRPr="00FA78D2">
        <w:rPr>
          <w:lang w:eastAsia="x-none" w:bidi="lo-LA"/>
        </w:rPr>
        <w:t xml:space="preserve"> which may have an impact on the Contract. Submit this information to the Official Point of Contact for this Bid Solicitation. Bids received from such individuals or legal entities may be rejected.</w:t>
      </w:r>
    </w:p>
    <w:p w14:paraId="38D5207B" w14:textId="77777777" w:rsidR="00EE3B70" w:rsidRPr="00FA78D2" w:rsidRDefault="00EE3B70" w:rsidP="00EA4879">
      <w:pPr>
        <w:autoSpaceDE w:val="0"/>
        <w:autoSpaceDN w:val="0"/>
        <w:spacing w:line="240" w:lineRule="auto"/>
        <w:jc w:val="both"/>
      </w:pPr>
    </w:p>
    <w:p w14:paraId="39B48CE3" w14:textId="201A0D8C" w:rsidR="00064833" w:rsidRPr="00FA78D2" w:rsidRDefault="0021799B" w:rsidP="1653CBA5">
      <w:pPr>
        <w:pStyle w:val="Heading1"/>
        <w:pBdr>
          <w:bottom w:val="single" w:sz="4" w:space="1" w:color="auto"/>
        </w:pBdr>
        <w:jc w:val="both"/>
        <w:rPr>
          <w:rFonts w:cs="Arial"/>
          <w:lang w:val="en-CA"/>
        </w:rPr>
      </w:pPr>
      <w:r w:rsidRPr="00FA78D2">
        <w:rPr>
          <w:rFonts w:cs="Arial"/>
          <w:lang w:val="en-CA"/>
        </w:rPr>
        <w:br w:type="page"/>
      </w:r>
      <w:bookmarkStart w:id="47" w:name="_Toc229580655"/>
      <w:r w:rsidR="6DC540F9" w:rsidRPr="00FA78D2">
        <w:rPr>
          <w:rFonts w:cs="Arial"/>
          <w:lang w:val="en-CA"/>
        </w:rPr>
        <w:t>Evaluation and Selection Process</w:t>
      </w:r>
      <w:bookmarkEnd w:id="47"/>
    </w:p>
    <w:p w14:paraId="5E8DA685" w14:textId="6A7C7005" w:rsidR="0005694A" w:rsidRPr="00FA78D2" w:rsidRDefault="1653CBA5" w:rsidP="00EA4879">
      <w:pPr>
        <w:pStyle w:val="Heading2"/>
        <w:jc w:val="both"/>
        <w:rPr>
          <w:rFonts w:cs="Arial"/>
          <w:lang w:val="en-CA"/>
        </w:rPr>
      </w:pPr>
      <w:bookmarkStart w:id="48" w:name="_Toc229580656"/>
      <w:bookmarkStart w:id="49" w:name="_Hlk126830871"/>
      <w:bookmarkStart w:id="50" w:name="_Toc524351310"/>
      <w:r w:rsidRPr="00FA78D2">
        <w:rPr>
          <w:rFonts w:cs="Arial"/>
          <w:lang w:val="en-CA"/>
        </w:rPr>
        <w:t>Evaluation and Selection Process</w:t>
      </w:r>
      <w:r w:rsidR="61BAB0F6" w:rsidRPr="00FA78D2">
        <w:rPr>
          <w:rFonts w:cs="Arial"/>
          <w:lang w:val="en-CA"/>
        </w:rPr>
        <w:t xml:space="preserve"> Overview</w:t>
      </w:r>
      <w:bookmarkEnd w:id="48"/>
    </w:p>
    <w:bookmarkEnd w:id="49"/>
    <w:p w14:paraId="033C36FC" w14:textId="01807D8E" w:rsidR="0021799B" w:rsidRPr="00FA78D2" w:rsidRDefault="0021799B" w:rsidP="00EA4879">
      <w:pPr>
        <w:jc w:val="both"/>
      </w:pPr>
      <w:r w:rsidRPr="00FA78D2">
        <w:t xml:space="preserve">The evaluation of the </w:t>
      </w:r>
      <w:r w:rsidR="008A3D75" w:rsidRPr="00FA78D2">
        <w:t>Bid</w:t>
      </w:r>
      <w:r w:rsidRPr="00FA78D2">
        <w:t xml:space="preserve">s will be conducted by the evaluation team (the “Evaluation Team”) in three (3) stages, as described below. A </w:t>
      </w:r>
      <w:r w:rsidR="008A3D75" w:rsidRPr="00FA78D2">
        <w:t>Bid</w:t>
      </w:r>
      <w:r w:rsidRPr="00FA78D2">
        <w:t xml:space="preserve"> must meet the requirements of each stage of the </w:t>
      </w:r>
      <w:r w:rsidR="00603B7E" w:rsidRPr="00FA78D2">
        <w:t>Evaluation and Selection Process</w:t>
      </w:r>
      <w:r w:rsidRPr="00FA78D2">
        <w:t xml:space="preserve"> to proceed to the next stage. </w:t>
      </w:r>
    </w:p>
    <w:p w14:paraId="381619AB" w14:textId="77777777" w:rsidR="0021799B" w:rsidRPr="00FA78D2" w:rsidRDefault="0021799B" w:rsidP="00EA4879">
      <w:pPr>
        <w:jc w:val="both"/>
      </w:pPr>
    </w:p>
    <w:p w14:paraId="42E390D6" w14:textId="2647334A" w:rsidR="0021799B" w:rsidRPr="00FA78D2" w:rsidRDefault="0021799B" w:rsidP="00EA4879">
      <w:pPr>
        <w:jc w:val="both"/>
      </w:pPr>
      <w:r w:rsidRPr="00FA78D2">
        <w:t xml:space="preserve">The City shall determine, in its sole discretion, the membership of the Evaluation Team, which may include external </w:t>
      </w:r>
      <w:r w:rsidR="00C9673B" w:rsidRPr="00FA78D2">
        <w:t>c</w:t>
      </w:r>
      <w:r w:rsidRPr="00FA78D2">
        <w:t>onsultants and advisors to the City.</w:t>
      </w:r>
    </w:p>
    <w:p w14:paraId="16F68E41" w14:textId="2CB829DB" w:rsidR="00725A0F" w:rsidRPr="00FA78D2" w:rsidRDefault="1653CBA5" w:rsidP="00EA4879">
      <w:pPr>
        <w:pStyle w:val="Heading2"/>
        <w:jc w:val="both"/>
        <w:rPr>
          <w:rFonts w:cs="Arial"/>
          <w:lang w:val="en-CA"/>
        </w:rPr>
      </w:pPr>
      <w:bookmarkStart w:id="51" w:name="_Toc229580657"/>
      <w:r w:rsidRPr="00FA78D2">
        <w:rPr>
          <w:rFonts w:cs="Arial"/>
          <w:lang w:val="en-CA"/>
        </w:rPr>
        <w:t xml:space="preserve">Stages of the </w:t>
      </w:r>
      <w:r w:rsidR="6DC540F9" w:rsidRPr="00FA78D2">
        <w:rPr>
          <w:rFonts w:cs="Arial"/>
          <w:lang w:val="en-CA"/>
        </w:rPr>
        <w:t>Evaluation and Selection Process</w:t>
      </w:r>
      <w:bookmarkEnd w:id="50"/>
      <w:bookmarkEnd w:id="51"/>
    </w:p>
    <w:p w14:paraId="4A0C50A3" w14:textId="68B62B83" w:rsidR="00A21D00" w:rsidRPr="00FA78D2" w:rsidRDefault="000440B7" w:rsidP="00EA4879">
      <w:pPr>
        <w:jc w:val="both"/>
        <w:rPr>
          <w:bCs/>
          <w:szCs w:val="22"/>
        </w:rPr>
      </w:pPr>
      <w:r w:rsidRPr="00FA78D2">
        <w:rPr>
          <w:bCs/>
          <w:szCs w:val="22"/>
        </w:rPr>
        <w:t xml:space="preserve">The evaluation of </w:t>
      </w:r>
      <w:r w:rsidR="008A3D75" w:rsidRPr="00FA78D2">
        <w:rPr>
          <w:bCs/>
          <w:szCs w:val="22"/>
        </w:rPr>
        <w:t>Bid</w:t>
      </w:r>
      <w:r w:rsidRPr="00FA78D2">
        <w:rPr>
          <w:bCs/>
          <w:szCs w:val="22"/>
        </w:rPr>
        <w:t>s will be conducted as follows</w:t>
      </w:r>
      <w:r w:rsidR="0069010D" w:rsidRPr="00FA78D2">
        <w:rPr>
          <w:bCs/>
          <w:szCs w:val="22"/>
        </w:rPr>
        <w:t>:</w:t>
      </w:r>
    </w:p>
    <w:p w14:paraId="557E4D3D" w14:textId="77777777" w:rsidR="0069010D" w:rsidRPr="00FA78D2" w:rsidRDefault="0069010D" w:rsidP="00EA4879">
      <w:pPr>
        <w:jc w:val="both"/>
        <w:rPr>
          <w:bCs/>
          <w:szCs w:val="22"/>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4884"/>
      </w:tblGrid>
      <w:tr w:rsidR="0069010D" w:rsidRPr="00FA78D2" w14:paraId="6E24D44F" w14:textId="77777777" w:rsidTr="00D86DAB">
        <w:trPr>
          <w:jc w:val="center"/>
        </w:trPr>
        <w:tc>
          <w:tcPr>
            <w:tcW w:w="816" w:type="dxa"/>
            <w:shd w:val="clear" w:color="auto" w:fill="C2D69B"/>
          </w:tcPr>
          <w:p w14:paraId="6965F6B2" w14:textId="77777777" w:rsidR="0069010D" w:rsidRPr="00FA78D2" w:rsidRDefault="0069010D" w:rsidP="00EA4879">
            <w:pPr>
              <w:jc w:val="both"/>
              <w:rPr>
                <w:b/>
              </w:rPr>
            </w:pPr>
            <w:r w:rsidRPr="00FA78D2">
              <w:rPr>
                <w:b/>
              </w:rPr>
              <w:t>Stage</w:t>
            </w:r>
          </w:p>
        </w:tc>
        <w:tc>
          <w:tcPr>
            <w:tcW w:w="4884" w:type="dxa"/>
            <w:shd w:val="clear" w:color="auto" w:fill="C2D69B"/>
          </w:tcPr>
          <w:p w14:paraId="07B60D31" w14:textId="77777777" w:rsidR="0069010D" w:rsidRPr="00FA78D2" w:rsidRDefault="0069010D" w:rsidP="00EA4879">
            <w:pPr>
              <w:jc w:val="both"/>
              <w:rPr>
                <w:b/>
              </w:rPr>
            </w:pPr>
            <w:r w:rsidRPr="00FA78D2">
              <w:rPr>
                <w:b/>
              </w:rPr>
              <w:t>Description</w:t>
            </w:r>
          </w:p>
        </w:tc>
      </w:tr>
      <w:tr w:rsidR="0069010D" w:rsidRPr="00FA78D2" w14:paraId="128C9462" w14:textId="77777777" w:rsidTr="00D86DAB">
        <w:trPr>
          <w:jc w:val="center"/>
        </w:trPr>
        <w:tc>
          <w:tcPr>
            <w:tcW w:w="816" w:type="dxa"/>
          </w:tcPr>
          <w:p w14:paraId="15F1CDCB" w14:textId="77777777" w:rsidR="0069010D" w:rsidRPr="00FA78D2" w:rsidRDefault="0069010D" w:rsidP="00EA4879">
            <w:pPr>
              <w:jc w:val="both"/>
            </w:pPr>
            <w:r w:rsidRPr="00FA78D2">
              <w:t>1</w:t>
            </w:r>
          </w:p>
        </w:tc>
        <w:tc>
          <w:tcPr>
            <w:tcW w:w="4884" w:type="dxa"/>
          </w:tcPr>
          <w:p w14:paraId="78709838" w14:textId="77777777" w:rsidR="0069010D" w:rsidRPr="00FA78D2" w:rsidRDefault="0069010D" w:rsidP="00EA4879">
            <w:pPr>
              <w:jc w:val="both"/>
            </w:pPr>
            <w:r w:rsidRPr="00FA78D2">
              <w:t>Mandatory Requirements</w:t>
            </w:r>
          </w:p>
        </w:tc>
      </w:tr>
      <w:tr w:rsidR="0069010D" w:rsidRPr="00FA78D2" w14:paraId="19AC5804" w14:textId="77777777" w:rsidTr="00D86DAB">
        <w:trPr>
          <w:jc w:val="center"/>
        </w:trPr>
        <w:tc>
          <w:tcPr>
            <w:tcW w:w="816" w:type="dxa"/>
          </w:tcPr>
          <w:p w14:paraId="362526C7" w14:textId="77777777" w:rsidR="0069010D" w:rsidRPr="00FA78D2" w:rsidRDefault="0069010D" w:rsidP="00EA4879">
            <w:pPr>
              <w:pStyle w:val="ListParagraph"/>
              <w:widowControl w:val="0"/>
              <w:spacing w:line="240" w:lineRule="auto"/>
              <w:ind w:left="0"/>
              <w:jc w:val="both"/>
              <w:rPr>
                <w:rFonts w:cs="Arial"/>
                <w:szCs w:val="22"/>
                <w:lang w:val="en-CA"/>
              </w:rPr>
            </w:pPr>
            <w:r w:rsidRPr="00FA78D2">
              <w:rPr>
                <w:rFonts w:cs="Arial"/>
                <w:sz w:val="22"/>
                <w:szCs w:val="22"/>
                <w:lang w:val="en-CA"/>
              </w:rPr>
              <w:t>2</w:t>
            </w:r>
          </w:p>
        </w:tc>
        <w:tc>
          <w:tcPr>
            <w:tcW w:w="4884" w:type="dxa"/>
          </w:tcPr>
          <w:p w14:paraId="4A4D7C74" w14:textId="27657C40" w:rsidR="0069010D" w:rsidRPr="00FA78D2" w:rsidRDefault="00151CA1" w:rsidP="00EA4879">
            <w:pPr>
              <w:jc w:val="both"/>
              <w:rPr>
                <w:szCs w:val="22"/>
              </w:rPr>
            </w:pPr>
            <w:r w:rsidRPr="00FA78D2">
              <w:rPr>
                <w:szCs w:val="22"/>
              </w:rPr>
              <w:t>Contract Price</w:t>
            </w:r>
            <w:r w:rsidR="0069010D" w:rsidRPr="00FA78D2">
              <w:rPr>
                <w:szCs w:val="22"/>
              </w:rPr>
              <w:t xml:space="preserve"> Evaluation</w:t>
            </w:r>
          </w:p>
        </w:tc>
      </w:tr>
      <w:tr w:rsidR="0069010D" w:rsidRPr="00FA78D2" w14:paraId="4872C6E5" w14:textId="77777777" w:rsidTr="00D86DAB">
        <w:trPr>
          <w:jc w:val="center"/>
        </w:trPr>
        <w:tc>
          <w:tcPr>
            <w:tcW w:w="816" w:type="dxa"/>
          </w:tcPr>
          <w:p w14:paraId="03B95E2F" w14:textId="77777777" w:rsidR="0069010D" w:rsidRPr="00FA78D2" w:rsidRDefault="0069010D" w:rsidP="00EA4879">
            <w:pPr>
              <w:pStyle w:val="ListParagraph"/>
              <w:widowControl w:val="0"/>
              <w:spacing w:line="240" w:lineRule="auto"/>
              <w:ind w:left="0"/>
              <w:jc w:val="both"/>
              <w:rPr>
                <w:rFonts w:cs="Arial"/>
                <w:sz w:val="22"/>
                <w:szCs w:val="22"/>
                <w:lang w:val="en-CA"/>
              </w:rPr>
            </w:pPr>
            <w:r w:rsidRPr="00FA78D2">
              <w:rPr>
                <w:rFonts w:cs="Arial"/>
                <w:sz w:val="22"/>
                <w:szCs w:val="22"/>
                <w:lang w:val="en-CA"/>
              </w:rPr>
              <w:t>3</w:t>
            </w:r>
          </w:p>
        </w:tc>
        <w:tc>
          <w:tcPr>
            <w:tcW w:w="4884" w:type="dxa"/>
          </w:tcPr>
          <w:p w14:paraId="795EE48C" w14:textId="77777777" w:rsidR="0069010D" w:rsidRPr="00FA78D2" w:rsidRDefault="0069010D" w:rsidP="00EA4879">
            <w:pPr>
              <w:jc w:val="both"/>
              <w:rPr>
                <w:szCs w:val="22"/>
              </w:rPr>
            </w:pPr>
            <w:r w:rsidRPr="00FA78D2">
              <w:rPr>
                <w:szCs w:val="22"/>
              </w:rPr>
              <w:t>Reference Verification</w:t>
            </w:r>
          </w:p>
        </w:tc>
      </w:tr>
    </w:tbl>
    <w:p w14:paraId="764518BA" w14:textId="77777777" w:rsidR="0069010D" w:rsidRPr="00FA78D2" w:rsidRDefault="0069010D" w:rsidP="00EA4879">
      <w:pPr>
        <w:jc w:val="both"/>
        <w:rPr>
          <w:bCs/>
          <w:szCs w:val="22"/>
        </w:rPr>
      </w:pPr>
    </w:p>
    <w:p w14:paraId="53D29A18" w14:textId="40185B0F" w:rsidR="0069010D" w:rsidRPr="00FA78D2" w:rsidRDefault="0069010D" w:rsidP="00EA4879">
      <w:pPr>
        <w:jc w:val="both"/>
        <w:rPr>
          <w:szCs w:val="22"/>
        </w:rPr>
      </w:pPr>
      <w:r w:rsidRPr="00FA78D2">
        <w:rPr>
          <w:szCs w:val="22"/>
        </w:rPr>
        <w:t xml:space="preserve">When evaluating </w:t>
      </w:r>
      <w:r w:rsidR="008A3D75" w:rsidRPr="00FA78D2">
        <w:rPr>
          <w:szCs w:val="22"/>
        </w:rPr>
        <w:t>Bid</w:t>
      </w:r>
      <w:r w:rsidRPr="00FA78D2">
        <w:rPr>
          <w:szCs w:val="22"/>
        </w:rPr>
        <w:t xml:space="preserve">s, the City may request further information from the </w:t>
      </w:r>
      <w:r w:rsidR="008A3D75" w:rsidRPr="00FA78D2">
        <w:rPr>
          <w:szCs w:val="22"/>
        </w:rPr>
        <w:t>Bidder</w:t>
      </w:r>
      <w:r w:rsidRPr="00FA78D2">
        <w:rPr>
          <w:szCs w:val="22"/>
        </w:rPr>
        <w:t xml:space="preserve"> or third parties </w:t>
      </w:r>
      <w:r w:rsidR="0005694A" w:rsidRPr="00FA78D2">
        <w:rPr>
          <w:szCs w:val="22"/>
        </w:rPr>
        <w:t>to</w:t>
      </w:r>
      <w:r w:rsidRPr="00FA78D2">
        <w:rPr>
          <w:szCs w:val="22"/>
        </w:rPr>
        <w:t xml:space="preserve"> verify or clarify the information provided in the </w:t>
      </w:r>
      <w:r w:rsidR="008A3D75" w:rsidRPr="00FA78D2">
        <w:rPr>
          <w:szCs w:val="22"/>
        </w:rPr>
        <w:t>Bidder</w:t>
      </w:r>
      <w:r w:rsidRPr="00FA78D2">
        <w:rPr>
          <w:szCs w:val="22"/>
        </w:rPr>
        <w:t xml:space="preserve">’s </w:t>
      </w:r>
      <w:r w:rsidR="008A3D75" w:rsidRPr="00FA78D2">
        <w:rPr>
          <w:szCs w:val="22"/>
        </w:rPr>
        <w:t>Bid</w:t>
      </w:r>
      <w:r w:rsidRPr="00FA78D2">
        <w:rPr>
          <w:szCs w:val="22"/>
        </w:rPr>
        <w:t xml:space="preserve">, including but not limited to clarification with respect to whether a </w:t>
      </w:r>
      <w:r w:rsidR="008A3D75" w:rsidRPr="00FA78D2">
        <w:rPr>
          <w:szCs w:val="22"/>
        </w:rPr>
        <w:t>Bid</w:t>
      </w:r>
      <w:r w:rsidRPr="00FA78D2">
        <w:rPr>
          <w:szCs w:val="22"/>
        </w:rPr>
        <w:t xml:space="preserve"> meets the mandatory requirements as set out below. The </w:t>
      </w:r>
      <w:proofErr w:type="gramStart"/>
      <w:r w:rsidRPr="00FA78D2">
        <w:rPr>
          <w:szCs w:val="22"/>
        </w:rPr>
        <w:t>City</w:t>
      </w:r>
      <w:proofErr w:type="gramEnd"/>
      <w:r w:rsidRPr="00FA78D2">
        <w:rPr>
          <w:szCs w:val="22"/>
        </w:rPr>
        <w:t xml:space="preserve"> may revisit, re-evaluate and rescore the </w:t>
      </w:r>
      <w:r w:rsidR="008A3D75" w:rsidRPr="00FA78D2">
        <w:rPr>
          <w:szCs w:val="22"/>
        </w:rPr>
        <w:t>Bidder</w:t>
      </w:r>
      <w:r w:rsidRPr="00FA78D2">
        <w:rPr>
          <w:szCs w:val="22"/>
        </w:rPr>
        <w:t>’s response or ranking on the basis of any such information.</w:t>
      </w:r>
    </w:p>
    <w:p w14:paraId="7EEF7803" w14:textId="77777777" w:rsidR="001F7A50" w:rsidRPr="00FA78D2" w:rsidRDefault="001F7A50" w:rsidP="00EA4879">
      <w:pPr>
        <w:jc w:val="both"/>
        <w:rPr>
          <w:szCs w:val="22"/>
        </w:rPr>
      </w:pPr>
    </w:p>
    <w:p w14:paraId="0F782A58" w14:textId="77777777" w:rsidR="001F7A50" w:rsidRPr="00FA78D2" w:rsidRDefault="001F7A50" w:rsidP="00A061FB">
      <w:pPr>
        <w:jc w:val="both"/>
      </w:pPr>
      <w:r w:rsidRPr="00FA78D2">
        <w:rPr>
          <w:b/>
          <w:bCs/>
          <w:u w:val="single"/>
        </w:rPr>
        <w:t>The lowest price Bid or any Bid shall not necessarily be accepted.</w:t>
      </w:r>
      <w:r w:rsidRPr="00FA78D2">
        <w:t xml:space="preserve"> While price and financial considerations constitute an element of the evaluation of Bids, several other considerations are to be </w:t>
      </w:r>
      <w:proofErr w:type="gramStart"/>
      <w:r w:rsidRPr="00FA78D2">
        <w:t>taken into account</w:t>
      </w:r>
      <w:proofErr w:type="gramEnd"/>
      <w:r w:rsidRPr="00FA78D2">
        <w:t xml:space="preserve"> in evaluating the Bids.</w:t>
      </w:r>
    </w:p>
    <w:p w14:paraId="516E74BE" w14:textId="77777777" w:rsidR="00FC6F4E" w:rsidRPr="00FA78D2" w:rsidRDefault="4F937DB5" w:rsidP="00EA4879">
      <w:pPr>
        <w:pStyle w:val="Heading3"/>
        <w:jc w:val="both"/>
        <w:rPr>
          <w:rFonts w:cs="Arial"/>
          <w:lang w:val="en-CA"/>
        </w:rPr>
      </w:pPr>
      <w:r w:rsidRPr="00FA78D2">
        <w:rPr>
          <w:rFonts w:cs="Arial"/>
          <w:lang w:val="en-CA"/>
        </w:rPr>
        <w:t>Stage 1</w:t>
      </w:r>
      <w:r w:rsidR="406879CC" w:rsidRPr="00FA78D2">
        <w:rPr>
          <w:rFonts w:cs="Arial"/>
          <w:lang w:val="en-CA"/>
        </w:rPr>
        <w:t xml:space="preserve"> - Review of Mandatory Requirements (Pass/Fail)</w:t>
      </w:r>
    </w:p>
    <w:p w14:paraId="158177B1" w14:textId="609AA5CB" w:rsidR="00AD7053" w:rsidRPr="00FA78D2" w:rsidRDefault="00FC6F4E" w:rsidP="00EA4879">
      <w:pPr>
        <w:jc w:val="both"/>
      </w:pPr>
      <w:r w:rsidRPr="00FA78D2">
        <w:t xml:space="preserve">Review of </w:t>
      </w:r>
      <w:r w:rsidR="00BE4696" w:rsidRPr="00FA78D2">
        <w:t>m</w:t>
      </w:r>
      <w:r w:rsidRPr="00FA78D2">
        <w:t xml:space="preserve">andatory </w:t>
      </w:r>
      <w:r w:rsidR="00BE4696" w:rsidRPr="00FA78D2">
        <w:t>r</w:t>
      </w:r>
      <w:r w:rsidRPr="00FA78D2">
        <w:t xml:space="preserve">equirements </w:t>
      </w:r>
      <w:r w:rsidR="009B4113" w:rsidRPr="00FA78D2">
        <w:t>consist</w:t>
      </w:r>
      <w:r w:rsidR="00343D2F" w:rsidRPr="00FA78D2">
        <w:t>s</w:t>
      </w:r>
      <w:r w:rsidR="009B4113" w:rsidRPr="00FA78D2">
        <w:t xml:space="preserve"> of a review by the Evaluation Team to determine which </w:t>
      </w:r>
      <w:r w:rsidR="008A3D75" w:rsidRPr="00FA78D2">
        <w:t>Bid</w:t>
      </w:r>
      <w:r w:rsidR="009B4113" w:rsidRPr="00FA78D2">
        <w:t xml:space="preserve">s comply with </w:t>
      </w:r>
      <w:r w:rsidRPr="00FA78D2">
        <w:t>all</w:t>
      </w:r>
      <w:r w:rsidR="009B4113" w:rsidRPr="00FA78D2">
        <w:t xml:space="preserve"> the mandatory submission requirements</w:t>
      </w:r>
      <w:r w:rsidRPr="00FA78D2">
        <w:t xml:space="preserve"> and other mandatory requirements as indicated below</w:t>
      </w:r>
      <w:r w:rsidR="002E6C53" w:rsidRPr="00FA78D2">
        <w:t>:</w:t>
      </w:r>
    </w:p>
    <w:p w14:paraId="22D96C89" w14:textId="77777777" w:rsidR="00FC6F4E" w:rsidRPr="00FA78D2" w:rsidRDefault="00FC6F4E" w:rsidP="00EA4879">
      <w:pPr>
        <w:pStyle w:val="ListParagraph"/>
        <w:spacing w:line="240" w:lineRule="auto"/>
        <w:ind w:left="0"/>
        <w:contextualSpacing/>
        <w:jc w:val="both"/>
        <w:rPr>
          <w:rFonts w:cs="Arial"/>
          <w:sz w:val="22"/>
          <w:szCs w:val="22"/>
          <w:lang w:val="en-CA"/>
        </w:rPr>
      </w:pPr>
    </w:p>
    <w:p w14:paraId="0A259632" w14:textId="0022F724" w:rsidR="00AD7053" w:rsidRPr="00FA78D2" w:rsidRDefault="000E1385" w:rsidP="00EA4879">
      <w:pPr>
        <w:pStyle w:val="ListParagraph"/>
        <w:spacing w:line="240" w:lineRule="auto"/>
        <w:ind w:left="0"/>
        <w:contextualSpacing/>
        <w:jc w:val="both"/>
        <w:rPr>
          <w:rFonts w:cs="Arial"/>
          <w:sz w:val="22"/>
          <w:szCs w:val="22"/>
          <w:u w:val="single"/>
          <w:lang w:val="en-CA"/>
        </w:rPr>
      </w:pPr>
      <w:r w:rsidRPr="00FA78D2">
        <w:rPr>
          <w:rFonts w:cs="Arial"/>
          <w:sz w:val="22"/>
          <w:szCs w:val="22"/>
          <w:u w:val="single"/>
          <w:lang w:val="en-CA"/>
        </w:rPr>
        <w:t>Mandatory Requirements</w:t>
      </w:r>
      <w:r w:rsidR="00246C48" w:rsidRPr="00FA78D2">
        <w:rPr>
          <w:rFonts w:cs="Arial"/>
          <w:sz w:val="22"/>
          <w:szCs w:val="22"/>
          <w:u w:val="single"/>
          <w:lang w:val="en-CA"/>
        </w:rPr>
        <w:t>:</w:t>
      </w:r>
    </w:p>
    <w:p w14:paraId="5293DD30" w14:textId="2AB4ACA3" w:rsidR="0069010D" w:rsidRPr="00FA78D2" w:rsidRDefault="007D1CFE" w:rsidP="00B64CE4">
      <w:pPr>
        <w:pStyle w:val="ListParagraph"/>
        <w:numPr>
          <w:ilvl w:val="0"/>
          <w:numId w:val="32"/>
        </w:numPr>
        <w:spacing w:line="240" w:lineRule="auto"/>
        <w:contextualSpacing/>
        <w:rPr>
          <w:rFonts w:cs="Arial"/>
          <w:sz w:val="22"/>
          <w:szCs w:val="22"/>
          <w:lang w:val="en-CA"/>
        </w:rPr>
      </w:pPr>
      <w:r w:rsidRPr="00FA78D2">
        <w:rPr>
          <w:rFonts w:cs="Arial"/>
          <w:b/>
          <w:bCs/>
          <w:sz w:val="22"/>
          <w:szCs w:val="22"/>
          <w:lang w:val="en-CA"/>
        </w:rPr>
        <w:t>Submission Requirements:</w:t>
      </w:r>
      <w:r w:rsidRPr="00FA78D2">
        <w:rPr>
          <w:rFonts w:cs="Arial"/>
          <w:sz w:val="22"/>
          <w:szCs w:val="22"/>
          <w:lang w:val="en-CA"/>
        </w:rPr>
        <w:t xml:space="preserve"> The Bidder submitted all </w:t>
      </w:r>
      <w:r w:rsidR="00AD0F9E" w:rsidRPr="00FA78D2">
        <w:rPr>
          <w:rFonts w:cs="Arial"/>
          <w:sz w:val="22"/>
          <w:szCs w:val="22"/>
          <w:lang w:val="en-CA"/>
        </w:rPr>
        <w:t>m</w:t>
      </w:r>
      <w:r w:rsidR="0055318A" w:rsidRPr="00FA78D2">
        <w:rPr>
          <w:rFonts w:cs="Arial"/>
          <w:sz w:val="22"/>
          <w:szCs w:val="22"/>
          <w:lang w:val="en-CA"/>
        </w:rPr>
        <w:t>andatory bids&amp;tenders submission requirements.</w:t>
      </w:r>
    </w:p>
    <w:p w14:paraId="54038486" w14:textId="62503ECD" w:rsidR="00A133F1" w:rsidRPr="00FA78D2" w:rsidRDefault="00A133F1" w:rsidP="00B64CE4">
      <w:pPr>
        <w:numPr>
          <w:ilvl w:val="0"/>
          <w:numId w:val="32"/>
        </w:numPr>
        <w:rPr>
          <w:szCs w:val="22"/>
          <w:lang w:eastAsia="x-none"/>
        </w:rPr>
      </w:pPr>
      <w:r w:rsidRPr="00FA78D2">
        <w:rPr>
          <w:szCs w:val="22"/>
          <w:lang w:eastAsia="x-none"/>
        </w:rPr>
        <w:t xml:space="preserve">Bidder must be eligible to participate in Bid Solicitations (Refer to the </w:t>
      </w:r>
      <w:hyperlink r:id="rId22" w:history="1">
        <w:r w:rsidRPr="00FA78D2">
          <w:rPr>
            <w:rStyle w:val="Hyperlink"/>
            <w:szCs w:val="22"/>
            <w:lang w:eastAsia="x-none"/>
          </w:rPr>
          <w:t>City’s Purchasing By-Law</w:t>
        </w:r>
      </w:hyperlink>
      <w:r w:rsidRPr="00FA78D2">
        <w:rPr>
          <w:szCs w:val="22"/>
          <w:lang w:eastAsia="x-none"/>
        </w:rPr>
        <w:t>, Section 37)</w:t>
      </w:r>
      <w:r w:rsidR="00373BA0" w:rsidRPr="00FA78D2">
        <w:rPr>
          <w:szCs w:val="22"/>
          <w:lang w:eastAsia="x-none"/>
        </w:rPr>
        <w:t>.</w:t>
      </w:r>
    </w:p>
    <w:p w14:paraId="72EBFB00" w14:textId="5B98252C" w:rsidR="005B5FE7" w:rsidRPr="00FA78D2" w:rsidRDefault="00223E2F" w:rsidP="00B64CE4">
      <w:pPr>
        <w:numPr>
          <w:ilvl w:val="0"/>
          <w:numId w:val="32"/>
        </w:numPr>
      </w:pPr>
      <w:r w:rsidRPr="00223E2F">
        <w:rPr>
          <w:b/>
          <w:bCs/>
        </w:rPr>
        <w:t>Prequalification:</w:t>
      </w:r>
      <w:r>
        <w:t xml:space="preserve"> </w:t>
      </w:r>
      <w:r w:rsidR="2F12DB42" w:rsidRPr="00FA78D2">
        <w:t xml:space="preserve">Bidder have been </w:t>
      </w:r>
      <w:r w:rsidR="00790210" w:rsidRPr="00FA78D2">
        <w:t xml:space="preserve">a Prequalified Bidder </w:t>
      </w:r>
      <w:r w:rsidR="2F12DB42" w:rsidRPr="00FA78D2">
        <w:t>as per Section 2</w:t>
      </w:r>
      <w:r w:rsidR="00142D8A" w:rsidRPr="00FA78D2">
        <w:t>.4</w:t>
      </w:r>
      <w:r w:rsidR="00373BA0" w:rsidRPr="00FA78D2">
        <w:t>.</w:t>
      </w:r>
    </w:p>
    <w:p w14:paraId="420B2CCE" w14:textId="77777777" w:rsidR="00824B54" w:rsidRDefault="00223E2F" w:rsidP="00B15631">
      <w:pPr>
        <w:numPr>
          <w:ilvl w:val="0"/>
          <w:numId w:val="32"/>
        </w:numPr>
      </w:pPr>
      <w:r w:rsidRPr="00223E2F">
        <w:rPr>
          <w:b/>
          <w:bCs/>
        </w:rPr>
        <w:t>Bid Deposit:</w:t>
      </w:r>
      <w:r>
        <w:t xml:space="preserve"> </w:t>
      </w:r>
      <w:r w:rsidR="005B5FE7" w:rsidRPr="00FA78D2">
        <w:t xml:space="preserve">Bid must contain </w:t>
      </w:r>
      <w:r w:rsidR="00210888" w:rsidRPr="00FA78D2">
        <w:t>Bid Deposit</w:t>
      </w:r>
      <w:r w:rsidR="00790210" w:rsidRPr="00FA78D2">
        <w:t xml:space="preserve"> (Bond)</w:t>
      </w:r>
      <w:r w:rsidR="005B5FE7" w:rsidRPr="00FA78D2">
        <w:t xml:space="preserve"> as required </w:t>
      </w:r>
      <w:r w:rsidR="002A6C61" w:rsidRPr="00FA78D2">
        <w:t>in</w:t>
      </w:r>
      <w:r w:rsidR="005B5FE7" w:rsidRPr="00FA78D2">
        <w:t xml:space="preserve"> Section </w:t>
      </w:r>
      <w:r w:rsidR="00B443CB" w:rsidRPr="00FA78D2">
        <w:t>2</w:t>
      </w:r>
      <w:r w:rsidR="00527554" w:rsidRPr="00FA78D2">
        <w:t>.</w:t>
      </w:r>
      <w:r w:rsidR="00790210" w:rsidRPr="00FA78D2">
        <w:t>6</w:t>
      </w:r>
      <w:r w:rsidR="00373BA0" w:rsidRPr="00FA78D2">
        <w:t>.</w:t>
      </w:r>
    </w:p>
    <w:p w14:paraId="53FA1645" w14:textId="26F938F7" w:rsidR="00FC4D9B" w:rsidRPr="00FA78D2" w:rsidRDefault="0000744A" w:rsidP="00B15631">
      <w:pPr>
        <w:numPr>
          <w:ilvl w:val="0"/>
          <w:numId w:val="32"/>
        </w:numPr>
      </w:pPr>
      <w:r w:rsidRPr="00FA78D2">
        <w:rPr>
          <w:b/>
          <w:bCs/>
          <w:szCs w:val="22"/>
        </w:rPr>
        <w:t>Domestic Supply Chain Requirement</w:t>
      </w:r>
      <w:r w:rsidR="008F1B68" w:rsidRPr="00FA78D2">
        <w:rPr>
          <w:b/>
          <w:bCs/>
          <w:szCs w:val="22"/>
        </w:rPr>
        <w:t>s:</w:t>
      </w:r>
      <w:r w:rsidR="00D33360" w:rsidRPr="00FA78D2">
        <w:rPr>
          <w:szCs w:val="22"/>
        </w:rPr>
        <w:t xml:space="preserve"> </w:t>
      </w:r>
      <w:r w:rsidR="004F5CD1" w:rsidRPr="00FA78D2">
        <w:rPr>
          <w:szCs w:val="22"/>
        </w:rPr>
        <w:t xml:space="preserve">The Bidder complies with </w:t>
      </w:r>
      <w:r w:rsidR="00C52019" w:rsidRPr="00FA78D2">
        <w:rPr>
          <w:szCs w:val="22"/>
        </w:rPr>
        <w:t>all Domestic</w:t>
      </w:r>
      <w:r w:rsidR="004F5CD1" w:rsidRPr="00FA78D2">
        <w:rPr>
          <w:szCs w:val="22"/>
        </w:rPr>
        <w:t xml:space="preserve"> Supply Chain Requirements </w:t>
      </w:r>
      <w:r w:rsidR="00C52019" w:rsidRPr="00FA78D2">
        <w:rPr>
          <w:szCs w:val="22"/>
        </w:rPr>
        <w:t>in Section 7.</w:t>
      </w:r>
      <w:r w:rsidR="00152949" w:rsidRPr="00FA78D2">
        <w:rPr>
          <w:szCs w:val="22"/>
        </w:rPr>
        <w:t>3</w:t>
      </w:r>
      <w:r w:rsidR="0026247D" w:rsidRPr="00FA78D2">
        <w:rPr>
          <w:szCs w:val="22"/>
        </w:rPr>
        <w:t>.</w:t>
      </w:r>
      <w:r w:rsidR="00B15631" w:rsidRPr="00FA78D2">
        <w:rPr>
          <w:szCs w:val="22"/>
        </w:rPr>
        <w:t xml:space="preserve"> </w:t>
      </w:r>
      <w:r w:rsidR="000A0BB5" w:rsidRPr="00FA78D2">
        <w:rPr>
          <w:szCs w:val="22"/>
        </w:rPr>
        <w:t xml:space="preserve">The Bidder is to provide a declaration by answering the </w:t>
      </w:r>
      <w:r w:rsidR="00824B54">
        <w:rPr>
          <w:szCs w:val="22"/>
        </w:rPr>
        <w:t xml:space="preserve">Supplier Declaration and the </w:t>
      </w:r>
      <w:r w:rsidR="00E1726B">
        <w:rPr>
          <w:szCs w:val="22"/>
        </w:rPr>
        <w:t xml:space="preserve">Domestic Supply Chain </w:t>
      </w:r>
      <w:r w:rsidR="000A0BB5" w:rsidRPr="00FA78D2">
        <w:rPr>
          <w:szCs w:val="22"/>
        </w:rPr>
        <w:t xml:space="preserve">Declaration question within bids&amp;tenders </w:t>
      </w:r>
      <w:r w:rsidR="00B15631" w:rsidRPr="00FA78D2">
        <w:rPr>
          <w:szCs w:val="22"/>
        </w:rPr>
        <w:t xml:space="preserve">and </w:t>
      </w:r>
      <w:r w:rsidR="00FC4D9B" w:rsidRPr="00FA78D2">
        <w:rPr>
          <w:szCs w:val="22"/>
        </w:rPr>
        <w:t xml:space="preserve">is to </w:t>
      </w:r>
      <w:r w:rsidR="00C2276B">
        <w:rPr>
          <w:szCs w:val="22"/>
        </w:rPr>
        <w:t xml:space="preserve">complete </w:t>
      </w:r>
      <w:r w:rsidR="00185CE4">
        <w:rPr>
          <w:szCs w:val="22"/>
        </w:rPr>
        <w:t>its</w:t>
      </w:r>
      <w:r w:rsidR="00C2276B" w:rsidRPr="00FA78D2">
        <w:rPr>
          <w:szCs w:val="22"/>
        </w:rPr>
        <w:t xml:space="preserve"> </w:t>
      </w:r>
      <w:r w:rsidR="00CF263B" w:rsidRPr="00FA78D2">
        <w:rPr>
          <w:szCs w:val="22"/>
        </w:rPr>
        <w:t xml:space="preserve">Domestic Supply </w:t>
      </w:r>
      <w:r w:rsidR="009F720C" w:rsidRPr="00FA78D2">
        <w:rPr>
          <w:szCs w:val="22"/>
        </w:rPr>
        <w:t>C</w:t>
      </w:r>
      <w:r w:rsidR="00CF263B" w:rsidRPr="00FA78D2">
        <w:rPr>
          <w:szCs w:val="22"/>
        </w:rPr>
        <w:t>hain</w:t>
      </w:r>
      <w:r w:rsidR="009F720C" w:rsidRPr="00FA78D2">
        <w:rPr>
          <w:szCs w:val="22"/>
        </w:rPr>
        <w:t xml:space="preserve"> Plan on the </w:t>
      </w:r>
      <w:r w:rsidR="00A53B4A" w:rsidRPr="00FA78D2">
        <w:rPr>
          <w:szCs w:val="22"/>
        </w:rPr>
        <w:t>Domestic Supply Chain Plan F</w:t>
      </w:r>
      <w:r w:rsidR="00CF263B" w:rsidRPr="00FA78D2">
        <w:rPr>
          <w:szCs w:val="22"/>
        </w:rPr>
        <w:t xml:space="preserve">orm </w:t>
      </w:r>
      <w:r w:rsidR="00FC4D9B" w:rsidRPr="00FA78D2">
        <w:rPr>
          <w:szCs w:val="22"/>
        </w:rPr>
        <w:t xml:space="preserve">(refer </w:t>
      </w:r>
      <w:r w:rsidR="00AD0F9E" w:rsidRPr="00FA78D2">
        <w:rPr>
          <w:szCs w:val="22"/>
        </w:rPr>
        <w:t xml:space="preserve">to </w:t>
      </w:r>
      <w:r w:rsidR="00FC4D9B" w:rsidRPr="00FA78D2">
        <w:rPr>
          <w:szCs w:val="22"/>
        </w:rPr>
        <w:t xml:space="preserve">Section </w:t>
      </w:r>
      <w:r w:rsidR="0098795C" w:rsidRPr="00FA78D2">
        <w:rPr>
          <w:szCs w:val="22"/>
        </w:rPr>
        <w:t>3.3</w:t>
      </w:r>
      <w:r w:rsidR="00FC4D9B" w:rsidRPr="00FA78D2">
        <w:rPr>
          <w:szCs w:val="22"/>
        </w:rPr>
        <w:t>, Step 2</w:t>
      </w:r>
      <w:r w:rsidR="00576617" w:rsidRPr="00FA78D2">
        <w:rPr>
          <w:szCs w:val="22"/>
        </w:rPr>
        <w:t>).</w:t>
      </w:r>
    </w:p>
    <w:p w14:paraId="37AD59E5" w14:textId="77777777" w:rsidR="002E6C53" w:rsidRPr="00FA78D2" w:rsidRDefault="002E6C53" w:rsidP="00EA4879">
      <w:pPr>
        <w:spacing w:line="240" w:lineRule="auto"/>
        <w:contextualSpacing/>
        <w:jc w:val="both"/>
        <w:rPr>
          <w:sz w:val="20"/>
          <w:szCs w:val="20"/>
        </w:rPr>
      </w:pPr>
    </w:p>
    <w:p w14:paraId="105E6908" w14:textId="73A9B655" w:rsidR="002E6C53" w:rsidRPr="00FA78D2" w:rsidRDefault="002E6C53" w:rsidP="00EA4879">
      <w:pPr>
        <w:pStyle w:val="ListParagraph"/>
        <w:spacing w:line="240" w:lineRule="auto"/>
        <w:ind w:left="0"/>
        <w:contextualSpacing/>
        <w:jc w:val="both"/>
        <w:rPr>
          <w:rFonts w:cs="Arial"/>
          <w:i/>
          <w:iCs/>
          <w:sz w:val="20"/>
          <w:szCs w:val="20"/>
          <w:lang w:val="en-CA"/>
        </w:rPr>
      </w:pPr>
      <w:r w:rsidRPr="00FA78D2">
        <w:rPr>
          <w:rFonts w:cs="Arial"/>
          <w:i/>
          <w:iCs/>
          <w:sz w:val="20"/>
          <w:szCs w:val="20"/>
          <w:lang w:val="en-CA"/>
        </w:rPr>
        <w:t xml:space="preserve">Schedule “B” of the </w:t>
      </w:r>
      <w:hyperlink r:id="rId23" w:history="1">
        <w:r w:rsidRPr="00FA78D2">
          <w:rPr>
            <w:rStyle w:val="Hyperlink"/>
            <w:rFonts w:cs="Arial"/>
            <w:i/>
            <w:iCs/>
            <w:sz w:val="20"/>
            <w:szCs w:val="20"/>
            <w:lang w:val="en-CA"/>
          </w:rPr>
          <w:t>Purchasing By-Law</w:t>
        </w:r>
      </w:hyperlink>
      <w:r w:rsidRPr="00FA78D2">
        <w:rPr>
          <w:rFonts w:cs="Arial"/>
          <w:i/>
          <w:iCs/>
          <w:sz w:val="20"/>
          <w:szCs w:val="20"/>
          <w:lang w:val="en-CA"/>
        </w:rPr>
        <w:t xml:space="preserve"> </w:t>
      </w:r>
      <w:r w:rsidR="00151CA1" w:rsidRPr="00FA78D2">
        <w:rPr>
          <w:rFonts w:cs="Arial"/>
          <w:i/>
          <w:iCs/>
          <w:sz w:val="20"/>
          <w:szCs w:val="20"/>
          <w:lang w:val="en-CA"/>
        </w:rPr>
        <w:t>will</w:t>
      </w:r>
      <w:r w:rsidRPr="00FA78D2">
        <w:rPr>
          <w:rFonts w:cs="Arial"/>
          <w:i/>
          <w:iCs/>
          <w:sz w:val="20"/>
          <w:szCs w:val="20"/>
          <w:lang w:val="en-CA"/>
        </w:rPr>
        <w:t xml:space="preserve"> apply for the purpose administering irregularities contained in a </w:t>
      </w:r>
      <w:r w:rsidR="008A3D75" w:rsidRPr="00FA78D2">
        <w:rPr>
          <w:rFonts w:cs="Arial"/>
          <w:i/>
          <w:iCs/>
          <w:sz w:val="20"/>
          <w:szCs w:val="20"/>
          <w:lang w:val="en-CA"/>
        </w:rPr>
        <w:t>Bid</w:t>
      </w:r>
      <w:r w:rsidRPr="00FA78D2">
        <w:rPr>
          <w:rFonts w:cs="Arial"/>
          <w:i/>
          <w:iCs/>
          <w:sz w:val="20"/>
          <w:szCs w:val="20"/>
          <w:lang w:val="en-CA"/>
        </w:rPr>
        <w:t>.</w:t>
      </w:r>
      <w:r w:rsidR="00B17BF6" w:rsidRPr="00FA78D2">
        <w:rPr>
          <w:rFonts w:cs="Arial"/>
          <w:i/>
          <w:iCs/>
          <w:sz w:val="20"/>
          <w:szCs w:val="20"/>
          <w:lang w:val="en-CA"/>
        </w:rPr>
        <w:t xml:space="preserve"> </w:t>
      </w:r>
    </w:p>
    <w:p w14:paraId="0018F31B" w14:textId="77777777" w:rsidR="002E6C53" w:rsidRPr="00FA78D2" w:rsidRDefault="002E6C53" w:rsidP="00EA4879">
      <w:pPr>
        <w:pStyle w:val="ListParagraph"/>
        <w:spacing w:line="240" w:lineRule="auto"/>
        <w:ind w:left="0"/>
        <w:contextualSpacing/>
        <w:jc w:val="both"/>
        <w:rPr>
          <w:rFonts w:cs="Arial"/>
          <w:sz w:val="22"/>
          <w:szCs w:val="22"/>
          <w:lang w:val="en-CA"/>
        </w:rPr>
      </w:pPr>
    </w:p>
    <w:p w14:paraId="2A709837" w14:textId="7DAA6867" w:rsidR="006769C4" w:rsidRPr="00FA78D2" w:rsidRDefault="008A3D75" w:rsidP="00EA4879">
      <w:pPr>
        <w:pStyle w:val="ListParagraph"/>
        <w:spacing w:line="240" w:lineRule="auto"/>
        <w:ind w:left="0"/>
        <w:contextualSpacing/>
        <w:jc w:val="both"/>
        <w:rPr>
          <w:rFonts w:cs="Arial"/>
          <w:sz w:val="22"/>
          <w:szCs w:val="22"/>
          <w:lang w:val="en-CA"/>
        </w:rPr>
      </w:pPr>
      <w:r w:rsidRPr="00FA78D2">
        <w:rPr>
          <w:rFonts w:cs="Arial"/>
          <w:sz w:val="22"/>
          <w:szCs w:val="22"/>
          <w:lang w:val="en-CA"/>
        </w:rPr>
        <w:t>Bid</w:t>
      </w:r>
      <w:r w:rsidR="009B4113" w:rsidRPr="00FA78D2">
        <w:rPr>
          <w:rFonts w:cs="Arial"/>
          <w:sz w:val="22"/>
          <w:szCs w:val="22"/>
          <w:lang w:val="en-CA"/>
        </w:rPr>
        <w:t xml:space="preserve">s that comply with this requirement will move onto the next stage of the </w:t>
      </w:r>
      <w:r w:rsidR="00603B7E" w:rsidRPr="00FA78D2">
        <w:rPr>
          <w:rFonts w:cs="Arial"/>
          <w:sz w:val="22"/>
          <w:szCs w:val="22"/>
          <w:lang w:val="en-CA"/>
        </w:rPr>
        <w:t>Evaluation and Selection Process</w:t>
      </w:r>
      <w:r w:rsidR="009B4113" w:rsidRPr="00FA78D2">
        <w:rPr>
          <w:rFonts w:cs="Arial"/>
          <w:sz w:val="22"/>
          <w:szCs w:val="22"/>
          <w:lang w:val="en-CA"/>
        </w:rPr>
        <w:t>.</w:t>
      </w:r>
    </w:p>
    <w:p w14:paraId="3C8C3C7D" w14:textId="7B32AB6B" w:rsidR="00FC6F4E" w:rsidRPr="00FA78D2" w:rsidRDefault="4F937DB5" w:rsidP="00EA4879">
      <w:pPr>
        <w:pStyle w:val="Heading3"/>
        <w:jc w:val="both"/>
        <w:rPr>
          <w:rFonts w:cs="Arial"/>
          <w:lang w:val="en-CA"/>
        </w:rPr>
      </w:pPr>
      <w:r w:rsidRPr="00FA78D2">
        <w:rPr>
          <w:rFonts w:cs="Arial"/>
          <w:lang w:val="en-CA"/>
        </w:rPr>
        <w:t xml:space="preserve">Stage 2 – </w:t>
      </w:r>
      <w:r w:rsidR="3BFB9C23" w:rsidRPr="00FA78D2">
        <w:rPr>
          <w:rFonts w:cs="Arial"/>
          <w:lang w:val="en-CA"/>
        </w:rPr>
        <w:t>Contract Price</w:t>
      </w:r>
      <w:r w:rsidR="74718794" w:rsidRPr="00FA78D2">
        <w:rPr>
          <w:rFonts w:cs="Arial"/>
          <w:lang w:val="en-CA"/>
        </w:rPr>
        <w:t xml:space="preserve"> Evaluation</w:t>
      </w:r>
    </w:p>
    <w:p w14:paraId="6FEDB3B3" w14:textId="44AF871D" w:rsidR="00866CBD" w:rsidRPr="00FA78D2" w:rsidRDefault="4F937DB5" w:rsidP="00EA4879">
      <w:pPr>
        <w:pStyle w:val="ListParagraph"/>
        <w:spacing w:line="240" w:lineRule="auto"/>
        <w:ind w:left="0"/>
        <w:contextualSpacing/>
        <w:jc w:val="both"/>
        <w:rPr>
          <w:rFonts w:cs="Arial"/>
          <w:sz w:val="22"/>
          <w:szCs w:val="22"/>
          <w:lang w:val="en-CA"/>
        </w:rPr>
      </w:pPr>
      <w:r w:rsidRPr="00FA78D2">
        <w:rPr>
          <w:rFonts w:cs="Arial"/>
          <w:sz w:val="22"/>
          <w:szCs w:val="22"/>
          <w:lang w:val="en-CA"/>
        </w:rPr>
        <w:t>The Evaluation Team will review the Contract Price of all Bidders who met the above mandatory requirements to determine the Lowest Compliant Bidder*.</w:t>
      </w:r>
    </w:p>
    <w:p w14:paraId="3F36631B" w14:textId="77777777" w:rsidR="00511911" w:rsidRPr="00FA78D2" w:rsidRDefault="00511911" w:rsidP="00EA4879">
      <w:pPr>
        <w:pStyle w:val="ListParagraph"/>
        <w:spacing w:line="240" w:lineRule="auto"/>
        <w:ind w:left="0"/>
        <w:contextualSpacing/>
        <w:jc w:val="both"/>
        <w:rPr>
          <w:rFonts w:cs="Arial"/>
          <w:lang w:val="en-CA"/>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90"/>
      </w:tblGrid>
      <w:tr w:rsidR="005F52D7" w:rsidRPr="00FA78D2" w14:paraId="014DF235" w14:textId="77777777" w:rsidTr="76BCEBF8">
        <w:trPr>
          <w:trHeight w:val="95"/>
          <w:tblHeader/>
        </w:trPr>
        <w:tc>
          <w:tcPr>
            <w:tcW w:w="10890" w:type="dxa"/>
            <w:shd w:val="clear" w:color="auto" w:fill="C2D69B"/>
          </w:tcPr>
          <w:p w14:paraId="74C33ED2" w14:textId="77777777" w:rsidR="005F52D7" w:rsidRPr="00FA78D2" w:rsidRDefault="005F52D7" w:rsidP="00EA4879">
            <w:pPr>
              <w:jc w:val="both"/>
              <w:rPr>
                <w:b/>
                <w:szCs w:val="22"/>
              </w:rPr>
            </w:pPr>
            <w:r w:rsidRPr="00FA78D2">
              <w:rPr>
                <w:b/>
                <w:szCs w:val="22"/>
              </w:rPr>
              <w:t>Contract Price Evaluation:</w:t>
            </w:r>
          </w:p>
        </w:tc>
      </w:tr>
      <w:tr w:rsidR="005F52D7" w:rsidRPr="00FA78D2" w14:paraId="25FB98A2" w14:textId="77777777" w:rsidTr="76BCEBF8">
        <w:trPr>
          <w:trHeight w:val="95"/>
        </w:trPr>
        <w:tc>
          <w:tcPr>
            <w:tcW w:w="10890" w:type="dxa"/>
          </w:tcPr>
          <w:p w14:paraId="26518EBB" w14:textId="77777777" w:rsidR="005F52D7" w:rsidRPr="00FA78D2" w:rsidRDefault="005F52D7" w:rsidP="00EA4879">
            <w:pPr>
              <w:jc w:val="both"/>
              <w:rPr>
                <w:szCs w:val="22"/>
              </w:rPr>
            </w:pPr>
            <w:r w:rsidRPr="00FA78D2">
              <w:rPr>
                <w:szCs w:val="22"/>
              </w:rPr>
              <w:t xml:space="preserve">Refer to the bids&amp;tenders Contract Price forms (also located at the end of the Bid Solicitation). </w:t>
            </w:r>
          </w:p>
          <w:p w14:paraId="21DD6D9C" w14:textId="77777777" w:rsidR="005F52D7" w:rsidRPr="00FA78D2" w:rsidRDefault="005F52D7" w:rsidP="00EA4879">
            <w:pPr>
              <w:jc w:val="both"/>
              <w:rPr>
                <w:szCs w:val="22"/>
              </w:rPr>
            </w:pPr>
          </w:p>
          <w:p w14:paraId="2DBCD531" w14:textId="13751917" w:rsidR="00496EBB" w:rsidRPr="00FA78D2" w:rsidRDefault="00496EBB" w:rsidP="00EA4879">
            <w:pPr>
              <w:jc w:val="both"/>
              <w:rPr>
                <w:color w:val="FF0000"/>
                <w:szCs w:val="22"/>
              </w:rPr>
            </w:pPr>
            <w:r w:rsidRPr="00FA78D2">
              <w:rPr>
                <w:color w:val="FF0000"/>
                <w:szCs w:val="22"/>
                <w:highlight w:val="yellow"/>
              </w:rPr>
              <w:t>Sample below. Update as needed.</w:t>
            </w:r>
          </w:p>
          <w:p w14:paraId="46C2B833" w14:textId="3EACF4A9" w:rsidR="005F52D7" w:rsidRPr="00FA78D2" w:rsidRDefault="3CEFE758" w:rsidP="76BCEBF8">
            <w:pPr>
              <w:jc w:val="both"/>
              <w:rPr>
                <w:highlight w:val="yellow"/>
              </w:rPr>
            </w:pPr>
            <w:r w:rsidRPr="00FA78D2">
              <w:rPr>
                <w:highlight w:val="yellow"/>
              </w:rPr>
              <w:t>The Bidder will provide</w:t>
            </w:r>
            <w:r w:rsidR="00FF55B2" w:rsidRPr="00FA78D2">
              <w:rPr>
                <w:highlight w:val="yellow"/>
              </w:rPr>
              <w:t xml:space="preserve"> </w:t>
            </w:r>
            <w:r w:rsidR="00C04BC6" w:rsidRPr="00FA78D2">
              <w:rPr>
                <w:highlight w:val="yellow"/>
              </w:rPr>
              <w:t xml:space="preserve">unit and/or lump-sum </w:t>
            </w:r>
            <w:r w:rsidR="00FF55B2" w:rsidRPr="00FA78D2">
              <w:rPr>
                <w:highlight w:val="yellow"/>
              </w:rPr>
              <w:t>prices as indicated in the Contract Price Forms</w:t>
            </w:r>
            <w:r w:rsidR="00C04BC6" w:rsidRPr="00FA78D2">
              <w:rPr>
                <w:highlight w:val="yellow"/>
              </w:rPr>
              <w:t xml:space="preserve"> that will be multiplied by pre-set estimated quantities</w:t>
            </w:r>
            <w:r w:rsidR="00FF55B2" w:rsidRPr="00FA78D2">
              <w:rPr>
                <w:highlight w:val="yellow"/>
              </w:rPr>
              <w:t xml:space="preserve">. </w:t>
            </w:r>
            <w:r w:rsidRPr="00FA78D2">
              <w:rPr>
                <w:highlight w:val="yellow"/>
              </w:rPr>
              <w:t xml:space="preserve"> </w:t>
            </w:r>
            <w:r w:rsidR="00FF55B2" w:rsidRPr="00FA78D2">
              <w:rPr>
                <w:highlight w:val="yellow"/>
              </w:rPr>
              <w:t xml:space="preserve">The Bidder with the lowest </w:t>
            </w:r>
            <w:r w:rsidR="0025200B" w:rsidRPr="00FA78D2">
              <w:rPr>
                <w:highlight w:val="yellow"/>
              </w:rPr>
              <w:t>combined</w:t>
            </w:r>
            <w:r w:rsidR="00FF55B2" w:rsidRPr="00FA78D2">
              <w:rPr>
                <w:highlight w:val="yellow"/>
              </w:rPr>
              <w:t xml:space="preserve"> </w:t>
            </w:r>
            <w:r w:rsidR="00F51D29" w:rsidRPr="00FA78D2">
              <w:rPr>
                <w:highlight w:val="yellow"/>
              </w:rPr>
              <w:t>price</w:t>
            </w:r>
            <w:r w:rsidR="000A6A79" w:rsidRPr="00FA78D2">
              <w:rPr>
                <w:highlight w:val="yellow"/>
              </w:rPr>
              <w:t xml:space="preserve"> Bid</w:t>
            </w:r>
            <w:r w:rsidR="00BE00A8" w:rsidRPr="00FA78D2">
              <w:rPr>
                <w:highlight w:val="yellow"/>
              </w:rPr>
              <w:t xml:space="preserve"> (“Contract Price”)</w:t>
            </w:r>
            <w:r w:rsidR="00C04BC6" w:rsidRPr="00FA78D2">
              <w:rPr>
                <w:highlight w:val="yellow"/>
              </w:rPr>
              <w:t xml:space="preserve"> will be deemed the Lowest Compliant Bidder. </w:t>
            </w:r>
          </w:p>
          <w:p w14:paraId="74091350" w14:textId="77777777" w:rsidR="005F52D7" w:rsidRPr="00FA78D2" w:rsidRDefault="005F52D7" w:rsidP="00EA4879">
            <w:pPr>
              <w:jc w:val="both"/>
              <w:rPr>
                <w:szCs w:val="22"/>
                <w:highlight w:val="yellow"/>
              </w:rPr>
            </w:pPr>
          </w:p>
          <w:p w14:paraId="21D78DEF" w14:textId="6B5E1A0E" w:rsidR="005F52D7" w:rsidRPr="00FA78D2" w:rsidRDefault="00E90009" w:rsidP="00EA4879">
            <w:pPr>
              <w:spacing w:line="240" w:lineRule="auto"/>
              <w:contextualSpacing/>
              <w:jc w:val="both"/>
              <w:rPr>
                <w:szCs w:val="22"/>
              </w:rPr>
            </w:pPr>
            <w:r w:rsidRPr="00FA78D2">
              <w:rPr>
                <w:szCs w:val="22"/>
                <w:highlight w:val="yellow"/>
              </w:rPr>
              <w:t>The City intends to Award the Contract to one (1) Bidder.</w:t>
            </w:r>
            <w:r w:rsidRPr="00FA78D2">
              <w:rPr>
                <w:szCs w:val="22"/>
              </w:rPr>
              <w:t xml:space="preserve"> </w:t>
            </w:r>
          </w:p>
          <w:p w14:paraId="4FDF6A48" w14:textId="77777777" w:rsidR="0025200B" w:rsidRPr="00FA78D2" w:rsidRDefault="0025200B" w:rsidP="00EA4879">
            <w:pPr>
              <w:spacing w:line="240" w:lineRule="auto"/>
              <w:contextualSpacing/>
              <w:jc w:val="both"/>
              <w:rPr>
                <w:szCs w:val="22"/>
              </w:rPr>
            </w:pPr>
          </w:p>
          <w:p w14:paraId="5861B6D7" w14:textId="77777777" w:rsidR="0025200B" w:rsidRPr="00FA78D2" w:rsidRDefault="0025200B" w:rsidP="0025200B">
            <w:pPr>
              <w:pStyle w:val="NoSpacing"/>
              <w:jc w:val="both"/>
              <w:rPr>
                <w:rFonts w:ascii="Arial" w:hAnsi="Arial" w:cs="Arial"/>
                <w:lang w:val="en-CA"/>
              </w:rPr>
            </w:pPr>
            <w:r w:rsidRPr="00FA78D2">
              <w:rPr>
                <w:rFonts w:ascii="Arial" w:hAnsi="Arial" w:cs="Arial"/>
                <w:b/>
                <w:bCs/>
                <w:lang w:val="en-CA"/>
              </w:rPr>
              <w:t>Quantities:</w:t>
            </w:r>
            <w:r w:rsidRPr="00FA78D2">
              <w:rPr>
                <w:rFonts w:ascii="Arial" w:hAnsi="Arial" w:cs="Arial"/>
                <w:lang w:val="en-CA"/>
              </w:rPr>
              <w:t xml:space="preserve"> </w:t>
            </w:r>
          </w:p>
          <w:p w14:paraId="6C4A3B50" w14:textId="5B378371" w:rsidR="0025200B" w:rsidRPr="00FA78D2" w:rsidRDefault="0025200B" w:rsidP="0025200B">
            <w:pPr>
              <w:pStyle w:val="NoSpacing"/>
              <w:jc w:val="both"/>
              <w:rPr>
                <w:rFonts w:ascii="Arial" w:hAnsi="Arial" w:cs="Arial"/>
                <w:lang w:val="en-CA"/>
              </w:rPr>
            </w:pPr>
            <w:r w:rsidRPr="00FA78D2">
              <w:rPr>
                <w:rFonts w:ascii="Arial" w:hAnsi="Arial" w:cs="Arial"/>
                <w:lang w:val="en-CA"/>
              </w:rPr>
              <w:t>The City has made every effort to ensure that quantities stated in the Contract Price Forms (Schedule of Unit Prices) are accurate. Stated quantities are approximate and are provided for the purpose of comparing competing Bids only.</w:t>
            </w:r>
          </w:p>
          <w:p w14:paraId="0E8EC3E3" w14:textId="77777777" w:rsidR="00E90009" w:rsidRPr="00FA78D2" w:rsidRDefault="00E90009" w:rsidP="00EA4879">
            <w:pPr>
              <w:spacing w:line="240" w:lineRule="auto"/>
              <w:contextualSpacing/>
              <w:jc w:val="both"/>
              <w:rPr>
                <w:szCs w:val="22"/>
              </w:rPr>
            </w:pPr>
          </w:p>
          <w:p w14:paraId="2D0D6AED" w14:textId="4FA330AD" w:rsidR="00246177" w:rsidRPr="00FA78D2" w:rsidRDefault="00246177" w:rsidP="00246177">
            <w:pPr>
              <w:rPr>
                <w:b/>
                <w:bCs/>
                <w:szCs w:val="22"/>
              </w:rPr>
            </w:pPr>
            <w:r w:rsidRPr="00FA78D2">
              <w:rPr>
                <w:b/>
                <w:bCs/>
                <w:szCs w:val="22"/>
              </w:rPr>
              <w:t>Amounts All Inclusive</w:t>
            </w:r>
            <w:r w:rsidR="008C4F92" w:rsidRPr="00FA78D2">
              <w:rPr>
                <w:b/>
                <w:bCs/>
                <w:szCs w:val="22"/>
              </w:rPr>
              <w:t>:</w:t>
            </w:r>
          </w:p>
          <w:p w14:paraId="76CBC868" w14:textId="24DA11CB" w:rsidR="00246177" w:rsidRPr="00FA78D2" w:rsidRDefault="00246177" w:rsidP="00246177">
            <w:pPr>
              <w:jc w:val="both"/>
              <w:rPr>
                <w:szCs w:val="22"/>
              </w:rPr>
            </w:pPr>
            <w:r w:rsidRPr="00FA78D2">
              <w:rPr>
                <w:szCs w:val="22"/>
              </w:rPr>
              <w:t xml:space="preserve">Unless otherwise stated herein, the Bidder’s </w:t>
            </w:r>
            <w:r w:rsidR="000A6A79" w:rsidRPr="00FA78D2">
              <w:rPr>
                <w:szCs w:val="22"/>
              </w:rPr>
              <w:t>Bid</w:t>
            </w:r>
            <w:r w:rsidRPr="00FA78D2">
              <w:rPr>
                <w:szCs w:val="22"/>
              </w:rPr>
              <w:t xml:space="preserve"> </w:t>
            </w:r>
            <w:r w:rsidR="000A6A79" w:rsidRPr="00FA78D2">
              <w:rPr>
                <w:szCs w:val="22"/>
              </w:rPr>
              <w:t>(</w:t>
            </w:r>
            <w:r w:rsidRPr="00FA78D2">
              <w:rPr>
                <w:szCs w:val="22"/>
              </w:rPr>
              <w:t>Contract Price</w:t>
            </w:r>
            <w:r w:rsidR="000A6A79" w:rsidRPr="00FA78D2">
              <w:rPr>
                <w:szCs w:val="22"/>
              </w:rPr>
              <w:t>)</w:t>
            </w:r>
            <w:r w:rsidRPr="00FA78D2">
              <w:rPr>
                <w:szCs w:val="22"/>
              </w:rPr>
              <w:t xml:space="preserve"> shall be in full compensation for all items including but not limited to labour, equipment, materials, mobilization, demobilization, tipping fees, income taxes, overhead and profit, permit costs excepting only applicable taxes which shall be identified separately in the Bid. The Bidder shall also include in its proposed Contract Price an assumption that the Work will require the Bidder to comply with all applicable laws, including but not limited to Ontario’s environmental laws as applicable to “excess soil”, “excavated soil” and “waste” as each is defined or referred to in Ontario’s </w:t>
            </w:r>
            <w:r w:rsidRPr="00FA78D2">
              <w:rPr>
                <w:i/>
                <w:iCs/>
                <w:szCs w:val="22"/>
              </w:rPr>
              <w:t>Environmental Protection Act</w:t>
            </w:r>
            <w:r w:rsidRPr="00FA78D2">
              <w:rPr>
                <w:szCs w:val="22"/>
              </w:rPr>
              <w:t>, R.S.O. 1990, c. E.19 and/or regulations thereunder. Any items omitted therefrom which are clearly necessary for the completion of the Work shall be considered part of the Work and included in the Contract Price, notwithstanding that it may not be directly specified in the Bid Solicitation.</w:t>
            </w:r>
          </w:p>
          <w:p w14:paraId="1C38F003" w14:textId="77777777" w:rsidR="005F52D7" w:rsidRPr="00FA78D2" w:rsidRDefault="005F52D7" w:rsidP="00EA4879">
            <w:pPr>
              <w:ind w:left="360"/>
              <w:jc w:val="both"/>
              <w:rPr>
                <w:szCs w:val="22"/>
              </w:rPr>
            </w:pPr>
          </w:p>
          <w:p w14:paraId="4F5C60D5" w14:textId="6F947039" w:rsidR="005F52D7" w:rsidRPr="00FA78D2" w:rsidRDefault="005F52D7" w:rsidP="00EA4879">
            <w:pPr>
              <w:jc w:val="both"/>
              <w:rPr>
                <w:i/>
                <w:iCs/>
                <w:szCs w:val="22"/>
              </w:rPr>
            </w:pPr>
            <w:r w:rsidRPr="00FA78D2">
              <w:rPr>
                <w:bCs/>
                <w:szCs w:val="22"/>
              </w:rPr>
              <w:t xml:space="preserve">*In the event of a tie score, the procedures within </w:t>
            </w:r>
            <w:hyperlink r:id="rId24" w:history="1">
              <w:r w:rsidRPr="00FA78D2">
                <w:rPr>
                  <w:rStyle w:val="Hyperlink"/>
                  <w:bCs/>
                  <w:szCs w:val="22"/>
                </w:rPr>
                <w:t>Section 30 of the Purchasing By-Law</w:t>
              </w:r>
            </w:hyperlink>
            <w:r w:rsidRPr="00FA78D2">
              <w:rPr>
                <w:bCs/>
                <w:szCs w:val="22"/>
              </w:rPr>
              <w:t xml:space="preserve"> will be followed.</w:t>
            </w:r>
          </w:p>
        </w:tc>
      </w:tr>
    </w:tbl>
    <w:p w14:paraId="384A240B" w14:textId="5945576C" w:rsidR="008702F7" w:rsidRPr="00FA78D2" w:rsidRDefault="1653CBA5" w:rsidP="00EA4879">
      <w:pPr>
        <w:pStyle w:val="Heading2"/>
        <w:jc w:val="both"/>
        <w:rPr>
          <w:rFonts w:cs="Arial"/>
          <w:lang w:val="en-CA"/>
        </w:rPr>
      </w:pPr>
      <w:bookmarkStart w:id="52" w:name="_Toc524351311"/>
      <w:bookmarkStart w:id="53" w:name="_Toc229580658"/>
      <w:r w:rsidRPr="00FA78D2">
        <w:rPr>
          <w:rFonts w:cs="Arial"/>
          <w:lang w:val="en-CA"/>
        </w:rPr>
        <w:t xml:space="preserve">Discussions with </w:t>
      </w:r>
      <w:r w:rsidR="181B8C0F" w:rsidRPr="00FA78D2">
        <w:rPr>
          <w:lang w:val="en-CA"/>
        </w:rPr>
        <w:t xml:space="preserve">Lowest Compliant </w:t>
      </w:r>
      <w:r w:rsidR="22CBB2FA" w:rsidRPr="00FA78D2">
        <w:rPr>
          <w:rFonts w:cs="Arial"/>
          <w:lang w:val="en-CA"/>
        </w:rPr>
        <w:t>Bidder</w:t>
      </w:r>
      <w:bookmarkEnd w:id="52"/>
      <w:bookmarkEnd w:id="53"/>
    </w:p>
    <w:p w14:paraId="0FB4BA6F" w14:textId="392F6FF4" w:rsidR="00A21D00" w:rsidRPr="00FA78D2" w:rsidRDefault="00064833" w:rsidP="00EA4879">
      <w:pPr>
        <w:jc w:val="both"/>
      </w:pPr>
      <w:r w:rsidRPr="00FA78D2">
        <w:t xml:space="preserve">After identifying the </w:t>
      </w:r>
      <w:r w:rsidR="009E527F" w:rsidRPr="00FA78D2">
        <w:t xml:space="preserve">Lowest Compliant </w:t>
      </w:r>
      <w:r w:rsidR="008A3D75" w:rsidRPr="00FA78D2">
        <w:t>Bidder</w:t>
      </w:r>
      <w:r w:rsidRPr="00FA78D2">
        <w:t xml:space="preserve">, if any, the </w:t>
      </w:r>
      <w:r w:rsidR="00000C7B" w:rsidRPr="00FA78D2">
        <w:t>City</w:t>
      </w:r>
      <w:r w:rsidRPr="00FA78D2">
        <w:t xml:space="preserve"> may attempt to finalize the terms and conditions of the </w:t>
      </w:r>
      <w:r w:rsidR="0021799B" w:rsidRPr="00FA78D2">
        <w:t>Contract</w:t>
      </w:r>
      <w:r w:rsidRPr="00FA78D2">
        <w:t xml:space="preserve"> with the </w:t>
      </w:r>
      <w:r w:rsidR="00A13ED4" w:rsidRPr="00FA78D2">
        <w:t xml:space="preserve">Lowest Compliant Bidder </w:t>
      </w:r>
      <w:r w:rsidRPr="00FA78D2">
        <w:t>or it may, in its sole discretion,</w:t>
      </w:r>
      <w:r w:rsidR="00E42A6D" w:rsidRPr="00FA78D2">
        <w:t xml:space="preserve"> </w:t>
      </w:r>
      <w:r w:rsidRPr="00FA78D2">
        <w:t xml:space="preserve">prior to making the </w:t>
      </w:r>
      <w:r w:rsidR="00E42A6D" w:rsidRPr="00FA78D2">
        <w:t>A</w:t>
      </w:r>
      <w:r w:rsidRPr="00FA78D2">
        <w:t xml:space="preserve">ward, enter into a letter of intent </w:t>
      </w:r>
      <w:r w:rsidR="00D079E9" w:rsidRPr="00FA78D2">
        <w:t>or</w:t>
      </w:r>
      <w:r w:rsidR="00D92DBF" w:rsidRPr="00FA78D2">
        <w:t xml:space="preserve"> issue a Purchase Order</w:t>
      </w:r>
      <w:r w:rsidR="00D079E9" w:rsidRPr="00FA78D2">
        <w:t xml:space="preserve"> </w:t>
      </w:r>
      <w:r w:rsidRPr="00FA78D2">
        <w:t xml:space="preserve">with the </w:t>
      </w:r>
      <w:r w:rsidR="00A13ED4" w:rsidRPr="00FA78D2">
        <w:t>Lowest Compliant Bidder</w:t>
      </w:r>
      <w:r w:rsidRPr="00FA78D2">
        <w:t xml:space="preserve">, on terms satisfactory to the </w:t>
      </w:r>
      <w:r w:rsidR="00000C7B" w:rsidRPr="00FA78D2">
        <w:t>City</w:t>
      </w:r>
      <w:r w:rsidRPr="00FA78D2">
        <w:t>, as an interim measure</w:t>
      </w:r>
      <w:r w:rsidR="00E42A6D" w:rsidRPr="00FA78D2">
        <w:t>.</w:t>
      </w:r>
    </w:p>
    <w:p w14:paraId="0075536B" w14:textId="77777777" w:rsidR="00E42A6D" w:rsidRPr="00FA78D2" w:rsidRDefault="00E42A6D" w:rsidP="00EA4879">
      <w:pPr>
        <w:jc w:val="both"/>
      </w:pPr>
    </w:p>
    <w:p w14:paraId="2360E88D" w14:textId="0274750A" w:rsidR="00855AA8" w:rsidRPr="00FA78D2" w:rsidRDefault="00064833" w:rsidP="00EA4879">
      <w:pPr>
        <w:jc w:val="both"/>
      </w:pPr>
      <w:r w:rsidRPr="00FA78D2">
        <w:t xml:space="preserve">The </w:t>
      </w:r>
      <w:r w:rsidR="00A21D00" w:rsidRPr="00FA78D2">
        <w:t>City</w:t>
      </w:r>
      <w:r w:rsidRPr="00FA78D2">
        <w:t xml:space="preserve"> </w:t>
      </w:r>
      <w:r w:rsidR="00E42A6D" w:rsidRPr="00FA78D2">
        <w:t>shall always</w:t>
      </w:r>
      <w:r w:rsidRPr="00FA78D2">
        <w:t xml:space="preserve"> be entitled to exercise its right under Section</w:t>
      </w:r>
      <w:r w:rsidR="008702F7" w:rsidRPr="00FA78D2">
        <w:t xml:space="preserve"> </w:t>
      </w:r>
      <w:r w:rsidR="00CA5823" w:rsidRPr="00FA78D2">
        <w:t>6</w:t>
      </w:r>
      <w:r w:rsidR="008702F7" w:rsidRPr="00FA78D2">
        <w:t>.2.2 and</w:t>
      </w:r>
      <w:r w:rsidRPr="00FA78D2">
        <w:t xml:space="preserve"> </w:t>
      </w:r>
      <w:r w:rsidR="00CA5823" w:rsidRPr="00FA78D2">
        <w:t>6</w:t>
      </w:r>
      <w:r w:rsidR="00A21D00" w:rsidRPr="00FA78D2">
        <w:t>.2.</w:t>
      </w:r>
      <w:r w:rsidR="002E107E" w:rsidRPr="00FA78D2">
        <w:t>3</w:t>
      </w:r>
      <w:r w:rsidRPr="00FA78D2">
        <w:t>.</w:t>
      </w:r>
      <w:r w:rsidR="00B17BF6" w:rsidRPr="00FA78D2">
        <w:t xml:space="preserve"> </w:t>
      </w:r>
      <w:r w:rsidRPr="00FA78D2">
        <w:t xml:space="preserve">For certainty, the </w:t>
      </w:r>
      <w:r w:rsidR="00000C7B" w:rsidRPr="00FA78D2">
        <w:t>City</w:t>
      </w:r>
      <w:r w:rsidRPr="00FA78D2">
        <w:t xml:space="preserve"> makes no commitment of any kind to the </w:t>
      </w:r>
      <w:r w:rsidR="00A13ED4" w:rsidRPr="00FA78D2">
        <w:t xml:space="preserve">Lowest Compliant Bidder </w:t>
      </w:r>
      <w:r w:rsidRPr="00FA78D2">
        <w:t xml:space="preserve">until the Contract has been executed between the </w:t>
      </w:r>
      <w:r w:rsidR="00A21D00" w:rsidRPr="00FA78D2">
        <w:t>City</w:t>
      </w:r>
      <w:r w:rsidRPr="00FA78D2">
        <w:t xml:space="preserve"> and the </w:t>
      </w:r>
      <w:r w:rsidR="00A13ED4" w:rsidRPr="00FA78D2">
        <w:t>Lowest Compliant Bidder</w:t>
      </w:r>
      <w:r w:rsidRPr="00FA78D2">
        <w:t xml:space="preserve">. The </w:t>
      </w:r>
      <w:r w:rsidR="00A13ED4" w:rsidRPr="00FA78D2">
        <w:t xml:space="preserve">Lowest Compliant Bidder </w:t>
      </w:r>
      <w:r w:rsidRPr="00FA78D2">
        <w:t xml:space="preserve">acknowledges that the commencement of any discussions in respect of the </w:t>
      </w:r>
      <w:r w:rsidR="008702F7" w:rsidRPr="00FA78D2">
        <w:t>Contract</w:t>
      </w:r>
      <w:r w:rsidRPr="00FA78D2">
        <w:t xml:space="preserve"> does not create any contractual obligations between the </w:t>
      </w:r>
      <w:r w:rsidR="00C95BB0" w:rsidRPr="00FA78D2">
        <w:t>City</w:t>
      </w:r>
      <w:r w:rsidRPr="00FA78D2">
        <w:t xml:space="preserve"> and the </w:t>
      </w:r>
      <w:r w:rsidR="00A13ED4" w:rsidRPr="00FA78D2">
        <w:t>Lowest Compliant Bidder</w:t>
      </w:r>
      <w:r w:rsidR="005F3C04" w:rsidRPr="00FA78D2">
        <w:t>.</w:t>
      </w:r>
    </w:p>
    <w:p w14:paraId="714222E2" w14:textId="15520FD3" w:rsidR="00C24315" w:rsidRPr="00FA78D2" w:rsidRDefault="1653CBA5" w:rsidP="00C24315">
      <w:pPr>
        <w:pStyle w:val="Heading2"/>
        <w:rPr>
          <w:lang w:val="en-CA"/>
        </w:rPr>
      </w:pPr>
      <w:bookmarkStart w:id="54" w:name="_Toc229580659"/>
      <w:r w:rsidRPr="00FA78D2">
        <w:rPr>
          <w:lang w:val="en-CA"/>
        </w:rPr>
        <w:t>Verification/Clarification</w:t>
      </w:r>
      <w:bookmarkEnd w:id="54"/>
    </w:p>
    <w:p w14:paraId="114119E3" w14:textId="00F6B128" w:rsidR="00C24315" w:rsidRPr="00FA78D2" w:rsidRDefault="00C24315" w:rsidP="00C24315">
      <w:pPr>
        <w:jc w:val="both"/>
        <w:rPr>
          <w:szCs w:val="22"/>
        </w:rPr>
      </w:pPr>
      <w:r w:rsidRPr="00FA78D2">
        <w:rPr>
          <w:szCs w:val="22"/>
        </w:rPr>
        <w:t xml:space="preserve">When evaluating Bids, the City may request further information from the Bidder or third parties </w:t>
      </w:r>
      <w:r w:rsidR="00C901F7" w:rsidRPr="00FA78D2">
        <w:rPr>
          <w:szCs w:val="22"/>
        </w:rPr>
        <w:t>to</w:t>
      </w:r>
      <w:r w:rsidRPr="00FA78D2">
        <w:rPr>
          <w:szCs w:val="22"/>
        </w:rPr>
        <w:t xml:space="preserve"> verify or clarify the information provided in</w:t>
      </w:r>
      <w:r w:rsidR="002570F9" w:rsidRPr="00FA78D2">
        <w:rPr>
          <w:szCs w:val="22"/>
        </w:rPr>
        <w:t xml:space="preserve"> a</w:t>
      </w:r>
      <w:r w:rsidRPr="00FA78D2">
        <w:rPr>
          <w:szCs w:val="22"/>
        </w:rPr>
        <w:t xml:space="preserve"> Bid, including but not limited to clarification with respect to whether a Bid meets the mandatory technical requirements.</w:t>
      </w:r>
      <w:r w:rsidR="002570F9" w:rsidRPr="00FA78D2">
        <w:rPr>
          <w:szCs w:val="22"/>
        </w:rPr>
        <w:t xml:space="preserve"> </w:t>
      </w:r>
      <w:r w:rsidRPr="00FA78D2">
        <w:rPr>
          <w:szCs w:val="22"/>
        </w:rPr>
        <w:t xml:space="preserve">The </w:t>
      </w:r>
      <w:proofErr w:type="gramStart"/>
      <w:r w:rsidRPr="00FA78D2">
        <w:rPr>
          <w:szCs w:val="22"/>
        </w:rPr>
        <w:t>City</w:t>
      </w:r>
      <w:proofErr w:type="gramEnd"/>
      <w:r w:rsidRPr="00FA78D2">
        <w:rPr>
          <w:szCs w:val="22"/>
        </w:rPr>
        <w:t xml:space="preserve"> may revisit, re-evaluate and rescore the Bidder’s response or ranking on the basis of any such information.</w:t>
      </w:r>
    </w:p>
    <w:p w14:paraId="57C633DA" w14:textId="754C8683" w:rsidR="007B07DB" w:rsidRPr="00FA78D2" w:rsidRDefault="00730673" w:rsidP="00977FEC">
      <w:pPr>
        <w:pStyle w:val="Heading1"/>
        <w:pBdr>
          <w:bottom w:val="single" w:sz="4" w:space="1" w:color="auto"/>
        </w:pBdr>
      </w:pPr>
      <w:r w:rsidRPr="00FA78D2">
        <w:br w:type="page"/>
      </w:r>
      <w:bookmarkStart w:id="55" w:name="_Toc229580660"/>
      <w:r w:rsidR="15A85443" w:rsidRPr="00FA78D2">
        <w:t xml:space="preserve">Award and </w:t>
      </w:r>
      <w:r w:rsidR="2A363518" w:rsidRPr="00FA78D2">
        <w:t>Contract</w:t>
      </w:r>
      <w:r w:rsidR="6DC540F9" w:rsidRPr="00FA78D2">
        <w:t xml:space="preserve"> Process</w:t>
      </w:r>
      <w:bookmarkEnd w:id="55"/>
    </w:p>
    <w:p w14:paraId="0668524D" w14:textId="77777777" w:rsidR="00A65713" w:rsidRPr="00FA78D2" w:rsidRDefault="1653CBA5" w:rsidP="1653CBA5">
      <w:pPr>
        <w:pStyle w:val="Heading2"/>
        <w:rPr>
          <w:rFonts w:cs="Arial"/>
          <w:lang w:val="en-CA"/>
        </w:rPr>
      </w:pPr>
      <w:bookmarkStart w:id="56" w:name="_Toc229580661"/>
      <w:r w:rsidRPr="00FA78D2">
        <w:rPr>
          <w:rFonts w:cs="Arial"/>
          <w:lang w:val="en-CA"/>
        </w:rPr>
        <w:t>Award</w:t>
      </w:r>
      <w:bookmarkEnd w:id="56"/>
    </w:p>
    <w:p w14:paraId="39249754" w14:textId="77777777" w:rsidR="00E81677" w:rsidRPr="00FA78D2" w:rsidRDefault="00A65713" w:rsidP="008925AD">
      <w:pPr>
        <w:rPr>
          <w:szCs w:val="22"/>
        </w:rPr>
      </w:pPr>
      <w:r w:rsidRPr="00FA78D2">
        <w:t xml:space="preserve">The City reserves the right in its sole discretion to award the Bid Solicitation in whole or in part. The </w:t>
      </w:r>
      <w:r w:rsidR="00DF0A56" w:rsidRPr="00FA78D2">
        <w:t>a</w:t>
      </w:r>
      <w:r w:rsidRPr="00FA78D2">
        <w:t xml:space="preserve">ward of this </w:t>
      </w:r>
      <w:r w:rsidRPr="00FA78D2">
        <w:rPr>
          <w:szCs w:val="22"/>
        </w:rPr>
        <w:t>Bid Solicitation is conditional upon</w:t>
      </w:r>
      <w:r w:rsidR="00E81677" w:rsidRPr="00FA78D2">
        <w:rPr>
          <w:szCs w:val="22"/>
        </w:rPr>
        <w:t>:</w:t>
      </w:r>
    </w:p>
    <w:p w14:paraId="34B8AEC8" w14:textId="7A80A02C" w:rsidR="00BA2411" w:rsidRPr="00FA78D2" w:rsidRDefault="00A65713" w:rsidP="007923F0">
      <w:pPr>
        <w:pStyle w:val="ListParagraph"/>
        <w:numPr>
          <w:ilvl w:val="0"/>
          <w:numId w:val="42"/>
        </w:numPr>
        <w:rPr>
          <w:b/>
          <w:bCs/>
          <w:sz w:val="22"/>
          <w:szCs w:val="22"/>
          <w:lang w:val="en-CA"/>
        </w:rPr>
      </w:pPr>
      <w:r w:rsidRPr="00FA78D2">
        <w:rPr>
          <w:sz w:val="22"/>
          <w:szCs w:val="22"/>
          <w:lang w:val="en-CA"/>
        </w:rPr>
        <w:t xml:space="preserve">the allocation of sufficient funds by the Council for the City of Greater </w:t>
      </w:r>
      <w:proofErr w:type="gramStart"/>
      <w:r w:rsidRPr="00FA78D2">
        <w:rPr>
          <w:sz w:val="22"/>
          <w:szCs w:val="22"/>
          <w:lang w:val="en-CA"/>
        </w:rPr>
        <w:t>Sudbury</w:t>
      </w:r>
      <w:r w:rsidR="00BA2411" w:rsidRPr="00FA78D2">
        <w:rPr>
          <w:sz w:val="22"/>
          <w:szCs w:val="22"/>
          <w:lang w:val="en-CA"/>
        </w:rPr>
        <w:t>;</w:t>
      </w:r>
      <w:proofErr w:type="gramEnd"/>
    </w:p>
    <w:p w14:paraId="77CF0621" w14:textId="647B3A8C" w:rsidR="00BA2411" w:rsidRPr="00FA78D2" w:rsidRDefault="00FF50B5" w:rsidP="007923F0">
      <w:pPr>
        <w:pStyle w:val="ListParagraph"/>
        <w:numPr>
          <w:ilvl w:val="0"/>
          <w:numId w:val="42"/>
        </w:numPr>
        <w:rPr>
          <w:b/>
          <w:bCs/>
          <w:sz w:val="22"/>
          <w:szCs w:val="22"/>
          <w:lang w:val="en-CA"/>
        </w:rPr>
      </w:pPr>
      <w:r w:rsidRPr="00FA78D2">
        <w:rPr>
          <w:sz w:val="22"/>
          <w:szCs w:val="22"/>
          <w:lang w:val="en-CA"/>
        </w:rPr>
        <w:t>r</w:t>
      </w:r>
      <w:r w:rsidR="00BA2411" w:rsidRPr="00FA78D2">
        <w:rPr>
          <w:sz w:val="22"/>
          <w:szCs w:val="22"/>
          <w:lang w:val="en-CA"/>
        </w:rPr>
        <w:t>eceipt of the documentation stipulate</w:t>
      </w:r>
      <w:r w:rsidR="4F6893EF" w:rsidRPr="00FA78D2">
        <w:rPr>
          <w:sz w:val="22"/>
          <w:szCs w:val="22"/>
          <w:lang w:val="en-CA"/>
        </w:rPr>
        <w:t>d</w:t>
      </w:r>
      <w:r w:rsidR="00BA2411" w:rsidRPr="00FA78D2">
        <w:rPr>
          <w:sz w:val="22"/>
          <w:szCs w:val="22"/>
          <w:lang w:val="en-CA"/>
        </w:rPr>
        <w:t xml:space="preserve"> in </w:t>
      </w:r>
      <w:r w:rsidR="002620A3" w:rsidRPr="00FA78D2">
        <w:rPr>
          <w:sz w:val="22"/>
          <w:szCs w:val="22"/>
          <w:lang w:val="en-CA"/>
        </w:rPr>
        <w:t>S</w:t>
      </w:r>
      <w:r w:rsidR="00BA2411" w:rsidRPr="00FA78D2">
        <w:rPr>
          <w:sz w:val="22"/>
          <w:szCs w:val="22"/>
          <w:lang w:val="en-CA"/>
        </w:rPr>
        <w:t>ection 5.3 of the Bid Solicitation; and</w:t>
      </w:r>
    </w:p>
    <w:p w14:paraId="63D06C1F" w14:textId="37EA4B48" w:rsidR="009801E2" w:rsidRPr="00FA78D2" w:rsidRDefault="5254572B" w:rsidP="007923F0">
      <w:pPr>
        <w:pStyle w:val="ListParagraph"/>
        <w:numPr>
          <w:ilvl w:val="0"/>
          <w:numId w:val="42"/>
        </w:numPr>
        <w:rPr>
          <w:lang w:val="en-CA" w:bidi="lo-LA"/>
        </w:rPr>
      </w:pPr>
      <w:r w:rsidRPr="00FA78D2">
        <w:rPr>
          <w:sz w:val="22"/>
          <w:szCs w:val="22"/>
          <w:lang w:val="en-CA"/>
        </w:rPr>
        <w:t>a</w:t>
      </w:r>
      <w:r w:rsidR="00FF50B5" w:rsidRPr="00FA78D2">
        <w:rPr>
          <w:sz w:val="22"/>
          <w:szCs w:val="22"/>
          <w:lang w:val="en-CA"/>
        </w:rPr>
        <w:t xml:space="preserve">ny </w:t>
      </w:r>
      <w:r w:rsidRPr="00FA78D2">
        <w:rPr>
          <w:sz w:val="22"/>
          <w:szCs w:val="22"/>
          <w:lang w:val="en-CA"/>
        </w:rPr>
        <w:t>federal, provincial</w:t>
      </w:r>
      <w:r w:rsidR="00F41589" w:rsidRPr="00FA78D2">
        <w:rPr>
          <w:sz w:val="22"/>
          <w:szCs w:val="22"/>
          <w:lang w:val="en-CA"/>
        </w:rPr>
        <w:t>,</w:t>
      </w:r>
      <w:r w:rsidRPr="00FA78D2">
        <w:rPr>
          <w:sz w:val="22"/>
          <w:szCs w:val="22"/>
          <w:lang w:val="en-CA"/>
        </w:rPr>
        <w:t xml:space="preserve"> or municipal </w:t>
      </w:r>
      <w:r w:rsidR="00FF50B5" w:rsidRPr="00FA78D2">
        <w:rPr>
          <w:sz w:val="22"/>
          <w:szCs w:val="22"/>
          <w:lang w:val="en-CA"/>
        </w:rPr>
        <w:t>regulatory approvals</w:t>
      </w:r>
      <w:r w:rsidR="00A65713" w:rsidRPr="00FA78D2">
        <w:rPr>
          <w:sz w:val="22"/>
          <w:szCs w:val="22"/>
          <w:lang w:val="en-CA"/>
        </w:rPr>
        <w:t>.</w:t>
      </w:r>
    </w:p>
    <w:p w14:paraId="071C0CA3" w14:textId="235DF4B8" w:rsidR="007B07DB" w:rsidRPr="00FA78D2" w:rsidRDefault="1653CBA5" w:rsidP="008D58CC">
      <w:pPr>
        <w:pStyle w:val="Heading2"/>
        <w:rPr>
          <w:lang w:val="en-CA"/>
        </w:rPr>
      </w:pPr>
      <w:bookmarkStart w:id="57" w:name="_Toc229580662"/>
      <w:r w:rsidRPr="00FA78D2">
        <w:rPr>
          <w:lang w:val="en-CA"/>
        </w:rPr>
        <w:t>Contract</w:t>
      </w:r>
      <w:bookmarkEnd w:id="57"/>
    </w:p>
    <w:p w14:paraId="2B2CCB6F" w14:textId="77777777" w:rsidR="004672A3" w:rsidRPr="00FA78D2" w:rsidRDefault="004672A3" w:rsidP="004672A3">
      <w:pPr>
        <w:rPr>
          <w:szCs w:val="22"/>
        </w:rPr>
      </w:pPr>
    </w:p>
    <w:p w14:paraId="70853850" w14:textId="63C23659" w:rsidR="004672A3" w:rsidRPr="00FA78D2" w:rsidRDefault="004672A3" w:rsidP="004672A3">
      <w:pPr>
        <w:jc w:val="both"/>
      </w:pPr>
      <w:r w:rsidRPr="00FA78D2">
        <w:t>The Contract (ENG2</w:t>
      </w:r>
      <w:r w:rsidR="00162BDA" w:rsidRPr="00FA78D2">
        <w:t>6</w:t>
      </w:r>
      <w:r w:rsidRPr="00FA78D2">
        <w:t>-</w:t>
      </w:r>
      <w:r w:rsidR="00F35E1D" w:rsidRPr="00FA78D2">
        <w:rPr>
          <w:highlight w:val="yellow"/>
        </w:rPr>
        <w:t>XX</w:t>
      </w:r>
      <w:r w:rsidR="00F35E1D" w:rsidRPr="00FA78D2">
        <w:t>)</w:t>
      </w:r>
      <w:r w:rsidRPr="00FA78D2">
        <w:t xml:space="preserve"> including any applicable documents referenced within are available for download on bids&amp;tenders.</w:t>
      </w:r>
    </w:p>
    <w:p w14:paraId="615C40BF" w14:textId="77777777" w:rsidR="004672A3" w:rsidRPr="00FA78D2" w:rsidRDefault="004672A3" w:rsidP="00967904">
      <w:pPr>
        <w:jc w:val="both"/>
        <w:rPr>
          <w:szCs w:val="22"/>
        </w:rPr>
      </w:pPr>
    </w:p>
    <w:p w14:paraId="40AA362D" w14:textId="59670CA0" w:rsidR="00F311BC" w:rsidRPr="00FA78D2" w:rsidRDefault="00F311BC" w:rsidP="00967904">
      <w:pPr>
        <w:jc w:val="both"/>
        <w:rPr>
          <w:szCs w:val="22"/>
        </w:rPr>
      </w:pPr>
      <w:r w:rsidRPr="00FA78D2">
        <w:rPr>
          <w:szCs w:val="22"/>
        </w:rPr>
        <w:t xml:space="preserve">Contract </w:t>
      </w:r>
      <w:r w:rsidR="002C4A37" w:rsidRPr="00FA78D2">
        <w:rPr>
          <w:szCs w:val="22"/>
        </w:rPr>
        <w:t>as defined in City of Greater Sudbury General Conditions means</w:t>
      </w:r>
      <w:r w:rsidR="00690F99" w:rsidRPr="00FA78D2">
        <w:rPr>
          <w:szCs w:val="22"/>
        </w:rPr>
        <w:t xml:space="preserve"> the agreement covering the performance of the Work including the supply of any and all work, labour, equipment and materials that could reasonably be required to properly and satisfactorily complete the Work to be performed and includes the Bid Solicitation, Tender, the formally executed agreement, General Conditions, OPSS, GSSS, Special Provisions, bonds, letters of credit, addenda, Plans, O.P.S.D., G.S.S.D, change orders envisioned by the Contract and any written supplementary agreements that may be made in order to ensure the completion of the Work.</w:t>
      </w:r>
    </w:p>
    <w:p w14:paraId="10BC6051" w14:textId="77777777" w:rsidR="003B3DB4" w:rsidRPr="00FA78D2" w:rsidRDefault="003B3DB4" w:rsidP="008F3347">
      <w:pPr>
        <w:jc w:val="both"/>
        <w:rPr>
          <w:szCs w:val="22"/>
          <w:highlight w:val="yellow"/>
        </w:rPr>
      </w:pPr>
    </w:p>
    <w:p w14:paraId="25C7B9AD" w14:textId="2B93F04F" w:rsidR="003B3DB4" w:rsidRPr="00FA78D2" w:rsidRDefault="003B3DB4" w:rsidP="007F34ED">
      <w:pPr>
        <w:jc w:val="both"/>
      </w:pPr>
      <w:bookmarkStart w:id="58" w:name="_Hlk126578952"/>
      <w:r w:rsidRPr="00FA78D2">
        <w:rPr>
          <w:szCs w:val="22"/>
        </w:rPr>
        <w:t xml:space="preserve">By submitting a Bid, the </w:t>
      </w:r>
      <w:r w:rsidR="000B5CDB" w:rsidRPr="00FA78D2">
        <w:rPr>
          <w:szCs w:val="22"/>
        </w:rPr>
        <w:t>Lowest Compliant Bidder</w:t>
      </w:r>
      <w:r w:rsidRPr="00FA78D2">
        <w:rPr>
          <w:szCs w:val="22"/>
        </w:rPr>
        <w:t xml:space="preserve"> has agreed with all the terms and conditions set forth in the Contract. The City will not negotiate </w:t>
      </w:r>
      <w:r w:rsidR="009B5FB2" w:rsidRPr="00FA78D2">
        <w:rPr>
          <w:szCs w:val="22"/>
        </w:rPr>
        <w:t xml:space="preserve">the Contract </w:t>
      </w:r>
      <w:r w:rsidRPr="00FA78D2">
        <w:rPr>
          <w:szCs w:val="22"/>
        </w:rPr>
        <w:t xml:space="preserve">with the </w:t>
      </w:r>
      <w:r w:rsidR="000B5CDB" w:rsidRPr="00FA78D2">
        <w:rPr>
          <w:szCs w:val="22"/>
        </w:rPr>
        <w:t>Lowest Compliant Bidder</w:t>
      </w:r>
      <w:r w:rsidRPr="00FA78D2">
        <w:rPr>
          <w:szCs w:val="22"/>
        </w:rPr>
        <w:t>.</w:t>
      </w:r>
      <w:r w:rsidR="00B17BF6" w:rsidRPr="00FA78D2">
        <w:rPr>
          <w:szCs w:val="22"/>
        </w:rPr>
        <w:t xml:space="preserve"> </w:t>
      </w:r>
    </w:p>
    <w:p w14:paraId="7A2AE8CD" w14:textId="77777777" w:rsidR="003B3DB4" w:rsidRPr="00FA78D2" w:rsidRDefault="003B3DB4" w:rsidP="007F34ED">
      <w:pPr>
        <w:jc w:val="both"/>
        <w:rPr>
          <w:lang w:eastAsia="x-none" w:bidi="lo-LA"/>
        </w:rPr>
      </w:pPr>
    </w:p>
    <w:p w14:paraId="0582F708" w14:textId="6F0E27C6" w:rsidR="003B3DB4" w:rsidRPr="00FA78D2" w:rsidRDefault="11ADA828" w:rsidP="11ADA828">
      <w:pPr>
        <w:jc w:val="both"/>
      </w:pPr>
      <w:r w:rsidRPr="00FA78D2">
        <w:t>This provision is solely for the benefit of the City and may be waived by the City in its sole and absolute discretion. </w:t>
      </w:r>
      <w:bookmarkEnd w:id="58"/>
    </w:p>
    <w:p w14:paraId="13C6D39C" w14:textId="65C1868D" w:rsidR="0008738C" w:rsidRPr="00FA78D2" w:rsidRDefault="1653CBA5" w:rsidP="004F63FD">
      <w:pPr>
        <w:pStyle w:val="Heading2"/>
        <w:spacing w:line="240" w:lineRule="auto"/>
        <w:rPr>
          <w:rFonts w:cs="Arial"/>
          <w:lang w:val="en-CA"/>
        </w:rPr>
      </w:pPr>
      <w:bookmarkStart w:id="59" w:name="_Toc229580663"/>
      <w:r w:rsidRPr="00FA78D2">
        <w:rPr>
          <w:rFonts w:cs="Arial"/>
          <w:lang w:val="en-CA"/>
        </w:rPr>
        <w:t>Notice of Lowest Complian</w:t>
      </w:r>
      <w:r w:rsidR="4416C11E" w:rsidRPr="00FA78D2">
        <w:rPr>
          <w:rFonts w:cs="Arial"/>
          <w:lang w:val="en-CA"/>
        </w:rPr>
        <w:t>t</w:t>
      </w:r>
      <w:r w:rsidRPr="00FA78D2">
        <w:rPr>
          <w:rFonts w:cs="Arial"/>
          <w:lang w:val="en-CA"/>
        </w:rPr>
        <w:t xml:space="preserve"> Bidder and </w:t>
      </w:r>
      <w:r w:rsidR="47A96056" w:rsidRPr="00FA78D2">
        <w:rPr>
          <w:rFonts w:cs="Arial"/>
          <w:lang w:val="en-CA"/>
        </w:rPr>
        <w:t xml:space="preserve">Execution of </w:t>
      </w:r>
      <w:r w:rsidR="2222A636" w:rsidRPr="00FA78D2">
        <w:rPr>
          <w:rFonts w:cs="Arial"/>
          <w:lang w:val="en-CA"/>
        </w:rPr>
        <w:t>the Agreement</w:t>
      </w:r>
      <w:bookmarkEnd w:id="59"/>
      <w:r w:rsidR="47A96056" w:rsidRPr="00FA78D2">
        <w:rPr>
          <w:rFonts w:cs="Arial"/>
          <w:lang w:val="en-CA"/>
        </w:rPr>
        <w:t xml:space="preserve"> </w:t>
      </w:r>
    </w:p>
    <w:p w14:paraId="0A4E4ED4" w14:textId="4F622F62" w:rsidR="0086707F" w:rsidRPr="00FA78D2" w:rsidRDefault="2A67E581" w:rsidP="004926BA">
      <w:pPr>
        <w:pStyle w:val="NoSpacing"/>
        <w:jc w:val="both"/>
        <w:rPr>
          <w:rFonts w:ascii="Arial" w:hAnsi="Arial" w:cs="Arial"/>
          <w:lang w:val="en-CA"/>
        </w:rPr>
      </w:pPr>
      <w:r w:rsidRPr="00FA78D2">
        <w:rPr>
          <w:rFonts w:ascii="Arial" w:hAnsi="Arial" w:cs="Arial"/>
          <w:lang w:val="en-CA"/>
        </w:rPr>
        <w:t xml:space="preserve">Following the </w:t>
      </w:r>
      <w:r w:rsidR="00FF2C97" w:rsidRPr="00FA78D2">
        <w:rPr>
          <w:rFonts w:ascii="Arial" w:hAnsi="Arial" w:cs="Arial"/>
          <w:lang w:val="en-CA"/>
        </w:rPr>
        <w:t>selection</w:t>
      </w:r>
      <w:r w:rsidR="004A17F8" w:rsidRPr="00FA78D2">
        <w:rPr>
          <w:rFonts w:ascii="Arial" w:hAnsi="Arial" w:cs="Arial"/>
          <w:lang w:val="en-CA"/>
        </w:rPr>
        <w:t xml:space="preserve"> of the Lowest Compliant Bidder, </w:t>
      </w:r>
      <w:r w:rsidRPr="00FA78D2">
        <w:rPr>
          <w:rFonts w:ascii="Arial" w:hAnsi="Arial" w:cs="Arial"/>
          <w:lang w:val="en-CA"/>
        </w:rPr>
        <w:t xml:space="preserve">the City shall notify </w:t>
      </w:r>
      <w:r w:rsidR="002A047C" w:rsidRPr="00FA78D2">
        <w:rPr>
          <w:rFonts w:ascii="Arial" w:hAnsi="Arial" w:cs="Arial"/>
          <w:lang w:val="en-CA"/>
        </w:rPr>
        <w:t xml:space="preserve">via email </w:t>
      </w:r>
      <w:r w:rsidRPr="00FA78D2">
        <w:rPr>
          <w:rFonts w:ascii="Arial" w:hAnsi="Arial" w:cs="Arial"/>
          <w:lang w:val="en-CA"/>
        </w:rPr>
        <w:t>the Lowest Compliant Bidder that its Bid has been accepted.</w:t>
      </w:r>
      <w:r w:rsidR="004926BA" w:rsidRPr="00FA78D2">
        <w:rPr>
          <w:rFonts w:ascii="Arial" w:hAnsi="Arial" w:cs="Arial"/>
          <w:lang w:val="en-CA"/>
        </w:rPr>
        <w:t xml:space="preserve"> </w:t>
      </w:r>
      <w:r w:rsidR="00122DB3" w:rsidRPr="00FA78D2">
        <w:rPr>
          <w:rFonts w:ascii="Arial" w:hAnsi="Arial" w:cs="Arial"/>
          <w:lang w:val="en-CA"/>
        </w:rPr>
        <w:t xml:space="preserve">The Lowest Compliant Bidder </w:t>
      </w:r>
      <w:r w:rsidR="0097747D" w:rsidRPr="00FA78D2">
        <w:rPr>
          <w:rFonts w:ascii="Arial" w:hAnsi="Arial" w:cs="Arial"/>
          <w:lang w:val="en-CA"/>
        </w:rPr>
        <w:t>will have</w:t>
      </w:r>
      <w:r w:rsidR="00122DB3" w:rsidRPr="00FA78D2">
        <w:rPr>
          <w:rFonts w:ascii="Arial" w:hAnsi="Arial" w:cs="Arial"/>
          <w:lang w:val="en-CA"/>
        </w:rPr>
        <w:t xml:space="preserve"> five (5) Business Days (“Notification Period”) from receipt of the “Noti</w:t>
      </w:r>
      <w:r w:rsidR="000B54D2" w:rsidRPr="00FA78D2">
        <w:rPr>
          <w:rFonts w:ascii="Arial" w:hAnsi="Arial" w:cs="Arial"/>
          <w:lang w:val="en-CA"/>
        </w:rPr>
        <w:t>ce</w:t>
      </w:r>
      <w:r w:rsidR="00122DB3" w:rsidRPr="00FA78D2">
        <w:rPr>
          <w:rFonts w:ascii="Arial" w:hAnsi="Arial" w:cs="Arial"/>
          <w:lang w:val="en-CA"/>
        </w:rPr>
        <w:t xml:space="preserve"> of Lowest Compliant Bidder” email, to provide the documents listed below.</w:t>
      </w:r>
    </w:p>
    <w:p w14:paraId="2ECC3691" w14:textId="77777777" w:rsidR="0086707F" w:rsidRPr="00FA78D2" w:rsidRDefault="0086707F" w:rsidP="004926BA">
      <w:pPr>
        <w:pStyle w:val="NoSpacing"/>
        <w:jc w:val="both"/>
        <w:rPr>
          <w:rFonts w:ascii="Arial" w:hAnsi="Arial" w:cs="Arial"/>
          <w:lang w:val="en-CA"/>
        </w:rPr>
      </w:pPr>
    </w:p>
    <w:p w14:paraId="2A181A11" w14:textId="5D525E0D" w:rsidR="000B635C" w:rsidRPr="00FA78D2" w:rsidRDefault="000B635C" w:rsidP="004926BA">
      <w:pPr>
        <w:pStyle w:val="NoSpacing"/>
        <w:jc w:val="both"/>
        <w:rPr>
          <w:rFonts w:ascii="Arial" w:hAnsi="Arial" w:cs="Arial"/>
          <w:lang w:val="en-CA"/>
        </w:rPr>
      </w:pPr>
      <w:r w:rsidRPr="00FA78D2">
        <w:rPr>
          <w:rFonts w:ascii="Arial" w:hAnsi="Arial" w:cs="Arial"/>
          <w:lang w:val="en-CA"/>
        </w:rPr>
        <w:t xml:space="preserve">The Lowest Compliant Bidder </w:t>
      </w:r>
      <w:r w:rsidR="000B4227" w:rsidRPr="00FA78D2">
        <w:rPr>
          <w:rFonts w:ascii="Arial" w:hAnsi="Arial" w:cs="Arial"/>
          <w:lang w:val="en-CA"/>
        </w:rPr>
        <w:t xml:space="preserve">must </w:t>
      </w:r>
      <w:r w:rsidRPr="00FA78D2">
        <w:rPr>
          <w:rFonts w:ascii="Arial" w:hAnsi="Arial" w:cs="Arial"/>
          <w:lang w:val="en-CA"/>
        </w:rPr>
        <w:t xml:space="preserve">provide the following documentation prior to conclusion of the Notification Period: </w:t>
      </w:r>
    </w:p>
    <w:p w14:paraId="79ACC162" w14:textId="77777777" w:rsidR="000B635C" w:rsidRPr="00FA78D2" w:rsidRDefault="000B635C" w:rsidP="000B635C">
      <w:pPr>
        <w:spacing w:line="240" w:lineRule="auto"/>
        <w:jc w:val="both"/>
        <w:rPr>
          <w:szCs w:val="22"/>
          <w:lang w:eastAsia="x-none" w:bidi="lo-LA"/>
        </w:rPr>
      </w:pPr>
    </w:p>
    <w:p w14:paraId="7383CA2E" w14:textId="5FFD7D1D" w:rsidR="000B635C" w:rsidRPr="00FA78D2" w:rsidRDefault="000B635C" w:rsidP="007923F0">
      <w:pPr>
        <w:numPr>
          <w:ilvl w:val="0"/>
          <w:numId w:val="14"/>
        </w:numPr>
        <w:jc w:val="both"/>
        <w:rPr>
          <w:szCs w:val="22"/>
        </w:rPr>
      </w:pPr>
      <w:r w:rsidRPr="00FA78D2">
        <w:rPr>
          <w:szCs w:val="22"/>
        </w:rPr>
        <w:t>Valid Insurance Certificate(s) in amounts and coverage as specified in the Contract.</w:t>
      </w:r>
    </w:p>
    <w:p w14:paraId="21F03109" w14:textId="77777777" w:rsidR="000B635C" w:rsidRPr="00FA78D2" w:rsidRDefault="000B635C" w:rsidP="000B635C">
      <w:pPr>
        <w:ind w:left="990"/>
        <w:jc w:val="both"/>
        <w:rPr>
          <w:szCs w:val="22"/>
        </w:rPr>
      </w:pPr>
      <w:r w:rsidRPr="00FA78D2">
        <w:rPr>
          <w:szCs w:val="22"/>
        </w:rPr>
        <w:t>Valid Workplace Safety and Insurance Certificate of Clearance (WSIB).</w:t>
      </w:r>
    </w:p>
    <w:p w14:paraId="1695F685" w14:textId="0318F466" w:rsidR="000B635C" w:rsidRPr="00FA78D2" w:rsidRDefault="000B635C" w:rsidP="007923F0">
      <w:pPr>
        <w:numPr>
          <w:ilvl w:val="0"/>
          <w:numId w:val="14"/>
        </w:numPr>
        <w:jc w:val="both"/>
        <w:rPr>
          <w:szCs w:val="22"/>
        </w:rPr>
      </w:pPr>
      <w:r w:rsidRPr="00FA78D2">
        <w:rPr>
          <w:szCs w:val="22"/>
        </w:rPr>
        <w:t>Surety Bonds as require</w:t>
      </w:r>
      <w:r w:rsidR="00A75473" w:rsidRPr="00FA78D2">
        <w:rPr>
          <w:szCs w:val="22"/>
        </w:rPr>
        <w:t xml:space="preserve">d under the Contract </w:t>
      </w:r>
      <w:r w:rsidRPr="00FA78D2">
        <w:t>from a</w:t>
      </w:r>
      <w:r w:rsidRPr="00FA78D2">
        <w:rPr>
          <w:lang w:eastAsia="x-none"/>
        </w:rPr>
        <w:t xml:space="preserve">n insurer or surety licensed under the </w:t>
      </w:r>
      <w:r w:rsidRPr="00FA78D2">
        <w:rPr>
          <w:i/>
          <w:iCs/>
          <w:lang w:eastAsia="x-none"/>
        </w:rPr>
        <w:t xml:space="preserve">Insurance Act, </w:t>
      </w:r>
      <w:r w:rsidRPr="00FA78D2">
        <w:rPr>
          <w:lang w:eastAsia="x-none"/>
        </w:rPr>
        <w:t xml:space="preserve">R.S.O. 1990, c. I.8, to write surety and fidelity insurance </w:t>
      </w:r>
      <w:r w:rsidRPr="00FA78D2">
        <w:t>in a</w:t>
      </w:r>
      <w:r w:rsidR="0058243F" w:rsidRPr="00FA78D2">
        <w:t xml:space="preserve"> digital and verifiable fo</w:t>
      </w:r>
      <w:r w:rsidRPr="00FA78D2">
        <w:t xml:space="preserve">rmat on the prescribed form required by Regulation 303/18 of the </w:t>
      </w:r>
      <w:r w:rsidRPr="00FA78D2">
        <w:rPr>
          <w:i/>
        </w:rPr>
        <w:t>Construction Act</w:t>
      </w:r>
      <w:r w:rsidRPr="00FA78D2">
        <w:t xml:space="preserve">, R.S.O. 1990, c. C.30, (samples of the acceptable formats can be found on the City’s Website: </w:t>
      </w:r>
      <w:hyperlink r:id="rId25" w:history="1">
        <w:r w:rsidRPr="00FA78D2">
          <w:rPr>
            <w:rStyle w:val="Hyperlink"/>
          </w:rPr>
          <w:t>https://www.greatersudbury.ca/do-business/bidding-opportunities/bidders-information/</w:t>
        </w:r>
      </w:hyperlink>
      <w:r w:rsidRPr="00FA78D2">
        <w:t>) and in substance satisfactory to the City.</w:t>
      </w:r>
    </w:p>
    <w:p w14:paraId="78D26077" w14:textId="3F10763F" w:rsidR="00B727C0" w:rsidRPr="00FA78D2" w:rsidRDefault="000B635C" w:rsidP="005F4383">
      <w:pPr>
        <w:numPr>
          <w:ilvl w:val="0"/>
          <w:numId w:val="14"/>
        </w:numPr>
        <w:spacing w:line="240" w:lineRule="auto"/>
        <w:ind w:left="994"/>
        <w:jc w:val="both"/>
        <w:rPr>
          <w:szCs w:val="22"/>
        </w:rPr>
      </w:pPr>
      <w:r w:rsidRPr="00FA78D2">
        <w:rPr>
          <w:szCs w:val="22"/>
        </w:rPr>
        <w:t>EFT forms and documents</w:t>
      </w:r>
      <w:r w:rsidR="005F4383" w:rsidRPr="00FA78D2">
        <w:rPr>
          <w:szCs w:val="22"/>
        </w:rPr>
        <w:t>.</w:t>
      </w:r>
    </w:p>
    <w:p w14:paraId="505012F9" w14:textId="77777777" w:rsidR="008739D9" w:rsidRPr="00FA78D2" w:rsidRDefault="008739D9" w:rsidP="00A27BC9">
      <w:pPr>
        <w:spacing w:before="120" w:line="240" w:lineRule="auto"/>
        <w:rPr>
          <w:sz w:val="12"/>
          <w:szCs w:val="12"/>
        </w:rPr>
      </w:pPr>
    </w:p>
    <w:p w14:paraId="67511269" w14:textId="51ABBCF3" w:rsidR="006B2FE9" w:rsidRPr="00FA78D2" w:rsidRDefault="006B2FE9" w:rsidP="00A27BC9">
      <w:pPr>
        <w:spacing w:before="120" w:line="240" w:lineRule="auto"/>
      </w:pPr>
      <w:r w:rsidRPr="00FA78D2">
        <w:t xml:space="preserve">Once all documentation has been received and verified by the City, </w:t>
      </w:r>
      <w:r w:rsidR="00F52AAD" w:rsidRPr="00FA78D2">
        <w:t>w</w:t>
      </w:r>
      <w:r w:rsidR="008A50FE" w:rsidRPr="00FA78D2">
        <w:t>here applicable, the Contract</w:t>
      </w:r>
      <w:r w:rsidR="00B073B0" w:rsidRPr="00FA78D2">
        <w:t xml:space="preserve">, including but not limited to the Agreement, </w:t>
      </w:r>
      <w:r w:rsidR="008A50FE" w:rsidRPr="00FA78D2">
        <w:t xml:space="preserve">will be delivered to the Lowest Compliant Bidder electronically, in person or by mail. </w:t>
      </w:r>
      <w:r w:rsidRPr="00FA78D2">
        <w:t xml:space="preserve">The Lowest Compliant Bidder shall have </w:t>
      </w:r>
      <w:r w:rsidR="0090248A" w:rsidRPr="00FA78D2">
        <w:t>five (5)</w:t>
      </w:r>
      <w:r w:rsidR="00173B9E" w:rsidRPr="00FA78D2">
        <w:t xml:space="preserve"> </w:t>
      </w:r>
      <w:r w:rsidRPr="00FA78D2">
        <w:t xml:space="preserve">Business Days from receipt of Contract to execute the Agreement and return to the City. Failure to execute and return the </w:t>
      </w:r>
      <w:r w:rsidR="008A50FE" w:rsidRPr="00FA78D2">
        <w:t xml:space="preserve">executed </w:t>
      </w:r>
      <w:r w:rsidRPr="00FA78D2">
        <w:t>Agreement within the specified time may result in legal action, the disqualification of the Bidder from future Bid Solicitations, the forfeiture of the Bid Deposit (if included in this Bid Solicitation), the award by the City to another Bidder and/or the issuance of a new Bid Solicitation.</w:t>
      </w:r>
    </w:p>
    <w:p w14:paraId="7580BFF5" w14:textId="77777777" w:rsidR="006B2FE9" w:rsidRPr="00FA78D2" w:rsidRDefault="006B2FE9" w:rsidP="000B635C">
      <w:pPr>
        <w:spacing w:line="240" w:lineRule="auto"/>
        <w:jc w:val="both"/>
      </w:pPr>
    </w:p>
    <w:p w14:paraId="381D0232" w14:textId="4343C18B" w:rsidR="000B635C" w:rsidRPr="00FA78D2" w:rsidRDefault="000B635C" w:rsidP="000B635C">
      <w:pPr>
        <w:spacing w:line="240" w:lineRule="auto"/>
        <w:jc w:val="both"/>
      </w:pPr>
      <w:r w:rsidRPr="00FA78D2">
        <w:t xml:space="preserve">If the City determines that it is unable to </w:t>
      </w:r>
      <w:proofErr w:type="gramStart"/>
      <w:r w:rsidRPr="00FA78D2">
        <w:t>enter into</w:t>
      </w:r>
      <w:proofErr w:type="gramEnd"/>
      <w:r w:rsidRPr="00FA78D2">
        <w:t xml:space="preserve"> the Contract with the Lowest Compliant Bidder within the Notification Period, the City may, in its sole discretion, discontinue the award process with the Lowest Compliant Bidder and exercise its rights under Section </w:t>
      </w:r>
      <w:r w:rsidR="005649C9" w:rsidRPr="00FA78D2">
        <w:t>6</w:t>
      </w:r>
      <w:r w:rsidRPr="00FA78D2">
        <w:t xml:space="preserve">.2.2 and </w:t>
      </w:r>
      <w:r w:rsidR="005649C9" w:rsidRPr="00FA78D2">
        <w:t>6</w:t>
      </w:r>
      <w:r w:rsidRPr="00FA78D2">
        <w:t xml:space="preserve">.2.3 - Rights of the City. </w:t>
      </w:r>
    </w:p>
    <w:p w14:paraId="04B0948B" w14:textId="77777777" w:rsidR="00122DB3" w:rsidRPr="00FA78D2" w:rsidRDefault="00122DB3" w:rsidP="00EA4879">
      <w:pPr>
        <w:pStyle w:val="NoSpacing"/>
        <w:jc w:val="both"/>
        <w:rPr>
          <w:rFonts w:ascii="Arial" w:hAnsi="Arial" w:cs="Arial"/>
          <w:lang w:val="en-CA"/>
        </w:rPr>
      </w:pPr>
    </w:p>
    <w:p w14:paraId="11BA7EF4" w14:textId="6BB277C9" w:rsidR="0008738C" w:rsidRPr="00FA78D2" w:rsidRDefault="0008738C" w:rsidP="00EA4879">
      <w:pPr>
        <w:pStyle w:val="NoSpacing"/>
        <w:jc w:val="both"/>
        <w:rPr>
          <w:rFonts w:ascii="Arial" w:hAnsi="Arial" w:cs="Arial"/>
          <w:lang w:val="en-CA"/>
        </w:rPr>
      </w:pPr>
      <w:r w:rsidRPr="00FA78D2">
        <w:rPr>
          <w:rFonts w:ascii="Arial" w:hAnsi="Arial" w:cs="Arial"/>
          <w:lang w:val="en-CA"/>
        </w:rPr>
        <w:t xml:space="preserve">The </w:t>
      </w:r>
      <w:r w:rsidR="006755D9" w:rsidRPr="00FA78D2">
        <w:rPr>
          <w:rFonts w:ascii="Arial" w:hAnsi="Arial" w:cs="Arial"/>
          <w:lang w:val="en-CA"/>
        </w:rPr>
        <w:t xml:space="preserve">Lowest </w:t>
      </w:r>
      <w:r w:rsidR="0035376E" w:rsidRPr="00FA78D2">
        <w:rPr>
          <w:rFonts w:ascii="Arial" w:hAnsi="Arial" w:cs="Arial"/>
          <w:lang w:val="en-CA"/>
        </w:rPr>
        <w:t>Co</w:t>
      </w:r>
      <w:r w:rsidR="00E3570C" w:rsidRPr="00FA78D2">
        <w:rPr>
          <w:rFonts w:ascii="Arial" w:hAnsi="Arial" w:cs="Arial"/>
          <w:lang w:val="en-CA"/>
        </w:rPr>
        <w:t>mpliant Bidder</w:t>
      </w:r>
      <w:r w:rsidR="000E122A" w:rsidRPr="00FA78D2">
        <w:rPr>
          <w:rFonts w:ascii="Arial" w:hAnsi="Arial" w:cs="Arial"/>
          <w:lang w:val="en-CA"/>
        </w:rPr>
        <w:t xml:space="preserve"> </w:t>
      </w:r>
      <w:r w:rsidRPr="00FA78D2">
        <w:rPr>
          <w:rFonts w:ascii="Arial" w:hAnsi="Arial" w:cs="Arial"/>
          <w:lang w:val="en-CA"/>
        </w:rPr>
        <w:t xml:space="preserve">agrees to execute the Agreement </w:t>
      </w:r>
      <w:r w:rsidR="00E93CBC" w:rsidRPr="00FA78D2">
        <w:rPr>
          <w:rFonts w:ascii="Arial" w:hAnsi="Arial" w:cs="Arial"/>
          <w:lang w:val="en-CA"/>
        </w:rPr>
        <w:t xml:space="preserve">under the Contract </w:t>
      </w:r>
      <w:r w:rsidRPr="00FA78D2">
        <w:rPr>
          <w:rFonts w:ascii="Arial" w:hAnsi="Arial" w:cs="Arial"/>
          <w:lang w:val="en-CA"/>
        </w:rPr>
        <w:t>in accordance with the following signing instructions in the applicable space provided:</w:t>
      </w:r>
    </w:p>
    <w:p w14:paraId="77B722ED" w14:textId="77777777" w:rsidR="00FA5074" w:rsidRPr="00FA78D2" w:rsidRDefault="00FA5074" w:rsidP="00EA4879">
      <w:pPr>
        <w:pStyle w:val="NoSpacing"/>
        <w:jc w:val="both"/>
        <w:rPr>
          <w:rFonts w:ascii="Arial" w:hAnsi="Arial" w:cs="Arial"/>
          <w:lang w:val="en-CA"/>
        </w:rPr>
      </w:pPr>
    </w:p>
    <w:p w14:paraId="6B5240FE" w14:textId="1320C679" w:rsidR="001F7A50" w:rsidRPr="00FA78D2" w:rsidRDefault="2A67E581" w:rsidP="007923F0">
      <w:pPr>
        <w:pStyle w:val="NoSpacing"/>
        <w:numPr>
          <w:ilvl w:val="0"/>
          <w:numId w:val="40"/>
        </w:numPr>
        <w:jc w:val="both"/>
        <w:rPr>
          <w:rFonts w:ascii="Arial" w:hAnsi="Arial" w:cs="Arial"/>
          <w:lang w:val="en-CA"/>
        </w:rPr>
      </w:pPr>
      <w:r w:rsidRPr="00FA78D2">
        <w:rPr>
          <w:rFonts w:ascii="Arial" w:hAnsi="Arial" w:cs="Arial"/>
          <w:lang w:val="en-CA"/>
        </w:rPr>
        <w:t xml:space="preserve">If the </w:t>
      </w:r>
      <w:r w:rsidR="008C1F02" w:rsidRPr="00FA78D2">
        <w:rPr>
          <w:rFonts w:ascii="Arial" w:hAnsi="Arial" w:cs="Arial"/>
          <w:lang w:val="en-CA"/>
        </w:rPr>
        <w:t xml:space="preserve">Lowest Compliant Bidder </w:t>
      </w:r>
      <w:r w:rsidRPr="00FA78D2">
        <w:rPr>
          <w:rFonts w:ascii="Arial" w:hAnsi="Arial" w:cs="Arial"/>
          <w:lang w:val="en-CA"/>
        </w:rPr>
        <w:t xml:space="preserve">is a corporation, the duly authorized officer(s) of the corporation must date and sign on the </w:t>
      </w:r>
      <w:r w:rsidRPr="00FA78D2">
        <w:rPr>
          <w:rFonts w:ascii="Arial" w:hAnsi="Arial" w:cs="Arial"/>
          <w:b/>
          <w:bCs/>
          <w:lang w:val="en-CA"/>
        </w:rPr>
        <w:t>Signature of the Person Signing</w:t>
      </w:r>
      <w:r w:rsidRPr="00FA78D2">
        <w:rPr>
          <w:rFonts w:ascii="Arial" w:hAnsi="Arial" w:cs="Arial"/>
          <w:lang w:val="en-CA"/>
        </w:rPr>
        <w:t xml:space="preserve"> line above the statement "</w:t>
      </w:r>
      <w:r w:rsidRPr="00FA78D2">
        <w:rPr>
          <w:rFonts w:ascii="Arial" w:hAnsi="Arial" w:cs="Arial"/>
          <w:i/>
          <w:iCs/>
          <w:lang w:val="en-CA"/>
        </w:rPr>
        <w:t>I/We have the authority to bind the Corporation</w:t>
      </w:r>
      <w:r w:rsidRPr="00FA78D2">
        <w:rPr>
          <w:rFonts w:ascii="Arial" w:hAnsi="Arial" w:cs="Arial"/>
          <w:lang w:val="en-CA"/>
        </w:rPr>
        <w:t xml:space="preserve">". If a corporate seal is available, please affix the seal. The </w:t>
      </w:r>
      <w:r w:rsidR="0035376E" w:rsidRPr="00FA78D2">
        <w:rPr>
          <w:rFonts w:ascii="Arial" w:hAnsi="Arial" w:cs="Arial"/>
          <w:lang w:val="en-CA"/>
        </w:rPr>
        <w:t>Contractor</w:t>
      </w:r>
      <w:r w:rsidRPr="00FA78D2">
        <w:rPr>
          <w:rFonts w:ascii="Arial" w:hAnsi="Arial" w:cs="Arial"/>
          <w:lang w:val="en-CA"/>
        </w:rPr>
        <w:t xml:space="preserve"> must also complete the </w:t>
      </w:r>
      <w:r w:rsidRPr="00FA78D2">
        <w:rPr>
          <w:rFonts w:ascii="Arial" w:hAnsi="Arial" w:cs="Arial"/>
          <w:b/>
          <w:bCs/>
          <w:lang w:val="en-CA"/>
        </w:rPr>
        <w:t>Company Name</w:t>
      </w:r>
      <w:r w:rsidRPr="00FA78D2">
        <w:rPr>
          <w:rFonts w:ascii="Arial" w:hAnsi="Arial" w:cs="Arial"/>
          <w:lang w:val="en-CA"/>
        </w:rPr>
        <w:t xml:space="preserve">, </w:t>
      </w:r>
      <w:r w:rsidRPr="00FA78D2">
        <w:rPr>
          <w:rFonts w:ascii="Arial" w:hAnsi="Arial" w:cs="Arial"/>
          <w:b/>
          <w:bCs/>
          <w:lang w:val="en-CA"/>
        </w:rPr>
        <w:t>Name of Person Signing</w:t>
      </w:r>
      <w:r w:rsidRPr="00FA78D2">
        <w:rPr>
          <w:rFonts w:ascii="Arial" w:hAnsi="Arial" w:cs="Arial"/>
          <w:lang w:val="en-CA"/>
        </w:rPr>
        <w:t xml:space="preserve"> and </w:t>
      </w:r>
      <w:r w:rsidRPr="00FA78D2">
        <w:rPr>
          <w:rFonts w:ascii="Arial" w:hAnsi="Arial" w:cs="Arial"/>
          <w:b/>
          <w:bCs/>
          <w:lang w:val="en-CA"/>
        </w:rPr>
        <w:t xml:space="preserve">Title of Person Signing </w:t>
      </w:r>
      <w:r w:rsidRPr="00FA78D2">
        <w:rPr>
          <w:rFonts w:ascii="Arial" w:hAnsi="Arial" w:cs="Arial"/>
          <w:lang w:val="en-CA"/>
        </w:rPr>
        <w:t>lines.</w:t>
      </w:r>
    </w:p>
    <w:p w14:paraId="4A25D501" w14:textId="77777777" w:rsidR="001F7A50" w:rsidRPr="00FA78D2" w:rsidRDefault="001F7A50" w:rsidP="001F7A50">
      <w:pPr>
        <w:pStyle w:val="NoSpacing"/>
        <w:ind w:left="720"/>
        <w:jc w:val="both"/>
        <w:rPr>
          <w:rFonts w:ascii="Arial" w:hAnsi="Arial" w:cs="Arial"/>
          <w:lang w:val="en-CA"/>
        </w:rPr>
      </w:pPr>
    </w:p>
    <w:p w14:paraId="4D9FA199" w14:textId="7E12F972" w:rsidR="001F7A50" w:rsidRPr="00FA78D2" w:rsidRDefault="2A67E581" w:rsidP="007923F0">
      <w:pPr>
        <w:pStyle w:val="NoSpacing"/>
        <w:numPr>
          <w:ilvl w:val="0"/>
          <w:numId w:val="40"/>
        </w:numPr>
        <w:jc w:val="both"/>
        <w:rPr>
          <w:rFonts w:ascii="Arial" w:hAnsi="Arial" w:cs="Arial"/>
          <w:lang w:val="en-CA"/>
        </w:rPr>
      </w:pPr>
      <w:r w:rsidRPr="00FA78D2">
        <w:rPr>
          <w:rFonts w:ascii="Arial" w:hAnsi="Arial" w:cs="Arial"/>
          <w:lang w:val="en-CA"/>
        </w:rPr>
        <w:t xml:space="preserve">If the </w:t>
      </w:r>
      <w:r w:rsidR="008C1F02" w:rsidRPr="00FA78D2">
        <w:rPr>
          <w:rFonts w:ascii="Arial" w:hAnsi="Arial" w:cs="Arial"/>
          <w:lang w:val="en-CA"/>
        </w:rPr>
        <w:t xml:space="preserve">Lowest Compliant Bidder </w:t>
      </w:r>
      <w:r w:rsidRPr="00FA78D2">
        <w:rPr>
          <w:rFonts w:ascii="Arial" w:hAnsi="Arial" w:cs="Arial"/>
          <w:lang w:val="en-CA"/>
        </w:rPr>
        <w:t>is an individual</w:t>
      </w:r>
      <w:r w:rsidR="00C135BE" w:rsidRPr="00FA78D2">
        <w:rPr>
          <w:rFonts w:ascii="Arial" w:hAnsi="Arial" w:cs="Arial"/>
          <w:lang w:val="en-CA"/>
        </w:rPr>
        <w:t>/sole propr</w:t>
      </w:r>
      <w:r w:rsidR="007F3B67" w:rsidRPr="00FA78D2">
        <w:rPr>
          <w:rFonts w:ascii="Arial" w:hAnsi="Arial" w:cs="Arial"/>
          <w:lang w:val="en-CA"/>
        </w:rPr>
        <w:t>ietorship</w:t>
      </w:r>
      <w:r w:rsidRPr="00FA78D2">
        <w:rPr>
          <w:rFonts w:ascii="Arial" w:hAnsi="Arial" w:cs="Arial"/>
          <w:lang w:val="en-CA"/>
        </w:rPr>
        <w:t xml:space="preserve">, the </w:t>
      </w:r>
      <w:r w:rsidR="008C1F02" w:rsidRPr="00FA78D2">
        <w:rPr>
          <w:rFonts w:ascii="Arial" w:hAnsi="Arial" w:cs="Arial"/>
          <w:lang w:val="en-CA"/>
        </w:rPr>
        <w:t>Lowest Compliant Bidder</w:t>
      </w:r>
      <w:r w:rsidRPr="00FA78D2">
        <w:rPr>
          <w:rFonts w:ascii="Arial" w:hAnsi="Arial" w:cs="Arial"/>
          <w:lang w:val="en-CA"/>
        </w:rPr>
        <w:t xml:space="preserve"> must date and sign on the </w:t>
      </w:r>
      <w:r w:rsidRPr="00FA78D2">
        <w:rPr>
          <w:rFonts w:ascii="Arial" w:hAnsi="Arial" w:cs="Arial"/>
          <w:b/>
          <w:bCs/>
          <w:lang w:val="en-CA"/>
        </w:rPr>
        <w:t>Signature of the Person Signing</w:t>
      </w:r>
      <w:r w:rsidRPr="00FA78D2">
        <w:rPr>
          <w:rFonts w:ascii="Arial" w:hAnsi="Arial" w:cs="Arial"/>
          <w:lang w:val="en-CA"/>
        </w:rPr>
        <w:t xml:space="preserve"> line in the presence of a witness who must sign on the </w:t>
      </w:r>
      <w:r w:rsidRPr="00FA78D2">
        <w:rPr>
          <w:rFonts w:ascii="Arial" w:hAnsi="Arial" w:cs="Arial"/>
          <w:b/>
          <w:bCs/>
          <w:lang w:val="en-CA"/>
        </w:rPr>
        <w:t>Signature of Witness</w:t>
      </w:r>
      <w:r w:rsidRPr="00FA78D2">
        <w:rPr>
          <w:rFonts w:ascii="Arial" w:hAnsi="Arial" w:cs="Arial"/>
          <w:lang w:val="en-CA"/>
        </w:rPr>
        <w:t xml:space="preserve"> line.</w:t>
      </w:r>
      <w:r w:rsidR="101563D4" w:rsidRPr="00FA78D2">
        <w:rPr>
          <w:rFonts w:ascii="Arial" w:hAnsi="Arial" w:cs="Arial"/>
          <w:lang w:val="en-CA"/>
        </w:rPr>
        <w:t xml:space="preserve"> </w:t>
      </w:r>
      <w:r w:rsidRPr="00FA78D2">
        <w:rPr>
          <w:rFonts w:ascii="Arial" w:hAnsi="Arial" w:cs="Arial"/>
          <w:lang w:val="en-CA"/>
        </w:rPr>
        <w:t xml:space="preserve">The </w:t>
      </w:r>
      <w:r w:rsidR="0056295F" w:rsidRPr="00FA78D2">
        <w:rPr>
          <w:rFonts w:ascii="Arial" w:hAnsi="Arial" w:cs="Arial"/>
          <w:lang w:val="en-CA"/>
        </w:rPr>
        <w:t>Lowest Compliant Bidder</w:t>
      </w:r>
      <w:r w:rsidRPr="00FA78D2">
        <w:rPr>
          <w:rFonts w:ascii="Arial" w:hAnsi="Arial" w:cs="Arial"/>
          <w:lang w:val="en-CA"/>
        </w:rPr>
        <w:t xml:space="preserve"> must also complete the </w:t>
      </w:r>
      <w:r w:rsidRPr="00FA78D2">
        <w:rPr>
          <w:rFonts w:ascii="Arial" w:hAnsi="Arial" w:cs="Arial"/>
          <w:b/>
          <w:bCs/>
          <w:lang w:val="en-CA"/>
        </w:rPr>
        <w:t>Name of Person Signing</w:t>
      </w:r>
      <w:r w:rsidRPr="00FA78D2">
        <w:rPr>
          <w:rFonts w:ascii="Arial" w:hAnsi="Arial" w:cs="Arial"/>
          <w:lang w:val="en-CA"/>
        </w:rPr>
        <w:t>.</w:t>
      </w:r>
    </w:p>
    <w:p w14:paraId="00075BA7" w14:textId="77777777" w:rsidR="001F7A50" w:rsidRPr="00FA78D2" w:rsidRDefault="001F7A50" w:rsidP="001F7A50">
      <w:pPr>
        <w:pStyle w:val="ListParagraph"/>
        <w:rPr>
          <w:rFonts w:cs="Arial"/>
          <w:lang w:val="en-CA"/>
        </w:rPr>
      </w:pPr>
    </w:p>
    <w:p w14:paraId="19886B71" w14:textId="393DCB06" w:rsidR="0008738C" w:rsidRPr="00FA78D2" w:rsidRDefault="2A67E581" w:rsidP="007923F0">
      <w:pPr>
        <w:pStyle w:val="NoSpacing"/>
        <w:numPr>
          <w:ilvl w:val="0"/>
          <w:numId w:val="40"/>
        </w:numPr>
        <w:jc w:val="both"/>
        <w:rPr>
          <w:rFonts w:ascii="Arial" w:hAnsi="Arial" w:cs="Arial"/>
          <w:lang w:val="en-CA"/>
        </w:rPr>
      </w:pPr>
      <w:r w:rsidRPr="00FA78D2">
        <w:rPr>
          <w:rFonts w:ascii="Arial" w:hAnsi="Arial" w:cs="Arial"/>
          <w:lang w:val="en-CA"/>
        </w:rPr>
        <w:t xml:space="preserve">If the </w:t>
      </w:r>
      <w:r w:rsidR="003C2D2F" w:rsidRPr="00FA78D2">
        <w:rPr>
          <w:rFonts w:ascii="Arial" w:hAnsi="Arial" w:cs="Arial"/>
          <w:lang w:val="en-CA"/>
        </w:rPr>
        <w:t>Lowest Compliant Bidder</w:t>
      </w:r>
      <w:r w:rsidRPr="00FA78D2">
        <w:rPr>
          <w:rFonts w:ascii="Arial" w:hAnsi="Arial" w:cs="Arial"/>
          <w:lang w:val="en-CA"/>
        </w:rPr>
        <w:t xml:space="preserve">, at least one partner must date and sign on the </w:t>
      </w:r>
      <w:r w:rsidRPr="00FA78D2">
        <w:rPr>
          <w:rFonts w:ascii="Arial" w:hAnsi="Arial" w:cs="Arial"/>
          <w:b/>
          <w:bCs/>
          <w:lang w:val="en-CA"/>
        </w:rPr>
        <w:t>Signature of the Person Signing</w:t>
      </w:r>
      <w:r w:rsidRPr="00FA78D2">
        <w:rPr>
          <w:rFonts w:ascii="Arial" w:hAnsi="Arial" w:cs="Arial"/>
          <w:lang w:val="en-CA"/>
        </w:rPr>
        <w:t xml:space="preserve"> line confirming that they have the authority to bind the partnership and sign in the presence of a witness who must sign on the </w:t>
      </w:r>
      <w:r w:rsidRPr="00FA78D2">
        <w:rPr>
          <w:rFonts w:ascii="Arial" w:hAnsi="Arial" w:cs="Arial"/>
          <w:b/>
          <w:bCs/>
          <w:lang w:val="en-CA"/>
        </w:rPr>
        <w:t>Signature of Witness</w:t>
      </w:r>
      <w:r w:rsidRPr="00FA78D2">
        <w:rPr>
          <w:rFonts w:ascii="Arial" w:hAnsi="Arial" w:cs="Arial"/>
          <w:lang w:val="en-CA"/>
        </w:rPr>
        <w:t xml:space="preserve"> line. The partner(s) must also complete the </w:t>
      </w:r>
      <w:r w:rsidRPr="00FA78D2">
        <w:rPr>
          <w:rFonts w:ascii="Arial" w:hAnsi="Arial" w:cs="Arial"/>
          <w:b/>
          <w:bCs/>
          <w:lang w:val="en-CA"/>
        </w:rPr>
        <w:t>Company Name</w:t>
      </w:r>
      <w:r w:rsidRPr="00FA78D2">
        <w:rPr>
          <w:rFonts w:ascii="Arial" w:hAnsi="Arial" w:cs="Arial"/>
          <w:lang w:val="en-CA"/>
        </w:rPr>
        <w:t xml:space="preserve">, </w:t>
      </w:r>
      <w:r w:rsidRPr="00FA78D2">
        <w:rPr>
          <w:rFonts w:ascii="Arial" w:hAnsi="Arial" w:cs="Arial"/>
          <w:b/>
          <w:bCs/>
          <w:lang w:val="en-CA"/>
        </w:rPr>
        <w:t>Name of Person Signing</w:t>
      </w:r>
      <w:r w:rsidRPr="00FA78D2">
        <w:rPr>
          <w:rFonts w:ascii="Arial" w:hAnsi="Arial" w:cs="Arial"/>
          <w:lang w:val="en-CA"/>
        </w:rPr>
        <w:t xml:space="preserve"> and </w:t>
      </w:r>
      <w:r w:rsidRPr="00FA78D2">
        <w:rPr>
          <w:rFonts w:ascii="Arial" w:hAnsi="Arial" w:cs="Arial"/>
          <w:b/>
          <w:bCs/>
          <w:lang w:val="en-CA"/>
        </w:rPr>
        <w:t xml:space="preserve">Title of Person Signing </w:t>
      </w:r>
      <w:r w:rsidRPr="00FA78D2">
        <w:rPr>
          <w:rFonts w:ascii="Arial" w:hAnsi="Arial" w:cs="Arial"/>
          <w:lang w:val="en-CA"/>
        </w:rPr>
        <w:t>lines.</w:t>
      </w:r>
    </w:p>
    <w:p w14:paraId="1E2C5FDC" w14:textId="77777777" w:rsidR="007B38CC" w:rsidRPr="00FA78D2" w:rsidRDefault="007B38CC" w:rsidP="007B38CC">
      <w:pPr>
        <w:pStyle w:val="NoSpacing"/>
        <w:jc w:val="both"/>
        <w:rPr>
          <w:rFonts w:ascii="Arial" w:hAnsi="Arial" w:cs="Arial"/>
          <w:lang w:val="en-CA"/>
        </w:rPr>
      </w:pPr>
    </w:p>
    <w:p w14:paraId="12902E42" w14:textId="05F69EA9" w:rsidR="007B38CC" w:rsidRPr="00FA78D2" w:rsidRDefault="00461879" w:rsidP="007B38CC">
      <w:pPr>
        <w:spacing w:line="240" w:lineRule="auto"/>
        <w:jc w:val="both"/>
      </w:pPr>
      <w:r w:rsidRPr="00FA78D2">
        <w:t xml:space="preserve">Lowest Compliant </w:t>
      </w:r>
      <w:r w:rsidR="007B38CC" w:rsidRPr="00FA78D2">
        <w:t>Bidder</w:t>
      </w:r>
      <w:r w:rsidRPr="00FA78D2">
        <w:t xml:space="preserve"> </w:t>
      </w:r>
      <w:r w:rsidR="007B38CC" w:rsidRPr="00FA78D2">
        <w:t xml:space="preserve">acknowledge that the commencement of any discussions in respect of the Contract does not create any contractual obligations between the City and the Lowest Compliant Bidder. For certainty, the City makes no commitment of any kind to the Lowest Compliant Bidder until the Contract has been entered and there shall not be a binding contract until </w:t>
      </w:r>
      <w:proofErr w:type="gramStart"/>
      <w:r w:rsidR="007B38CC" w:rsidRPr="00FA78D2">
        <w:t>City</w:t>
      </w:r>
      <w:proofErr w:type="gramEnd"/>
      <w:r w:rsidR="007B38CC" w:rsidRPr="00FA78D2">
        <w:t xml:space="preserve"> and the Lowest Compliant Bidder have executed the </w:t>
      </w:r>
      <w:r w:rsidR="00952ED2" w:rsidRPr="00FA78D2">
        <w:t>Agreement</w:t>
      </w:r>
      <w:r w:rsidR="007B38CC" w:rsidRPr="00FA78D2">
        <w:t xml:space="preserve">. </w:t>
      </w:r>
    </w:p>
    <w:p w14:paraId="34A9F7BA" w14:textId="77777777" w:rsidR="007B38CC" w:rsidRPr="00FA78D2" w:rsidRDefault="007B38CC" w:rsidP="00EA4879">
      <w:pPr>
        <w:pStyle w:val="NoSpacing"/>
        <w:jc w:val="both"/>
        <w:rPr>
          <w:rFonts w:ascii="Arial" w:hAnsi="Arial" w:cs="Arial"/>
          <w:lang w:val="en-CA"/>
        </w:rPr>
      </w:pPr>
    </w:p>
    <w:p w14:paraId="2BD17A75" w14:textId="35C49609" w:rsidR="008A6F57" w:rsidRPr="00FA78D2" w:rsidRDefault="0008738C" w:rsidP="00EA4879">
      <w:pPr>
        <w:pStyle w:val="NoSpacing"/>
        <w:jc w:val="both"/>
        <w:rPr>
          <w:rFonts w:ascii="Arial" w:hAnsi="Arial" w:cs="Arial"/>
          <w:lang w:val="en-CA"/>
        </w:rPr>
      </w:pPr>
      <w:r w:rsidRPr="00FA78D2">
        <w:rPr>
          <w:rFonts w:ascii="Arial" w:hAnsi="Arial" w:cs="Arial"/>
          <w:lang w:val="en-CA"/>
        </w:rPr>
        <w:t xml:space="preserve">For convenience, the Agreement may be executed and delivered in counterparts by email transmission scanned in a Portable Document Format (PDF – non-editable file) to the extent such electronic execution is permitted under the </w:t>
      </w:r>
      <w:r w:rsidRPr="00FA78D2">
        <w:rPr>
          <w:rFonts w:ascii="Arial" w:hAnsi="Arial" w:cs="Arial"/>
          <w:i/>
          <w:iCs/>
          <w:lang w:val="en-CA"/>
        </w:rPr>
        <w:t>Electronic Commerce Act, 2000</w:t>
      </w:r>
      <w:r w:rsidRPr="00FA78D2">
        <w:rPr>
          <w:rFonts w:ascii="Arial" w:hAnsi="Arial" w:cs="Arial"/>
          <w:lang w:val="en-CA"/>
        </w:rPr>
        <w:t>, S.O. 2000, c. 17, as amended.</w:t>
      </w:r>
      <w:r w:rsidR="00E45549" w:rsidRPr="00FA78D2">
        <w:rPr>
          <w:rFonts w:ascii="Arial" w:hAnsi="Arial" w:cs="Arial"/>
          <w:lang w:val="en-CA"/>
        </w:rPr>
        <w:t xml:space="preserve"> </w:t>
      </w:r>
      <w:r w:rsidRPr="00FA78D2">
        <w:rPr>
          <w:rFonts w:ascii="Arial" w:hAnsi="Arial" w:cs="Arial"/>
          <w:lang w:val="en-CA"/>
        </w:rPr>
        <w:t>Each instrument when executed in counterpart, scanned</w:t>
      </w:r>
      <w:r w:rsidR="00EE1B97" w:rsidRPr="00FA78D2">
        <w:rPr>
          <w:rFonts w:ascii="Arial" w:hAnsi="Arial" w:cs="Arial"/>
          <w:lang w:val="en-CA"/>
        </w:rPr>
        <w:t>,</w:t>
      </w:r>
      <w:r w:rsidR="000E4DD4" w:rsidRPr="00FA78D2">
        <w:rPr>
          <w:rFonts w:ascii="Arial" w:hAnsi="Arial" w:cs="Arial"/>
          <w:lang w:val="en-CA"/>
        </w:rPr>
        <w:t xml:space="preserve"> </w:t>
      </w:r>
      <w:r w:rsidRPr="00FA78D2">
        <w:rPr>
          <w:rFonts w:ascii="Arial" w:hAnsi="Arial" w:cs="Arial"/>
          <w:lang w:val="en-CA"/>
        </w:rPr>
        <w:t>and delivered shall be deemed an original and all such instruments shall collectively constitute a valid and binding Agreement that has the same force and effect as a fully executed original.</w:t>
      </w:r>
      <w:r w:rsidR="00E45549" w:rsidRPr="00FA78D2">
        <w:rPr>
          <w:rFonts w:ascii="Arial" w:hAnsi="Arial" w:cs="Arial"/>
          <w:lang w:val="en-CA"/>
        </w:rPr>
        <w:t xml:space="preserve"> </w:t>
      </w:r>
      <w:r w:rsidRPr="00FA78D2">
        <w:rPr>
          <w:rFonts w:ascii="Arial" w:hAnsi="Arial" w:cs="Arial"/>
          <w:lang w:val="en-CA"/>
        </w:rPr>
        <w:t xml:space="preserve">The </w:t>
      </w:r>
      <w:r w:rsidR="0035376E" w:rsidRPr="00FA78D2">
        <w:rPr>
          <w:rFonts w:ascii="Arial" w:hAnsi="Arial" w:cs="Arial"/>
          <w:lang w:val="en-CA"/>
        </w:rPr>
        <w:t>Contractor</w:t>
      </w:r>
      <w:r w:rsidRPr="00FA78D2">
        <w:rPr>
          <w:rFonts w:ascii="Arial" w:hAnsi="Arial" w:cs="Arial"/>
          <w:lang w:val="en-CA"/>
        </w:rPr>
        <w:t xml:space="preserve"> shall retain a record of the originally signed counterpart for at least two (2) years after termination, completion</w:t>
      </w:r>
      <w:r w:rsidR="000E4DD4" w:rsidRPr="00FA78D2">
        <w:rPr>
          <w:rFonts w:ascii="Arial" w:hAnsi="Arial" w:cs="Arial"/>
          <w:lang w:val="en-CA"/>
        </w:rPr>
        <w:t>,</w:t>
      </w:r>
      <w:r w:rsidRPr="00FA78D2">
        <w:rPr>
          <w:rFonts w:ascii="Arial" w:hAnsi="Arial" w:cs="Arial"/>
          <w:lang w:val="en-CA"/>
        </w:rPr>
        <w:t xml:space="preserve"> or expiry, and immediately upon written request by the City provide an originally signed counterpart of the Agreement.</w:t>
      </w:r>
    </w:p>
    <w:p w14:paraId="714D9147" w14:textId="2B67CC23" w:rsidR="008A6F57" w:rsidRPr="00FA78D2" w:rsidRDefault="1653CBA5" w:rsidP="00416502">
      <w:pPr>
        <w:pStyle w:val="Heading2"/>
        <w:rPr>
          <w:lang w:val="en-CA"/>
        </w:rPr>
      </w:pPr>
      <w:bookmarkStart w:id="60" w:name="_Toc229580664"/>
      <w:r w:rsidRPr="00FA78D2">
        <w:rPr>
          <w:lang w:val="en-CA"/>
        </w:rPr>
        <w:t>Execution</w:t>
      </w:r>
      <w:r w:rsidR="331399DC" w:rsidRPr="00FA78D2">
        <w:rPr>
          <w:lang w:val="en-CA"/>
        </w:rPr>
        <w:t xml:space="preserve"> of the Agreement – Joint Venture</w:t>
      </w:r>
      <w:bookmarkEnd w:id="60"/>
    </w:p>
    <w:p w14:paraId="5BA11253" w14:textId="57D14504" w:rsidR="008A6F57" w:rsidRPr="00FA78D2" w:rsidRDefault="008A6F57" w:rsidP="008A6F57">
      <w:pPr>
        <w:autoSpaceDE w:val="0"/>
        <w:autoSpaceDN w:val="0"/>
        <w:spacing w:line="240" w:lineRule="auto"/>
        <w:jc w:val="both"/>
      </w:pPr>
      <w:bookmarkStart w:id="61" w:name="_Hlk126579117"/>
      <w:r w:rsidRPr="00FA78D2">
        <w:t xml:space="preserve">Where Lowest Compliant Bidder is a Joint Venture: </w:t>
      </w:r>
    </w:p>
    <w:p w14:paraId="4D48E958" w14:textId="77777777" w:rsidR="008A6F57" w:rsidRPr="00FA78D2" w:rsidRDefault="008A6F57" w:rsidP="008A6F57">
      <w:pPr>
        <w:autoSpaceDE w:val="0"/>
        <w:autoSpaceDN w:val="0"/>
        <w:spacing w:line="240" w:lineRule="auto"/>
        <w:jc w:val="both"/>
      </w:pPr>
    </w:p>
    <w:p w14:paraId="012CC417" w14:textId="77777777" w:rsidR="008A6F57" w:rsidRPr="00FA78D2" w:rsidRDefault="008A6F57" w:rsidP="007923F0">
      <w:pPr>
        <w:numPr>
          <w:ilvl w:val="0"/>
          <w:numId w:val="34"/>
        </w:numPr>
        <w:autoSpaceDE w:val="0"/>
        <w:autoSpaceDN w:val="0"/>
        <w:spacing w:after="120" w:line="240" w:lineRule="auto"/>
        <w:jc w:val="both"/>
      </w:pPr>
      <w:r w:rsidRPr="00FA78D2">
        <w:t xml:space="preserve">the Contract may be executed either by all parties to the Joint </w:t>
      </w:r>
      <w:proofErr w:type="gramStart"/>
      <w:r w:rsidRPr="00FA78D2">
        <w:t>Venture</w:t>
      </w:r>
      <w:proofErr w:type="gramEnd"/>
      <w:r w:rsidRPr="00FA78D2">
        <w:t xml:space="preserve"> or a statement shall be provided to the effect that the signatory represents all parties to the Joint Venture; and</w:t>
      </w:r>
    </w:p>
    <w:p w14:paraId="7E76CCE9" w14:textId="7382BE58" w:rsidR="00CC3433" w:rsidRPr="00FA78D2" w:rsidRDefault="008A6F57" w:rsidP="007923F0">
      <w:pPr>
        <w:numPr>
          <w:ilvl w:val="0"/>
          <w:numId w:val="34"/>
        </w:numPr>
        <w:autoSpaceDE w:val="0"/>
        <w:autoSpaceDN w:val="0"/>
        <w:spacing w:line="240" w:lineRule="auto"/>
        <w:jc w:val="both"/>
      </w:pPr>
      <w:r w:rsidRPr="00FA78D2">
        <w:t xml:space="preserve">all parties to the Joint Venture will be jointly and severally liable for the performance and delivery of the Contract. </w:t>
      </w:r>
    </w:p>
    <w:bookmarkEnd w:id="61"/>
    <w:p w14:paraId="74FE4672" w14:textId="77777777" w:rsidR="00074984" w:rsidRPr="00FA78D2" w:rsidRDefault="00074984" w:rsidP="00CC3433">
      <w:pPr>
        <w:autoSpaceDE w:val="0"/>
        <w:autoSpaceDN w:val="0"/>
        <w:spacing w:line="240" w:lineRule="auto"/>
        <w:ind w:left="720"/>
        <w:jc w:val="both"/>
        <w:rPr>
          <w:sz w:val="12"/>
          <w:szCs w:val="12"/>
        </w:rPr>
      </w:pPr>
    </w:p>
    <w:p w14:paraId="54159ABA" w14:textId="77777777" w:rsidR="00967904" w:rsidRPr="00FA78D2" w:rsidRDefault="008A6F57" w:rsidP="00074984">
      <w:pPr>
        <w:spacing w:before="120" w:line="240" w:lineRule="auto"/>
      </w:pPr>
      <w:r w:rsidRPr="00FA78D2">
        <w:t>The City may require the Contract to be entered by the Bidder in the name(s) in which the Bid was submitted. In the event of a difference between the name(s) of the Bidder under its Bid and the name(s) under which it is proposed to enter the Contract, the City may disqualify the Bid or treat the Bidder as refusing to enter into the Contract as awarded, or may, but shall not be obliged to, require that the Bidder provide evidence that the party proposing to enter into the Contract is one and the same person as the Bidder.</w:t>
      </w:r>
    </w:p>
    <w:p w14:paraId="4ABE03CF" w14:textId="5F121752" w:rsidR="00D547AB" w:rsidRPr="00FA78D2" w:rsidRDefault="009E39AA" w:rsidP="00074984">
      <w:pPr>
        <w:spacing w:before="120" w:line="240" w:lineRule="auto"/>
      </w:pPr>
      <w:r w:rsidRPr="00FA78D2">
        <w:br w:type="page"/>
      </w:r>
    </w:p>
    <w:p w14:paraId="76A4F882" w14:textId="77777777" w:rsidR="0074646F" w:rsidRPr="00FA78D2" w:rsidRDefault="1653CBA5" w:rsidP="1653CBA5">
      <w:pPr>
        <w:pStyle w:val="Heading1"/>
        <w:pBdr>
          <w:bottom w:val="single" w:sz="4" w:space="1" w:color="auto"/>
        </w:pBdr>
        <w:jc w:val="both"/>
        <w:rPr>
          <w:rFonts w:cs="Arial"/>
          <w:lang w:val="en-CA"/>
        </w:rPr>
      </w:pPr>
      <w:bookmarkStart w:id="62" w:name="_Toc229580665"/>
      <w:r w:rsidRPr="00FA78D2">
        <w:rPr>
          <w:rFonts w:cs="Arial"/>
          <w:lang w:val="en-CA"/>
        </w:rPr>
        <w:t>Bid Solicitation Procedures, Terms and Conditions</w:t>
      </w:r>
      <w:bookmarkEnd w:id="62"/>
    </w:p>
    <w:p w14:paraId="4188C331" w14:textId="729D2597" w:rsidR="00187C03" w:rsidRPr="00FA78D2" w:rsidRDefault="1653CBA5" w:rsidP="00EA4879">
      <w:pPr>
        <w:pStyle w:val="Heading2"/>
        <w:jc w:val="both"/>
        <w:rPr>
          <w:rFonts w:cs="Arial"/>
          <w:lang w:val="en-CA"/>
        </w:rPr>
      </w:pPr>
      <w:bookmarkStart w:id="63" w:name="_Toc229580666"/>
      <w:r w:rsidRPr="00FA78D2">
        <w:rPr>
          <w:rFonts w:cs="Arial"/>
          <w:lang w:val="en-CA"/>
        </w:rPr>
        <w:t>Bid Solicitation Procedures</w:t>
      </w:r>
      <w:bookmarkEnd w:id="63"/>
    </w:p>
    <w:p w14:paraId="36B5105C" w14:textId="4162B17E" w:rsidR="00AA669E" w:rsidRPr="00FA78D2" w:rsidRDefault="4F937DB5" w:rsidP="00EA4879">
      <w:pPr>
        <w:pStyle w:val="Heading3"/>
        <w:jc w:val="both"/>
        <w:rPr>
          <w:rFonts w:cs="Arial"/>
          <w:lang w:val="en-CA"/>
        </w:rPr>
      </w:pPr>
      <w:bookmarkStart w:id="64" w:name="_Toc341862941"/>
      <w:bookmarkStart w:id="65" w:name="_Toc423085888"/>
      <w:bookmarkStart w:id="66" w:name="_Toc428954685"/>
      <w:bookmarkStart w:id="67" w:name="_Toc528237621"/>
      <w:r w:rsidRPr="00FA78D2">
        <w:rPr>
          <w:rFonts w:cs="Arial"/>
          <w:lang w:val="en-CA"/>
        </w:rPr>
        <w:t>Information</w:t>
      </w:r>
      <w:bookmarkEnd w:id="64"/>
      <w:bookmarkEnd w:id="65"/>
      <w:bookmarkEnd w:id="66"/>
      <w:bookmarkEnd w:id="67"/>
    </w:p>
    <w:p w14:paraId="5B415FEE" w14:textId="51A6C3B7" w:rsidR="00AA669E" w:rsidRPr="00FA78D2" w:rsidRDefault="00B64589" w:rsidP="007923F0">
      <w:pPr>
        <w:pStyle w:val="ListParagraph"/>
        <w:numPr>
          <w:ilvl w:val="0"/>
          <w:numId w:val="27"/>
        </w:numPr>
        <w:spacing w:line="240" w:lineRule="auto"/>
        <w:contextualSpacing/>
        <w:jc w:val="both"/>
        <w:rPr>
          <w:rFonts w:cs="Arial"/>
          <w:b/>
          <w:sz w:val="22"/>
          <w:szCs w:val="22"/>
          <w:lang w:val="en-CA"/>
        </w:rPr>
      </w:pPr>
      <w:r w:rsidRPr="00FA78D2">
        <w:rPr>
          <w:rFonts w:cs="Arial"/>
          <w:sz w:val="22"/>
          <w:szCs w:val="22"/>
          <w:lang w:val="en-CA"/>
        </w:rPr>
        <w:t>Bidder</w:t>
      </w:r>
      <w:r w:rsidR="00AA669E" w:rsidRPr="00FA78D2">
        <w:rPr>
          <w:rFonts w:cs="Arial"/>
          <w:sz w:val="22"/>
          <w:szCs w:val="22"/>
          <w:lang w:val="en-CA"/>
        </w:rPr>
        <w:t xml:space="preserve"> to Review -</w:t>
      </w:r>
      <w:r w:rsidR="00AA669E" w:rsidRPr="00FA78D2">
        <w:rPr>
          <w:rFonts w:cs="Arial"/>
          <w:b/>
          <w:sz w:val="22"/>
          <w:szCs w:val="22"/>
          <w:lang w:val="en-CA"/>
        </w:rPr>
        <w:t xml:space="preserve"> </w:t>
      </w:r>
      <w:r w:rsidR="00AA669E" w:rsidRPr="00FA78D2">
        <w:rPr>
          <w:rFonts w:cs="Arial"/>
          <w:sz w:val="22"/>
          <w:szCs w:val="22"/>
          <w:lang w:val="en-CA"/>
        </w:rPr>
        <w:t xml:space="preserve">Every </w:t>
      </w:r>
      <w:r w:rsidRPr="00FA78D2">
        <w:rPr>
          <w:rFonts w:cs="Arial"/>
          <w:sz w:val="22"/>
          <w:szCs w:val="22"/>
          <w:lang w:val="en-CA"/>
        </w:rPr>
        <w:t>Bidder</w:t>
      </w:r>
      <w:r w:rsidR="00AA669E" w:rsidRPr="00FA78D2">
        <w:rPr>
          <w:rFonts w:cs="Arial"/>
          <w:sz w:val="22"/>
          <w:szCs w:val="22"/>
          <w:lang w:val="en-CA"/>
        </w:rPr>
        <w:t xml:space="preserve"> should carefully review the Bid Solicitation to ensure that it has no reason to believe there are any uncertainties, inconsistencies, errors, omissions, or ambiguities in any part of the Bid Solicitation.</w:t>
      </w:r>
      <w:r w:rsidR="00B17BF6" w:rsidRPr="00FA78D2">
        <w:rPr>
          <w:rFonts w:cs="Arial"/>
          <w:sz w:val="22"/>
          <w:szCs w:val="22"/>
          <w:lang w:val="en-CA"/>
        </w:rPr>
        <w:t xml:space="preserve"> </w:t>
      </w:r>
      <w:r w:rsidR="00AA669E" w:rsidRPr="00FA78D2">
        <w:rPr>
          <w:rFonts w:cs="Arial"/>
          <w:sz w:val="22"/>
          <w:szCs w:val="22"/>
          <w:lang w:val="en-CA"/>
        </w:rPr>
        <w:t xml:space="preserve">Every </w:t>
      </w:r>
      <w:r w:rsidRPr="00FA78D2">
        <w:rPr>
          <w:rFonts w:cs="Arial"/>
          <w:sz w:val="22"/>
          <w:szCs w:val="22"/>
          <w:lang w:val="en-CA"/>
        </w:rPr>
        <w:t>Bidder</w:t>
      </w:r>
      <w:r w:rsidR="00AA669E" w:rsidRPr="00FA78D2">
        <w:rPr>
          <w:rFonts w:cs="Arial"/>
          <w:sz w:val="22"/>
          <w:szCs w:val="22"/>
          <w:lang w:val="en-CA"/>
        </w:rPr>
        <w:t xml:space="preserve"> is responsible for conducting its own investigations and due diligence necessary for the preparation of its </w:t>
      </w:r>
      <w:r w:rsidR="008A3D75" w:rsidRPr="00FA78D2">
        <w:rPr>
          <w:rFonts w:cs="Arial"/>
          <w:sz w:val="22"/>
          <w:szCs w:val="22"/>
          <w:lang w:val="en-CA"/>
        </w:rPr>
        <w:t>Bid</w:t>
      </w:r>
      <w:r w:rsidR="00AA669E" w:rsidRPr="00FA78D2">
        <w:rPr>
          <w:rFonts w:cs="Arial"/>
          <w:sz w:val="22"/>
          <w:szCs w:val="22"/>
          <w:lang w:val="en-CA"/>
        </w:rPr>
        <w:t xml:space="preserve">. </w:t>
      </w:r>
    </w:p>
    <w:p w14:paraId="760A0460" w14:textId="77777777" w:rsidR="00AA669E" w:rsidRPr="00FA78D2" w:rsidRDefault="00AA669E" w:rsidP="00EA4879">
      <w:pPr>
        <w:ind w:left="360"/>
        <w:jc w:val="both"/>
        <w:rPr>
          <w:szCs w:val="22"/>
        </w:rPr>
      </w:pPr>
    </w:p>
    <w:p w14:paraId="7956CBAF" w14:textId="798E842E" w:rsidR="00AA669E" w:rsidRPr="00FA78D2" w:rsidRDefault="00E62039" w:rsidP="007923F0">
      <w:pPr>
        <w:pStyle w:val="ListParagraph"/>
        <w:numPr>
          <w:ilvl w:val="0"/>
          <w:numId w:val="27"/>
        </w:numPr>
        <w:spacing w:line="240" w:lineRule="auto"/>
        <w:contextualSpacing/>
        <w:jc w:val="both"/>
        <w:rPr>
          <w:rFonts w:cs="Arial"/>
          <w:sz w:val="22"/>
          <w:szCs w:val="22"/>
          <w:lang w:val="en-CA"/>
        </w:rPr>
      </w:pPr>
      <w:r w:rsidRPr="00FA78D2">
        <w:rPr>
          <w:rFonts w:cs="Arial"/>
          <w:sz w:val="22"/>
          <w:szCs w:val="22"/>
          <w:lang w:val="en-CA"/>
        </w:rPr>
        <w:t>Bidder</w:t>
      </w:r>
      <w:r w:rsidR="00AA669E" w:rsidRPr="00FA78D2">
        <w:rPr>
          <w:rFonts w:cs="Arial"/>
          <w:sz w:val="22"/>
          <w:szCs w:val="22"/>
          <w:lang w:val="en-CA"/>
        </w:rPr>
        <w:t xml:space="preserve"> to Notify - </w:t>
      </w:r>
      <w:r w:rsidR="00E15484" w:rsidRPr="00FA78D2">
        <w:rPr>
          <w:rFonts w:cs="Arial"/>
          <w:sz w:val="22"/>
          <w:szCs w:val="22"/>
          <w:lang w:val="en-CA"/>
        </w:rPr>
        <w:t>If</w:t>
      </w:r>
      <w:r w:rsidR="00AA669E" w:rsidRPr="00FA78D2">
        <w:rPr>
          <w:rFonts w:cs="Arial"/>
          <w:sz w:val="22"/>
          <w:szCs w:val="22"/>
          <w:lang w:val="en-CA"/>
        </w:rPr>
        <w:t xml:space="preserve"> </w:t>
      </w:r>
      <w:r w:rsidR="00E15484" w:rsidRPr="00FA78D2">
        <w:rPr>
          <w:rFonts w:cs="Arial"/>
          <w:sz w:val="22"/>
          <w:szCs w:val="22"/>
          <w:lang w:val="en-CA"/>
        </w:rPr>
        <w:t xml:space="preserve">a </w:t>
      </w:r>
      <w:r w:rsidRPr="00FA78D2">
        <w:rPr>
          <w:rFonts w:cs="Arial"/>
          <w:sz w:val="22"/>
          <w:szCs w:val="22"/>
          <w:lang w:val="en-CA"/>
        </w:rPr>
        <w:t>Bidder</w:t>
      </w:r>
      <w:r w:rsidR="00AA669E" w:rsidRPr="00FA78D2">
        <w:rPr>
          <w:rFonts w:cs="Arial"/>
          <w:sz w:val="22"/>
          <w:szCs w:val="22"/>
          <w:lang w:val="en-CA"/>
        </w:rPr>
        <w:t xml:space="preserve"> has any reason to believe that any of the conditions listed in Section </w:t>
      </w:r>
      <w:r w:rsidRPr="00FA78D2">
        <w:rPr>
          <w:rFonts w:cs="Arial"/>
          <w:sz w:val="22"/>
          <w:szCs w:val="22"/>
          <w:lang w:val="en-CA"/>
        </w:rPr>
        <w:t>6</w:t>
      </w:r>
      <w:r w:rsidR="00AA669E" w:rsidRPr="00FA78D2">
        <w:rPr>
          <w:rFonts w:cs="Arial"/>
          <w:sz w:val="22"/>
          <w:szCs w:val="22"/>
          <w:lang w:val="en-CA"/>
        </w:rPr>
        <w:t xml:space="preserve">.1.1 </w:t>
      </w:r>
      <w:r w:rsidR="008925D8" w:rsidRPr="00FA78D2">
        <w:rPr>
          <w:rFonts w:cs="Arial"/>
          <w:sz w:val="22"/>
          <w:szCs w:val="22"/>
          <w:lang w:val="en-CA"/>
        </w:rPr>
        <w:t xml:space="preserve">(a) </w:t>
      </w:r>
      <w:r w:rsidR="00AA669E" w:rsidRPr="00FA78D2">
        <w:rPr>
          <w:rFonts w:cs="Arial"/>
          <w:sz w:val="22"/>
          <w:szCs w:val="22"/>
          <w:lang w:val="en-CA"/>
        </w:rPr>
        <w:t>(</w:t>
      </w:r>
      <w:r w:rsidRPr="00FA78D2">
        <w:rPr>
          <w:rFonts w:cs="Arial"/>
          <w:sz w:val="22"/>
          <w:szCs w:val="22"/>
          <w:lang w:val="en-CA"/>
        </w:rPr>
        <w:t>Bidder</w:t>
      </w:r>
      <w:r w:rsidR="00AA669E" w:rsidRPr="00FA78D2">
        <w:rPr>
          <w:rFonts w:cs="Arial"/>
          <w:sz w:val="22"/>
          <w:szCs w:val="22"/>
          <w:lang w:val="en-CA"/>
        </w:rPr>
        <w:t xml:space="preserve"> to Review) exist; the </w:t>
      </w:r>
      <w:r w:rsidRPr="00FA78D2">
        <w:rPr>
          <w:rFonts w:cs="Arial"/>
          <w:sz w:val="22"/>
          <w:szCs w:val="22"/>
          <w:lang w:val="en-CA"/>
        </w:rPr>
        <w:t>Bidder</w:t>
      </w:r>
      <w:r w:rsidR="00521416" w:rsidRPr="00FA78D2">
        <w:rPr>
          <w:rFonts w:cs="Arial"/>
          <w:sz w:val="22"/>
          <w:szCs w:val="22"/>
          <w:lang w:val="en-CA"/>
        </w:rPr>
        <w:t xml:space="preserve"> </w:t>
      </w:r>
      <w:r w:rsidR="00AA669E" w:rsidRPr="00FA78D2">
        <w:rPr>
          <w:rFonts w:cs="Arial"/>
          <w:sz w:val="22"/>
          <w:szCs w:val="22"/>
          <w:lang w:val="en-CA"/>
        </w:rPr>
        <w:t xml:space="preserve">must notify the </w:t>
      </w:r>
      <w:r w:rsidR="0051431E" w:rsidRPr="00FA78D2">
        <w:rPr>
          <w:rFonts w:cs="Arial"/>
          <w:sz w:val="22"/>
          <w:szCs w:val="22"/>
          <w:lang w:val="en-CA"/>
        </w:rPr>
        <w:t xml:space="preserve">City through </w:t>
      </w:r>
      <w:r w:rsidR="0045640C" w:rsidRPr="00FA78D2">
        <w:rPr>
          <w:rFonts w:cs="Arial"/>
          <w:sz w:val="22"/>
          <w:szCs w:val="22"/>
          <w:lang w:val="en-CA"/>
        </w:rPr>
        <w:t>bids&amp;tenders</w:t>
      </w:r>
      <w:r w:rsidR="0051431E" w:rsidRPr="00FA78D2">
        <w:rPr>
          <w:rFonts w:cs="Arial"/>
          <w:sz w:val="22"/>
          <w:szCs w:val="22"/>
          <w:lang w:val="en-CA"/>
        </w:rPr>
        <w:t>,</w:t>
      </w:r>
      <w:r w:rsidR="00AA669E" w:rsidRPr="00FA78D2">
        <w:rPr>
          <w:rFonts w:cs="Arial"/>
          <w:sz w:val="22"/>
          <w:szCs w:val="22"/>
          <w:lang w:val="en-CA"/>
        </w:rPr>
        <w:t xml:space="preserve"> prior to submitting a </w:t>
      </w:r>
      <w:r w:rsidR="008A3D75" w:rsidRPr="00FA78D2">
        <w:rPr>
          <w:rFonts w:cs="Arial"/>
          <w:sz w:val="22"/>
          <w:szCs w:val="22"/>
          <w:lang w:val="en-CA"/>
        </w:rPr>
        <w:t>Bid</w:t>
      </w:r>
      <w:r w:rsidR="00AA669E" w:rsidRPr="00FA78D2">
        <w:rPr>
          <w:rFonts w:cs="Arial"/>
          <w:sz w:val="22"/>
          <w:szCs w:val="22"/>
          <w:lang w:val="en-CA"/>
        </w:rPr>
        <w:t xml:space="preserve">. The </w:t>
      </w:r>
      <w:r w:rsidR="005D53F7" w:rsidRPr="00FA78D2">
        <w:rPr>
          <w:rFonts w:cs="Arial"/>
          <w:sz w:val="22"/>
          <w:szCs w:val="22"/>
          <w:lang w:val="en-CA"/>
        </w:rPr>
        <w:t>Official Point of Contact</w:t>
      </w:r>
      <w:r w:rsidR="00AA669E" w:rsidRPr="00FA78D2">
        <w:rPr>
          <w:rFonts w:cs="Arial"/>
          <w:sz w:val="22"/>
          <w:szCs w:val="22"/>
          <w:lang w:val="en-CA"/>
        </w:rPr>
        <w:t xml:space="preserve"> will then clarify for the benefit of all </w:t>
      </w:r>
      <w:r w:rsidRPr="00FA78D2">
        <w:rPr>
          <w:rFonts w:cs="Arial"/>
          <w:sz w:val="22"/>
          <w:szCs w:val="22"/>
          <w:lang w:val="en-CA"/>
        </w:rPr>
        <w:t>Bidders</w:t>
      </w:r>
      <w:r w:rsidR="0051431E" w:rsidRPr="00FA78D2">
        <w:rPr>
          <w:rFonts w:cs="Arial"/>
          <w:sz w:val="22"/>
          <w:szCs w:val="22"/>
          <w:lang w:val="en-CA"/>
        </w:rPr>
        <w:t>, if required</w:t>
      </w:r>
      <w:r w:rsidR="00AA669E" w:rsidRPr="00FA78D2">
        <w:rPr>
          <w:rFonts w:cs="Arial"/>
          <w:sz w:val="22"/>
          <w:szCs w:val="22"/>
          <w:lang w:val="en-CA"/>
        </w:rPr>
        <w:t>.</w:t>
      </w:r>
      <w:r w:rsidR="0051431E" w:rsidRPr="00FA78D2">
        <w:rPr>
          <w:rFonts w:cs="Arial"/>
          <w:sz w:val="22"/>
          <w:szCs w:val="22"/>
          <w:lang w:val="en-CA"/>
        </w:rPr>
        <w:t xml:space="preserve"> </w:t>
      </w:r>
    </w:p>
    <w:p w14:paraId="11D0FFAC" w14:textId="77777777" w:rsidR="00AA669E" w:rsidRPr="00FA78D2" w:rsidRDefault="00AA669E" w:rsidP="00EA4879">
      <w:pPr>
        <w:ind w:firstLine="720"/>
        <w:jc w:val="both"/>
      </w:pPr>
    </w:p>
    <w:p w14:paraId="19ED3025" w14:textId="515F4C63" w:rsidR="00AA669E" w:rsidRPr="00FA78D2" w:rsidRDefault="008A3D75" w:rsidP="00EA4879">
      <w:pPr>
        <w:jc w:val="both"/>
        <w:rPr>
          <w:szCs w:val="22"/>
        </w:rPr>
      </w:pPr>
      <w:r w:rsidRPr="00FA78D2">
        <w:rPr>
          <w:szCs w:val="22"/>
        </w:rPr>
        <w:t>Bidder</w:t>
      </w:r>
      <w:r w:rsidR="00AA669E" w:rsidRPr="00FA78D2">
        <w:rPr>
          <w:szCs w:val="22"/>
        </w:rPr>
        <w:t>s shall not:</w:t>
      </w:r>
    </w:p>
    <w:p w14:paraId="3B5CB9EF" w14:textId="2E9C8999" w:rsidR="00AA669E" w:rsidRPr="00FA78D2" w:rsidRDefault="00AA669E" w:rsidP="007923F0">
      <w:pPr>
        <w:pStyle w:val="ListParagraph"/>
        <w:numPr>
          <w:ilvl w:val="0"/>
          <w:numId w:val="28"/>
        </w:numPr>
        <w:spacing w:line="240" w:lineRule="auto"/>
        <w:contextualSpacing/>
        <w:jc w:val="both"/>
        <w:rPr>
          <w:rFonts w:cs="Arial"/>
          <w:sz w:val="22"/>
          <w:szCs w:val="22"/>
          <w:lang w:val="en-CA"/>
        </w:rPr>
      </w:pPr>
      <w:r w:rsidRPr="00FA78D2">
        <w:rPr>
          <w:rFonts w:cs="Arial"/>
          <w:sz w:val="22"/>
          <w:szCs w:val="22"/>
          <w:lang w:val="en-CA"/>
        </w:rPr>
        <w:t xml:space="preserve">after submission of a </w:t>
      </w:r>
      <w:r w:rsidR="008A3D75" w:rsidRPr="00FA78D2">
        <w:rPr>
          <w:rFonts w:cs="Arial"/>
          <w:sz w:val="22"/>
          <w:szCs w:val="22"/>
          <w:lang w:val="en-CA"/>
        </w:rPr>
        <w:t>Bid</w:t>
      </w:r>
      <w:r w:rsidRPr="00FA78D2">
        <w:rPr>
          <w:rFonts w:cs="Arial"/>
          <w:sz w:val="22"/>
          <w:szCs w:val="22"/>
          <w:lang w:val="en-CA"/>
        </w:rPr>
        <w:t xml:space="preserve">, claim that there was any misunderstanding or that any of the conditions set out in Section </w:t>
      </w:r>
      <w:r w:rsidR="00EF5952" w:rsidRPr="00FA78D2">
        <w:rPr>
          <w:rFonts w:cs="Arial"/>
          <w:sz w:val="22"/>
          <w:szCs w:val="22"/>
          <w:lang w:val="en-CA"/>
        </w:rPr>
        <w:t>6</w:t>
      </w:r>
      <w:r w:rsidRPr="00FA78D2">
        <w:rPr>
          <w:rFonts w:cs="Arial"/>
          <w:sz w:val="22"/>
          <w:szCs w:val="22"/>
          <w:lang w:val="en-CA"/>
        </w:rPr>
        <w:t xml:space="preserve">.1.1 were present with respect to the </w:t>
      </w:r>
      <w:r w:rsidR="0051431E" w:rsidRPr="00FA78D2">
        <w:rPr>
          <w:rFonts w:cs="Arial"/>
          <w:sz w:val="22"/>
          <w:szCs w:val="22"/>
          <w:lang w:val="en-CA"/>
        </w:rPr>
        <w:t>B</w:t>
      </w:r>
      <w:r w:rsidRPr="00FA78D2">
        <w:rPr>
          <w:rFonts w:cs="Arial"/>
          <w:sz w:val="22"/>
          <w:szCs w:val="22"/>
          <w:lang w:val="en-CA"/>
        </w:rPr>
        <w:t>id Solicitation;</w:t>
      </w:r>
      <w:r w:rsidR="00B9488F" w:rsidRPr="00FA78D2">
        <w:rPr>
          <w:rFonts w:cs="Arial"/>
          <w:sz w:val="22"/>
          <w:szCs w:val="22"/>
          <w:lang w:val="en-CA"/>
        </w:rPr>
        <w:t xml:space="preserve"> </w:t>
      </w:r>
      <w:r w:rsidRPr="00FA78D2">
        <w:rPr>
          <w:rFonts w:cs="Arial"/>
          <w:sz w:val="22"/>
          <w:szCs w:val="22"/>
          <w:lang w:val="en-CA"/>
        </w:rPr>
        <w:t>or</w:t>
      </w:r>
    </w:p>
    <w:p w14:paraId="6F55CC08" w14:textId="77777777" w:rsidR="008E6BE8" w:rsidRPr="00FA78D2" w:rsidRDefault="00AA669E" w:rsidP="007923F0">
      <w:pPr>
        <w:pStyle w:val="ListParagraph"/>
        <w:numPr>
          <w:ilvl w:val="0"/>
          <w:numId w:val="28"/>
        </w:numPr>
        <w:spacing w:line="240" w:lineRule="auto"/>
        <w:contextualSpacing/>
        <w:jc w:val="both"/>
        <w:rPr>
          <w:rFonts w:cs="Arial"/>
          <w:sz w:val="22"/>
          <w:szCs w:val="22"/>
          <w:lang w:val="en-CA"/>
        </w:rPr>
      </w:pPr>
      <w:r w:rsidRPr="00FA78D2">
        <w:rPr>
          <w:rFonts w:cs="Arial"/>
          <w:sz w:val="22"/>
          <w:szCs w:val="22"/>
          <w:lang w:val="en-CA"/>
        </w:rPr>
        <w:t xml:space="preserve">claim that the </w:t>
      </w:r>
      <w:proofErr w:type="gramStart"/>
      <w:r w:rsidRPr="00FA78D2">
        <w:rPr>
          <w:rFonts w:cs="Arial"/>
          <w:sz w:val="22"/>
          <w:szCs w:val="22"/>
          <w:lang w:val="en-CA"/>
        </w:rPr>
        <w:t>City</w:t>
      </w:r>
      <w:proofErr w:type="gramEnd"/>
      <w:r w:rsidRPr="00FA78D2">
        <w:rPr>
          <w:rFonts w:cs="Arial"/>
          <w:sz w:val="22"/>
          <w:szCs w:val="22"/>
          <w:lang w:val="en-CA"/>
        </w:rPr>
        <w:t xml:space="preserve"> is responsible for any uncertainty, inconsistency, error, omission, or ambiguity in any part of the Bid Solicitation.</w:t>
      </w:r>
    </w:p>
    <w:p w14:paraId="49813050" w14:textId="77777777" w:rsidR="00C67285" w:rsidRPr="00FA78D2" w:rsidRDefault="4F937DB5" w:rsidP="00EA4879">
      <w:pPr>
        <w:pStyle w:val="Heading3"/>
        <w:jc w:val="both"/>
        <w:rPr>
          <w:rFonts w:eastAsia="Calibri" w:cs="Arial"/>
          <w:lang w:val="en-CA"/>
        </w:rPr>
      </w:pPr>
      <w:bookmarkStart w:id="68" w:name="_Toc536085002"/>
      <w:bookmarkStart w:id="69" w:name="_Toc536085191"/>
      <w:bookmarkStart w:id="70" w:name="_Toc536085003"/>
      <w:bookmarkStart w:id="71" w:name="_Toc536085192"/>
      <w:bookmarkStart w:id="72" w:name="_Ref258510829"/>
      <w:bookmarkStart w:id="73" w:name="_Toc515631158"/>
      <w:bookmarkStart w:id="74" w:name="_Toc319050409"/>
      <w:bookmarkEnd w:id="68"/>
      <w:bookmarkEnd w:id="69"/>
      <w:bookmarkEnd w:id="70"/>
      <w:bookmarkEnd w:id="71"/>
      <w:r w:rsidRPr="00FA78D2">
        <w:rPr>
          <w:rFonts w:eastAsia="Calibri" w:cs="Arial"/>
          <w:lang w:val="en-CA"/>
        </w:rPr>
        <w:t>Clarifications and Questions</w:t>
      </w:r>
    </w:p>
    <w:p w14:paraId="7C274BFE" w14:textId="77777777" w:rsidR="00C67285" w:rsidRPr="00FA78D2" w:rsidRDefault="00C67285" w:rsidP="00EA4879">
      <w:pPr>
        <w:jc w:val="both"/>
        <w:rPr>
          <w:szCs w:val="22"/>
        </w:rPr>
      </w:pPr>
      <w:r w:rsidRPr="00FA78D2">
        <w:rPr>
          <w:szCs w:val="22"/>
        </w:rPr>
        <w:t>The following apply regarding any request for clarification</w:t>
      </w:r>
      <w:r w:rsidR="007E54EE" w:rsidRPr="00FA78D2">
        <w:rPr>
          <w:szCs w:val="22"/>
        </w:rPr>
        <w:t>s and questions</w:t>
      </w:r>
      <w:r w:rsidRPr="00FA78D2">
        <w:rPr>
          <w:szCs w:val="22"/>
        </w:rPr>
        <w:t xml:space="preserve"> of any aspect of the Bid Solicitation:</w:t>
      </w:r>
    </w:p>
    <w:p w14:paraId="0A9B54CD" w14:textId="75D5C317" w:rsidR="00C67285" w:rsidRPr="00FA78D2" w:rsidRDefault="00E15484" w:rsidP="007923F0">
      <w:pPr>
        <w:pStyle w:val="ListParagraph"/>
        <w:numPr>
          <w:ilvl w:val="0"/>
          <w:numId w:val="28"/>
        </w:numPr>
        <w:spacing w:line="240" w:lineRule="auto"/>
        <w:contextualSpacing/>
        <w:jc w:val="both"/>
        <w:rPr>
          <w:rFonts w:cs="Arial"/>
          <w:sz w:val="22"/>
          <w:szCs w:val="22"/>
          <w:lang w:val="en-CA"/>
        </w:rPr>
      </w:pPr>
      <w:r w:rsidRPr="00FA78D2">
        <w:rPr>
          <w:rFonts w:cs="Arial"/>
          <w:sz w:val="22"/>
          <w:szCs w:val="22"/>
          <w:lang w:val="en-CA"/>
        </w:rPr>
        <w:t>Companies</w:t>
      </w:r>
      <w:r w:rsidR="00C67285" w:rsidRPr="00FA78D2">
        <w:rPr>
          <w:rFonts w:cs="Arial"/>
          <w:sz w:val="22"/>
          <w:szCs w:val="22"/>
          <w:lang w:val="en-CA"/>
        </w:rPr>
        <w:t xml:space="preserve"> must submit requests for clarification through </w:t>
      </w:r>
      <w:r w:rsidR="00B9488F" w:rsidRPr="00FA78D2">
        <w:rPr>
          <w:rFonts w:cs="Arial"/>
          <w:sz w:val="22"/>
          <w:szCs w:val="22"/>
          <w:lang w:val="en-CA"/>
        </w:rPr>
        <w:t>bids&amp;tenders</w:t>
      </w:r>
      <w:r w:rsidRPr="00FA78D2">
        <w:rPr>
          <w:rFonts w:cs="Arial"/>
          <w:sz w:val="22"/>
          <w:szCs w:val="22"/>
          <w:lang w:val="en-CA"/>
        </w:rPr>
        <w:t>.</w:t>
      </w:r>
    </w:p>
    <w:p w14:paraId="0410E3F7" w14:textId="7B79EFA0" w:rsidR="00B9488F" w:rsidRPr="00FA78D2" w:rsidRDefault="00C67285" w:rsidP="007923F0">
      <w:pPr>
        <w:pStyle w:val="ListParagraph"/>
        <w:numPr>
          <w:ilvl w:val="0"/>
          <w:numId w:val="28"/>
        </w:numPr>
        <w:spacing w:line="240" w:lineRule="auto"/>
        <w:contextualSpacing/>
        <w:jc w:val="both"/>
        <w:rPr>
          <w:rFonts w:cs="Arial"/>
          <w:sz w:val="22"/>
          <w:szCs w:val="22"/>
          <w:lang w:val="en-CA"/>
        </w:rPr>
      </w:pPr>
      <w:r w:rsidRPr="00FA78D2">
        <w:rPr>
          <w:rFonts w:cs="Arial"/>
          <w:sz w:val="22"/>
          <w:szCs w:val="22"/>
          <w:lang w:val="en-CA"/>
        </w:rPr>
        <w:t xml:space="preserve">Where a question relates to a specific section of this </w:t>
      </w:r>
      <w:r w:rsidR="00B9488F" w:rsidRPr="00FA78D2">
        <w:rPr>
          <w:rFonts w:cs="Arial"/>
          <w:sz w:val="22"/>
          <w:szCs w:val="22"/>
          <w:lang w:val="en-CA"/>
        </w:rPr>
        <w:t>Bid Solicitation</w:t>
      </w:r>
      <w:r w:rsidRPr="00FA78D2">
        <w:rPr>
          <w:rFonts w:cs="Arial"/>
          <w:sz w:val="22"/>
          <w:szCs w:val="22"/>
          <w:lang w:val="en-CA"/>
        </w:rPr>
        <w:t>, reference should be made to the specific section number and page</w:t>
      </w:r>
      <w:r w:rsidR="00E15484" w:rsidRPr="00FA78D2">
        <w:rPr>
          <w:rFonts w:cs="Arial"/>
          <w:sz w:val="22"/>
          <w:szCs w:val="22"/>
          <w:lang w:val="en-CA"/>
        </w:rPr>
        <w:t>.</w:t>
      </w:r>
    </w:p>
    <w:p w14:paraId="170623A5" w14:textId="495C0529" w:rsidR="00C67285" w:rsidRPr="00FA78D2" w:rsidRDefault="00C67285" w:rsidP="007923F0">
      <w:pPr>
        <w:pStyle w:val="ListParagraph"/>
        <w:numPr>
          <w:ilvl w:val="0"/>
          <w:numId w:val="28"/>
        </w:numPr>
        <w:spacing w:line="240" w:lineRule="auto"/>
        <w:contextualSpacing/>
        <w:jc w:val="both"/>
        <w:rPr>
          <w:rFonts w:cs="Arial"/>
          <w:sz w:val="22"/>
          <w:szCs w:val="22"/>
          <w:lang w:val="en-CA"/>
        </w:rPr>
      </w:pPr>
      <w:r w:rsidRPr="00FA78D2">
        <w:rPr>
          <w:rFonts w:cs="Arial"/>
          <w:sz w:val="22"/>
          <w:szCs w:val="22"/>
          <w:lang w:val="en-CA"/>
        </w:rPr>
        <w:t>Requests for clarification must be submitted by</w:t>
      </w:r>
      <w:r w:rsidR="00B9488F" w:rsidRPr="00FA78D2">
        <w:rPr>
          <w:rFonts w:cs="Arial"/>
          <w:sz w:val="22"/>
          <w:szCs w:val="22"/>
          <w:lang w:val="en-CA"/>
        </w:rPr>
        <w:t xml:space="preserve"> the date indicated </w:t>
      </w:r>
      <w:r w:rsidR="00A97ECD" w:rsidRPr="00FA78D2">
        <w:rPr>
          <w:rFonts w:cs="Arial"/>
          <w:sz w:val="22"/>
          <w:szCs w:val="22"/>
          <w:lang w:val="en-CA"/>
        </w:rPr>
        <w:t>on the cover page of this Bid Solicitation</w:t>
      </w:r>
      <w:r w:rsidRPr="00FA78D2">
        <w:rPr>
          <w:rFonts w:cs="Arial"/>
          <w:sz w:val="22"/>
          <w:szCs w:val="22"/>
          <w:lang w:val="en-CA"/>
        </w:rPr>
        <w:t>, or as amended.</w:t>
      </w:r>
    </w:p>
    <w:p w14:paraId="61922B29" w14:textId="77777777" w:rsidR="00B9488F" w:rsidRPr="00FA78D2" w:rsidRDefault="00B9488F" w:rsidP="00EA4879">
      <w:pPr>
        <w:jc w:val="both"/>
        <w:rPr>
          <w:szCs w:val="22"/>
        </w:rPr>
      </w:pPr>
    </w:p>
    <w:p w14:paraId="3F8EA2E7" w14:textId="7E7A6DF8" w:rsidR="00B9488F" w:rsidRPr="00FA78D2" w:rsidRDefault="00B9488F" w:rsidP="00EA4879">
      <w:pPr>
        <w:jc w:val="both"/>
        <w:rPr>
          <w:szCs w:val="22"/>
        </w:rPr>
      </w:pPr>
      <w:r w:rsidRPr="00FA78D2">
        <w:rPr>
          <w:szCs w:val="22"/>
        </w:rPr>
        <w:t xml:space="preserve">The City will provide </w:t>
      </w:r>
      <w:r w:rsidR="008A3D75" w:rsidRPr="00FA78D2">
        <w:rPr>
          <w:szCs w:val="22"/>
        </w:rPr>
        <w:t>Bidder</w:t>
      </w:r>
      <w:r w:rsidRPr="00FA78D2">
        <w:rPr>
          <w:szCs w:val="22"/>
        </w:rPr>
        <w:t xml:space="preserve">s with responses to questions that are submitted in accordance with the above, subject to the provisions of this Section. Questions and answers may be distributed in numbered </w:t>
      </w:r>
      <w:r w:rsidR="00B14A40" w:rsidRPr="00FA78D2">
        <w:rPr>
          <w:szCs w:val="22"/>
        </w:rPr>
        <w:t>Addenda</w:t>
      </w:r>
      <w:r w:rsidRPr="00FA78D2">
        <w:rPr>
          <w:szCs w:val="22"/>
        </w:rPr>
        <w:t xml:space="preserve"> to </w:t>
      </w:r>
      <w:r w:rsidR="008A3D75" w:rsidRPr="00FA78D2">
        <w:rPr>
          <w:szCs w:val="22"/>
        </w:rPr>
        <w:t>Bidder</w:t>
      </w:r>
      <w:r w:rsidRPr="00FA78D2">
        <w:rPr>
          <w:szCs w:val="22"/>
        </w:rPr>
        <w:t xml:space="preserve">s by posting such </w:t>
      </w:r>
      <w:r w:rsidR="00B14A40" w:rsidRPr="00FA78D2">
        <w:rPr>
          <w:szCs w:val="22"/>
        </w:rPr>
        <w:t>Addenda</w:t>
      </w:r>
      <w:r w:rsidRPr="00FA78D2">
        <w:rPr>
          <w:szCs w:val="22"/>
        </w:rPr>
        <w:t xml:space="preserve"> on bids&amp;tenders.</w:t>
      </w:r>
      <w:r w:rsidR="00B17BF6" w:rsidRPr="00FA78D2">
        <w:rPr>
          <w:szCs w:val="22"/>
        </w:rPr>
        <w:t xml:space="preserve"> </w:t>
      </w:r>
      <w:r w:rsidRPr="00FA78D2">
        <w:rPr>
          <w:szCs w:val="22"/>
        </w:rPr>
        <w:t xml:space="preserve">In answering a </w:t>
      </w:r>
      <w:r w:rsidR="008A3D75" w:rsidRPr="00FA78D2">
        <w:rPr>
          <w:szCs w:val="22"/>
        </w:rPr>
        <w:t>Bidder</w:t>
      </w:r>
      <w:r w:rsidRPr="00FA78D2">
        <w:rPr>
          <w:szCs w:val="22"/>
        </w:rPr>
        <w:t xml:space="preserve">’s questions, the City will set out the question(s), but without identifying the </w:t>
      </w:r>
      <w:r w:rsidR="008A3D75" w:rsidRPr="00FA78D2">
        <w:rPr>
          <w:szCs w:val="22"/>
        </w:rPr>
        <w:t>Bidder</w:t>
      </w:r>
      <w:r w:rsidRPr="00FA78D2">
        <w:rPr>
          <w:szCs w:val="22"/>
        </w:rPr>
        <w:t xml:space="preserve"> that submitted the question(s</w:t>
      </w:r>
      <w:proofErr w:type="gramStart"/>
      <w:r w:rsidRPr="00FA78D2">
        <w:rPr>
          <w:szCs w:val="22"/>
        </w:rPr>
        <w:t>)</w:t>
      </w:r>
      <w:proofErr w:type="gramEnd"/>
      <w:r w:rsidRPr="00FA78D2">
        <w:rPr>
          <w:szCs w:val="22"/>
        </w:rPr>
        <w:t xml:space="preserve"> and the City may, in its sole discretion,</w:t>
      </w:r>
    </w:p>
    <w:p w14:paraId="5E0C5E0B" w14:textId="77777777" w:rsidR="00B9488F" w:rsidRPr="00FA78D2" w:rsidRDefault="00B9488F" w:rsidP="007923F0">
      <w:pPr>
        <w:pStyle w:val="ListParagraph"/>
        <w:numPr>
          <w:ilvl w:val="0"/>
          <w:numId w:val="31"/>
        </w:numPr>
        <w:spacing w:line="240" w:lineRule="auto"/>
        <w:contextualSpacing/>
        <w:jc w:val="both"/>
        <w:rPr>
          <w:rFonts w:cs="Arial"/>
          <w:sz w:val="22"/>
          <w:szCs w:val="22"/>
          <w:lang w:val="en-CA"/>
        </w:rPr>
      </w:pPr>
      <w:r w:rsidRPr="00FA78D2">
        <w:rPr>
          <w:rFonts w:cs="Arial"/>
          <w:sz w:val="22"/>
          <w:szCs w:val="22"/>
          <w:lang w:val="en-CA"/>
        </w:rPr>
        <w:t xml:space="preserve">edit the question(s) for </w:t>
      </w:r>
      <w:proofErr w:type="gramStart"/>
      <w:r w:rsidRPr="00FA78D2">
        <w:rPr>
          <w:rFonts w:cs="Arial"/>
          <w:sz w:val="22"/>
          <w:szCs w:val="22"/>
          <w:lang w:val="en-CA"/>
        </w:rPr>
        <w:t>clarity;</w:t>
      </w:r>
      <w:proofErr w:type="gramEnd"/>
    </w:p>
    <w:p w14:paraId="1B80BBF1" w14:textId="77777777" w:rsidR="00B9488F" w:rsidRPr="00FA78D2" w:rsidRDefault="00B9488F" w:rsidP="007923F0">
      <w:pPr>
        <w:pStyle w:val="ListParagraph"/>
        <w:numPr>
          <w:ilvl w:val="0"/>
          <w:numId w:val="31"/>
        </w:numPr>
        <w:spacing w:line="240" w:lineRule="auto"/>
        <w:contextualSpacing/>
        <w:jc w:val="both"/>
        <w:rPr>
          <w:rFonts w:cs="Arial"/>
          <w:sz w:val="22"/>
          <w:szCs w:val="22"/>
          <w:lang w:val="en-CA"/>
        </w:rPr>
      </w:pPr>
      <w:r w:rsidRPr="00FA78D2">
        <w:rPr>
          <w:rFonts w:cs="Arial"/>
          <w:sz w:val="22"/>
          <w:szCs w:val="22"/>
          <w:lang w:val="en-CA"/>
        </w:rPr>
        <w:t>exclude questions that are either unclear or inappropriate, and</w:t>
      </w:r>
    </w:p>
    <w:p w14:paraId="34B6CE44" w14:textId="0EF1AE59" w:rsidR="00B9488F" w:rsidRPr="00FA78D2" w:rsidRDefault="00B9488F" w:rsidP="007923F0">
      <w:pPr>
        <w:pStyle w:val="ListParagraph"/>
        <w:numPr>
          <w:ilvl w:val="0"/>
          <w:numId w:val="31"/>
        </w:numPr>
        <w:spacing w:line="240" w:lineRule="auto"/>
        <w:contextualSpacing/>
        <w:jc w:val="both"/>
        <w:rPr>
          <w:rFonts w:cs="Arial"/>
          <w:sz w:val="22"/>
          <w:szCs w:val="22"/>
          <w:lang w:val="en-CA"/>
        </w:rPr>
      </w:pPr>
      <w:r w:rsidRPr="00FA78D2">
        <w:rPr>
          <w:rFonts w:cs="Arial"/>
          <w:sz w:val="22"/>
          <w:szCs w:val="22"/>
          <w:lang w:val="en-CA"/>
        </w:rPr>
        <w:t xml:space="preserve">answer similar questions from various </w:t>
      </w:r>
      <w:r w:rsidR="008A3D75" w:rsidRPr="00FA78D2">
        <w:rPr>
          <w:rFonts w:cs="Arial"/>
          <w:sz w:val="22"/>
          <w:szCs w:val="22"/>
          <w:lang w:val="en-CA"/>
        </w:rPr>
        <w:t>Bidder</w:t>
      </w:r>
      <w:r w:rsidRPr="00FA78D2">
        <w:rPr>
          <w:rFonts w:cs="Arial"/>
          <w:sz w:val="22"/>
          <w:szCs w:val="22"/>
          <w:lang w:val="en-CA"/>
        </w:rPr>
        <w:t>s only once.</w:t>
      </w:r>
    </w:p>
    <w:p w14:paraId="6413C5A4" w14:textId="77777777" w:rsidR="00B9488F" w:rsidRPr="00FA78D2" w:rsidRDefault="00B9488F" w:rsidP="00EA4879">
      <w:pPr>
        <w:ind w:firstLine="720"/>
        <w:jc w:val="both"/>
        <w:rPr>
          <w:szCs w:val="22"/>
        </w:rPr>
      </w:pPr>
    </w:p>
    <w:p w14:paraId="302CFA44" w14:textId="1803FFC9" w:rsidR="00B9488F" w:rsidRPr="00FA78D2" w:rsidRDefault="00B9488F" w:rsidP="00EA4879">
      <w:pPr>
        <w:jc w:val="both"/>
        <w:rPr>
          <w:szCs w:val="22"/>
        </w:rPr>
      </w:pPr>
      <w:r w:rsidRPr="00FA78D2">
        <w:rPr>
          <w:szCs w:val="22"/>
        </w:rPr>
        <w:t>Any answer that is intended to result in any change to any aspect of the Bid Solicitati</w:t>
      </w:r>
      <w:r w:rsidR="008925D8" w:rsidRPr="00FA78D2">
        <w:rPr>
          <w:szCs w:val="22"/>
        </w:rPr>
        <w:t>o</w:t>
      </w:r>
      <w:r w:rsidRPr="00FA78D2">
        <w:rPr>
          <w:szCs w:val="22"/>
        </w:rPr>
        <w:t xml:space="preserve">n will be formally evidenced through the issue of a separate </w:t>
      </w:r>
      <w:r w:rsidR="00B14A40" w:rsidRPr="00FA78D2">
        <w:rPr>
          <w:szCs w:val="22"/>
        </w:rPr>
        <w:t>Addendum</w:t>
      </w:r>
      <w:r w:rsidRPr="00FA78D2">
        <w:rPr>
          <w:szCs w:val="22"/>
        </w:rPr>
        <w:t xml:space="preserve"> for this purpose.</w:t>
      </w:r>
    </w:p>
    <w:p w14:paraId="4889BD86" w14:textId="77777777" w:rsidR="00B642A6" w:rsidRPr="00FA78D2" w:rsidRDefault="4F937DB5" w:rsidP="00EA4879">
      <w:pPr>
        <w:pStyle w:val="Heading3"/>
        <w:jc w:val="both"/>
        <w:rPr>
          <w:rFonts w:eastAsia="Calibri" w:cs="Arial"/>
          <w:szCs w:val="22"/>
          <w:lang w:val="en-CA"/>
        </w:rPr>
      </w:pPr>
      <w:r w:rsidRPr="00FA78D2">
        <w:rPr>
          <w:rFonts w:eastAsia="Calibri" w:cs="Arial"/>
          <w:szCs w:val="22"/>
          <w:lang w:val="en-CA"/>
        </w:rPr>
        <w:t>Addenda</w:t>
      </w:r>
      <w:r w:rsidR="04A8B356" w:rsidRPr="00FA78D2">
        <w:rPr>
          <w:rFonts w:eastAsia="Calibri" w:cs="Arial"/>
          <w:szCs w:val="22"/>
          <w:lang w:val="en-CA"/>
        </w:rPr>
        <w:t xml:space="preserve">/Changes to the </w:t>
      </w:r>
      <w:r w:rsidR="64816960" w:rsidRPr="00FA78D2">
        <w:rPr>
          <w:rFonts w:eastAsia="Calibri" w:cs="Arial"/>
          <w:szCs w:val="22"/>
          <w:lang w:val="en-CA"/>
        </w:rPr>
        <w:t>Bid Solicitation</w:t>
      </w:r>
      <w:r w:rsidR="04A8B356" w:rsidRPr="00FA78D2">
        <w:rPr>
          <w:rFonts w:eastAsia="Calibri" w:cs="Arial"/>
          <w:szCs w:val="22"/>
          <w:lang w:val="en-CA"/>
        </w:rPr>
        <w:t xml:space="preserve"> Documents</w:t>
      </w:r>
      <w:bookmarkEnd w:id="72"/>
      <w:bookmarkEnd w:id="73"/>
      <w:r w:rsidR="04A8B356" w:rsidRPr="00FA78D2">
        <w:rPr>
          <w:rFonts w:eastAsia="Calibri" w:cs="Arial"/>
          <w:szCs w:val="22"/>
          <w:lang w:val="en-CA"/>
        </w:rPr>
        <w:t xml:space="preserve"> </w:t>
      </w:r>
      <w:bookmarkStart w:id="75" w:name="_Toc319050410"/>
      <w:bookmarkEnd w:id="74"/>
    </w:p>
    <w:p w14:paraId="673887B5" w14:textId="07372BA1" w:rsidR="00B642A6" w:rsidRPr="00FA78D2" w:rsidRDefault="003A408D" w:rsidP="007923F0">
      <w:pPr>
        <w:numPr>
          <w:ilvl w:val="0"/>
          <w:numId w:val="22"/>
        </w:numPr>
        <w:jc w:val="both"/>
        <w:rPr>
          <w:szCs w:val="22"/>
        </w:rPr>
      </w:pPr>
      <w:r w:rsidRPr="00FA78D2">
        <w:rPr>
          <w:szCs w:val="22"/>
        </w:rPr>
        <w:t>The C</w:t>
      </w:r>
      <w:r w:rsidR="00B642A6" w:rsidRPr="00FA78D2">
        <w:rPr>
          <w:szCs w:val="22"/>
        </w:rPr>
        <w:t>ity</w:t>
      </w:r>
      <w:r w:rsidRPr="00FA78D2">
        <w:rPr>
          <w:szCs w:val="22"/>
        </w:rPr>
        <w:t xml:space="preserve"> may, in its sole discretion, amend or supplement the </w:t>
      </w:r>
      <w:r w:rsidR="00B642A6" w:rsidRPr="00FA78D2">
        <w:rPr>
          <w:szCs w:val="22"/>
        </w:rPr>
        <w:t>Bid Solicitation</w:t>
      </w:r>
      <w:r w:rsidRPr="00FA78D2">
        <w:rPr>
          <w:szCs w:val="22"/>
        </w:rPr>
        <w:t xml:space="preserve"> Documents prior to the </w:t>
      </w:r>
      <w:r w:rsidR="00B642A6" w:rsidRPr="00FA78D2">
        <w:rPr>
          <w:szCs w:val="22"/>
        </w:rPr>
        <w:t>Closing Date and Time</w:t>
      </w:r>
      <w:r w:rsidRPr="00FA78D2">
        <w:rPr>
          <w:szCs w:val="22"/>
        </w:rPr>
        <w:t>.</w:t>
      </w:r>
      <w:r w:rsidR="00B17BF6" w:rsidRPr="00FA78D2">
        <w:rPr>
          <w:szCs w:val="22"/>
        </w:rPr>
        <w:t xml:space="preserve"> </w:t>
      </w:r>
      <w:r w:rsidRPr="00FA78D2">
        <w:rPr>
          <w:szCs w:val="22"/>
        </w:rPr>
        <w:t>The C</w:t>
      </w:r>
      <w:r w:rsidR="00B642A6" w:rsidRPr="00FA78D2">
        <w:rPr>
          <w:szCs w:val="22"/>
        </w:rPr>
        <w:t>ity</w:t>
      </w:r>
      <w:r w:rsidRPr="00FA78D2">
        <w:rPr>
          <w:szCs w:val="22"/>
        </w:rPr>
        <w:t xml:space="preserve"> will issue changes to the </w:t>
      </w:r>
      <w:r w:rsidR="00B642A6" w:rsidRPr="00FA78D2">
        <w:rPr>
          <w:szCs w:val="22"/>
        </w:rPr>
        <w:t>Bid Solicitation</w:t>
      </w:r>
      <w:r w:rsidRPr="00FA78D2">
        <w:rPr>
          <w:szCs w:val="22"/>
        </w:rPr>
        <w:t xml:space="preserve"> Documents by </w:t>
      </w:r>
      <w:r w:rsidR="00B14A40" w:rsidRPr="00FA78D2">
        <w:rPr>
          <w:szCs w:val="22"/>
        </w:rPr>
        <w:t>Addenda</w:t>
      </w:r>
      <w:r w:rsidRPr="00FA78D2">
        <w:rPr>
          <w:szCs w:val="22"/>
        </w:rPr>
        <w:t xml:space="preserve"> distributed in </w:t>
      </w:r>
      <w:r w:rsidR="00B642A6" w:rsidRPr="00FA78D2">
        <w:rPr>
          <w:szCs w:val="22"/>
        </w:rPr>
        <w:t>bids&amp;tenders</w:t>
      </w:r>
      <w:r w:rsidRPr="00FA78D2">
        <w:rPr>
          <w:szCs w:val="22"/>
        </w:rPr>
        <w:t>.</w:t>
      </w:r>
      <w:r w:rsidR="00B17BF6" w:rsidRPr="00FA78D2">
        <w:rPr>
          <w:szCs w:val="22"/>
        </w:rPr>
        <w:t xml:space="preserve"> </w:t>
      </w:r>
      <w:r w:rsidRPr="00FA78D2">
        <w:rPr>
          <w:szCs w:val="22"/>
        </w:rPr>
        <w:t>No other statement, whether</w:t>
      </w:r>
      <w:r w:rsidR="006840A9" w:rsidRPr="00FA78D2">
        <w:rPr>
          <w:szCs w:val="22"/>
        </w:rPr>
        <w:t xml:space="preserve"> verbal</w:t>
      </w:r>
      <w:r w:rsidRPr="00FA78D2">
        <w:rPr>
          <w:szCs w:val="22"/>
        </w:rPr>
        <w:t xml:space="preserve"> or written, made by the </w:t>
      </w:r>
      <w:proofErr w:type="gramStart"/>
      <w:r w:rsidRPr="00FA78D2">
        <w:rPr>
          <w:szCs w:val="22"/>
        </w:rPr>
        <w:t>C</w:t>
      </w:r>
      <w:r w:rsidR="00B642A6" w:rsidRPr="00FA78D2">
        <w:rPr>
          <w:szCs w:val="22"/>
        </w:rPr>
        <w:t>ity</w:t>
      </w:r>
      <w:proofErr w:type="gramEnd"/>
      <w:r w:rsidRPr="00FA78D2">
        <w:rPr>
          <w:szCs w:val="22"/>
        </w:rPr>
        <w:t xml:space="preserve"> or the </w:t>
      </w:r>
      <w:r w:rsidR="00B642A6" w:rsidRPr="00FA78D2">
        <w:rPr>
          <w:szCs w:val="22"/>
        </w:rPr>
        <w:t>City Consultant</w:t>
      </w:r>
      <w:r w:rsidR="0051431E" w:rsidRPr="00FA78D2">
        <w:rPr>
          <w:szCs w:val="22"/>
        </w:rPr>
        <w:t>(</w:t>
      </w:r>
      <w:r w:rsidR="00B642A6" w:rsidRPr="00FA78D2">
        <w:rPr>
          <w:szCs w:val="22"/>
        </w:rPr>
        <w:t>s</w:t>
      </w:r>
      <w:r w:rsidR="0051431E" w:rsidRPr="00FA78D2">
        <w:rPr>
          <w:szCs w:val="22"/>
        </w:rPr>
        <w:t>)</w:t>
      </w:r>
      <w:r w:rsidRPr="00FA78D2">
        <w:rPr>
          <w:szCs w:val="22"/>
        </w:rPr>
        <w:t xml:space="preserve">, including, for clarity, the </w:t>
      </w:r>
      <w:r w:rsidR="005D53F7" w:rsidRPr="00FA78D2">
        <w:rPr>
          <w:szCs w:val="22"/>
        </w:rPr>
        <w:t>Official Point of Contact</w:t>
      </w:r>
      <w:r w:rsidRPr="00FA78D2">
        <w:rPr>
          <w:szCs w:val="22"/>
        </w:rPr>
        <w:t xml:space="preserve">, or any other person, will amend the </w:t>
      </w:r>
      <w:r w:rsidR="00B642A6" w:rsidRPr="00FA78D2">
        <w:rPr>
          <w:szCs w:val="22"/>
        </w:rPr>
        <w:t>Bid Solicitation</w:t>
      </w:r>
      <w:r w:rsidRPr="00FA78D2">
        <w:rPr>
          <w:szCs w:val="22"/>
        </w:rPr>
        <w:t xml:space="preserve"> Documents.</w:t>
      </w:r>
      <w:r w:rsidR="00B17BF6" w:rsidRPr="00FA78D2">
        <w:rPr>
          <w:szCs w:val="22"/>
        </w:rPr>
        <w:t xml:space="preserve"> </w:t>
      </w:r>
      <w:bookmarkEnd w:id="75"/>
    </w:p>
    <w:p w14:paraId="523B8ED9" w14:textId="77777777" w:rsidR="00B727C0" w:rsidRPr="00FA78D2" w:rsidRDefault="00B727C0" w:rsidP="00B727C0">
      <w:pPr>
        <w:jc w:val="both"/>
        <w:rPr>
          <w:szCs w:val="22"/>
        </w:rPr>
      </w:pPr>
    </w:p>
    <w:p w14:paraId="4DE59945" w14:textId="77777777" w:rsidR="00B727C0" w:rsidRPr="00FA78D2" w:rsidRDefault="00B727C0" w:rsidP="00B727C0">
      <w:pPr>
        <w:jc w:val="both"/>
        <w:rPr>
          <w:szCs w:val="22"/>
        </w:rPr>
      </w:pPr>
    </w:p>
    <w:p w14:paraId="7EBB1646" w14:textId="77777777" w:rsidR="00B9488F" w:rsidRPr="00FA78D2" w:rsidRDefault="00B9488F" w:rsidP="00EA4879">
      <w:pPr>
        <w:ind w:left="720"/>
        <w:jc w:val="both"/>
        <w:rPr>
          <w:szCs w:val="22"/>
        </w:rPr>
      </w:pPr>
    </w:p>
    <w:p w14:paraId="6A526E5E" w14:textId="3BCE344F" w:rsidR="00295261" w:rsidRPr="00FA78D2" w:rsidRDefault="003A408D" w:rsidP="007923F0">
      <w:pPr>
        <w:numPr>
          <w:ilvl w:val="0"/>
          <w:numId w:val="22"/>
        </w:numPr>
        <w:jc w:val="both"/>
        <w:rPr>
          <w:szCs w:val="22"/>
        </w:rPr>
      </w:pPr>
      <w:r w:rsidRPr="00FA78D2">
        <w:rPr>
          <w:szCs w:val="22"/>
        </w:rPr>
        <w:t xml:space="preserve">The </w:t>
      </w:r>
      <w:r w:rsidR="008A3D75" w:rsidRPr="00FA78D2">
        <w:rPr>
          <w:szCs w:val="22"/>
        </w:rPr>
        <w:t>Bidder</w:t>
      </w:r>
      <w:r w:rsidRPr="00FA78D2">
        <w:rPr>
          <w:szCs w:val="22"/>
        </w:rPr>
        <w:t xml:space="preserve"> is solely responsible to ensure that it has received all </w:t>
      </w:r>
      <w:r w:rsidR="00B14A40" w:rsidRPr="00FA78D2">
        <w:rPr>
          <w:szCs w:val="22"/>
        </w:rPr>
        <w:t>Addenda</w:t>
      </w:r>
      <w:r w:rsidRPr="00FA78D2">
        <w:rPr>
          <w:szCs w:val="22"/>
        </w:rPr>
        <w:t xml:space="preserve"> issued by the C</w:t>
      </w:r>
      <w:r w:rsidR="00B642A6" w:rsidRPr="00FA78D2">
        <w:rPr>
          <w:szCs w:val="22"/>
        </w:rPr>
        <w:t>ity</w:t>
      </w:r>
      <w:r w:rsidR="00B14A40" w:rsidRPr="00FA78D2">
        <w:rPr>
          <w:szCs w:val="22"/>
        </w:rPr>
        <w:t>.</w:t>
      </w:r>
    </w:p>
    <w:p w14:paraId="7760FE90" w14:textId="77777777" w:rsidR="004D0C51" w:rsidRPr="00FA78D2" w:rsidRDefault="004D0C51" w:rsidP="00EA4879">
      <w:pPr>
        <w:jc w:val="both"/>
        <w:rPr>
          <w:szCs w:val="22"/>
        </w:rPr>
      </w:pPr>
    </w:p>
    <w:p w14:paraId="5F12C229" w14:textId="330AF4F7" w:rsidR="00295261" w:rsidRPr="00FA78D2" w:rsidRDefault="008A3D75" w:rsidP="007923F0">
      <w:pPr>
        <w:numPr>
          <w:ilvl w:val="0"/>
          <w:numId w:val="22"/>
        </w:numPr>
        <w:jc w:val="both"/>
        <w:rPr>
          <w:szCs w:val="22"/>
        </w:rPr>
      </w:pPr>
      <w:r w:rsidRPr="00FA78D2">
        <w:rPr>
          <w:szCs w:val="22"/>
        </w:rPr>
        <w:t>Bidder</w:t>
      </w:r>
      <w:r w:rsidR="00187C03" w:rsidRPr="00FA78D2">
        <w:rPr>
          <w:szCs w:val="22"/>
        </w:rPr>
        <w:t xml:space="preserve">s shall </w:t>
      </w:r>
      <w:r w:rsidR="00295261" w:rsidRPr="00FA78D2">
        <w:rPr>
          <w:szCs w:val="22"/>
        </w:rPr>
        <w:t xml:space="preserve">acknowledge receipt of any </w:t>
      </w:r>
      <w:r w:rsidR="00B14A40" w:rsidRPr="00FA78D2">
        <w:rPr>
          <w:szCs w:val="22"/>
        </w:rPr>
        <w:t>Addenda</w:t>
      </w:r>
      <w:r w:rsidR="00187C03" w:rsidRPr="00FA78D2">
        <w:rPr>
          <w:szCs w:val="22"/>
        </w:rPr>
        <w:t xml:space="preserve"> when s</w:t>
      </w:r>
      <w:r w:rsidR="00CA28B8" w:rsidRPr="00FA78D2">
        <w:rPr>
          <w:szCs w:val="22"/>
        </w:rPr>
        <w:t xml:space="preserve">ubmitting their </w:t>
      </w:r>
      <w:r w:rsidRPr="00FA78D2">
        <w:rPr>
          <w:szCs w:val="22"/>
        </w:rPr>
        <w:t>Bid</w:t>
      </w:r>
      <w:r w:rsidR="00CA28B8" w:rsidRPr="00FA78D2">
        <w:rPr>
          <w:szCs w:val="22"/>
        </w:rPr>
        <w:t xml:space="preserve"> through bids&amp;tenders</w:t>
      </w:r>
      <w:r w:rsidR="00817C8B" w:rsidRPr="00FA78D2">
        <w:rPr>
          <w:szCs w:val="22"/>
        </w:rPr>
        <w:t xml:space="preserve">. </w:t>
      </w:r>
      <w:r w:rsidRPr="00FA78D2">
        <w:rPr>
          <w:szCs w:val="22"/>
        </w:rPr>
        <w:t>Bidder</w:t>
      </w:r>
      <w:r w:rsidR="00295261" w:rsidRPr="00FA78D2">
        <w:rPr>
          <w:szCs w:val="22"/>
        </w:rPr>
        <w:t xml:space="preserve">s shall check a box for each </w:t>
      </w:r>
      <w:r w:rsidR="00B14A40" w:rsidRPr="00FA78D2">
        <w:rPr>
          <w:szCs w:val="22"/>
        </w:rPr>
        <w:t>Addendum</w:t>
      </w:r>
      <w:r w:rsidR="00187C03" w:rsidRPr="00FA78D2">
        <w:rPr>
          <w:szCs w:val="22"/>
        </w:rPr>
        <w:t xml:space="preserve"> and any applicable attachments that ha</w:t>
      </w:r>
      <w:r w:rsidR="0025613C" w:rsidRPr="00FA78D2">
        <w:rPr>
          <w:szCs w:val="22"/>
        </w:rPr>
        <w:t>ve</w:t>
      </w:r>
      <w:r w:rsidR="00187C03" w:rsidRPr="00FA78D2">
        <w:rPr>
          <w:szCs w:val="22"/>
        </w:rPr>
        <w:t xml:space="preserve"> been issued before a </w:t>
      </w:r>
      <w:r w:rsidRPr="00FA78D2">
        <w:rPr>
          <w:szCs w:val="22"/>
        </w:rPr>
        <w:t>Bidder</w:t>
      </w:r>
      <w:r w:rsidR="00187C03" w:rsidRPr="00FA78D2">
        <w:rPr>
          <w:szCs w:val="22"/>
        </w:rPr>
        <w:t xml:space="preserve"> </w:t>
      </w:r>
      <w:r w:rsidR="00295261" w:rsidRPr="00FA78D2">
        <w:rPr>
          <w:szCs w:val="22"/>
        </w:rPr>
        <w:t>may</w:t>
      </w:r>
      <w:r w:rsidR="00187C03" w:rsidRPr="00FA78D2">
        <w:rPr>
          <w:szCs w:val="22"/>
        </w:rPr>
        <w:t xml:space="preserve"> submit their </w:t>
      </w:r>
      <w:r w:rsidRPr="00FA78D2">
        <w:rPr>
          <w:szCs w:val="22"/>
        </w:rPr>
        <w:t>Bid</w:t>
      </w:r>
      <w:r w:rsidR="000C1CB6" w:rsidRPr="00FA78D2">
        <w:rPr>
          <w:szCs w:val="22"/>
        </w:rPr>
        <w:t>.</w:t>
      </w:r>
    </w:p>
    <w:p w14:paraId="6DAF95CE" w14:textId="77777777" w:rsidR="00295261" w:rsidRPr="00FA78D2" w:rsidRDefault="00295261" w:rsidP="00EA4879">
      <w:pPr>
        <w:pStyle w:val="ListParagraph"/>
        <w:jc w:val="both"/>
        <w:rPr>
          <w:rFonts w:cs="Arial"/>
          <w:szCs w:val="22"/>
          <w:lang w:val="en-CA"/>
        </w:rPr>
      </w:pPr>
    </w:p>
    <w:p w14:paraId="0412E3CB" w14:textId="48727A3F" w:rsidR="00295261" w:rsidRPr="00FA78D2" w:rsidRDefault="00B14A40" w:rsidP="007923F0">
      <w:pPr>
        <w:numPr>
          <w:ilvl w:val="0"/>
          <w:numId w:val="22"/>
        </w:numPr>
        <w:jc w:val="both"/>
        <w:rPr>
          <w:szCs w:val="22"/>
        </w:rPr>
      </w:pPr>
      <w:r w:rsidRPr="00FA78D2">
        <w:rPr>
          <w:szCs w:val="22"/>
        </w:rPr>
        <w:t>Addenda</w:t>
      </w:r>
      <w:r w:rsidR="00187C03" w:rsidRPr="00FA78D2">
        <w:rPr>
          <w:szCs w:val="22"/>
        </w:rPr>
        <w:t xml:space="preserve"> will </w:t>
      </w:r>
      <w:r w:rsidR="00E40E46" w:rsidRPr="00FA78D2">
        <w:rPr>
          <w:szCs w:val="22"/>
        </w:rPr>
        <w:t xml:space="preserve">be issued through </w:t>
      </w:r>
      <w:r w:rsidR="00CA28B8" w:rsidRPr="00FA78D2">
        <w:rPr>
          <w:szCs w:val="22"/>
        </w:rPr>
        <w:t>bids&amp;tenders</w:t>
      </w:r>
      <w:r w:rsidR="00187C03" w:rsidRPr="00FA78D2">
        <w:rPr>
          <w:szCs w:val="22"/>
        </w:rPr>
        <w:t xml:space="preserve"> </w:t>
      </w:r>
      <w:r w:rsidR="00817C8B" w:rsidRPr="00FA78D2">
        <w:rPr>
          <w:szCs w:val="22"/>
        </w:rPr>
        <w:t xml:space="preserve">at least </w:t>
      </w:r>
      <w:r w:rsidR="00F15672" w:rsidRPr="00FA78D2">
        <w:rPr>
          <w:szCs w:val="22"/>
        </w:rPr>
        <w:t>three</w:t>
      </w:r>
      <w:r w:rsidR="00817C8B" w:rsidRPr="00FA78D2">
        <w:rPr>
          <w:szCs w:val="22"/>
        </w:rPr>
        <w:t xml:space="preserve"> (</w:t>
      </w:r>
      <w:r w:rsidR="00F15672" w:rsidRPr="00FA78D2">
        <w:rPr>
          <w:szCs w:val="22"/>
        </w:rPr>
        <w:t>3</w:t>
      </w:r>
      <w:r w:rsidR="00817C8B" w:rsidRPr="00FA78D2">
        <w:rPr>
          <w:szCs w:val="22"/>
        </w:rPr>
        <w:t xml:space="preserve">) days </w:t>
      </w:r>
      <w:r w:rsidR="00187C03" w:rsidRPr="00FA78D2">
        <w:rPr>
          <w:szCs w:val="22"/>
        </w:rPr>
        <w:t xml:space="preserve">prior to </w:t>
      </w:r>
      <w:r w:rsidR="004767D3" w:rsidRPr="00FA78D2">
        <w:rPr>
          <w:szCs w:val="22"/>
        </w:rPr>
        <w:t>the</w:t>
      </w:r>
      <w:r w:rsidR="00BA4A19" w:rsidRPr="00FA78D2">
        <w:rPr>
          <w:szCs w:val="22"/>
        </w:rPr>
        <w:t xml:space="preserve"> Closing Time</w:t>
      </w:r>
      <w:r w:rsidR="00817C8B" w:rsidRPr="00FA78D2">
        <w:rPr>
          <w:szCs w:val="22"/>
        </w:rPr>
        <w:t xml:space="preserve"> Date and Time.</w:t>
      </w:r>
      <w:r w:rsidR="0051431E" w:rsidRPr="00FA78D2">
        <w:rPr>
          <w:szCs w:val="22"/>
        </w:rPr>
        <w:t xml:space="preserve"> The approximate final date that the City will issue an Addendum is set out </w:t>
      </w:r>
      <w:r w:rsidR="00056BA8" w:rsidRPr="00FA78D2">
        <w:rPr>
          <w:szCs w:val="22"/>
        </w:rPr>
        <w:t>on the Request for Tender cover page</w:t>
      </w:r>
      <w:r w:rsidR="0051431E" w:rsidRPr="00FA78D2">
        <w:rPr>
          <w:szCs w:val="22"/>
        </w:rPr>
        <w:t>; however, the City may issue other Addenda at any time.</w:t>
      </w:r>
    </w:p>
    <w:p w14:paraId="63B9A235" w14:textId="77777777" w:rsidR="00295261" w:rsidRPr="00FA78D2" w:rsidRDefault="00295261" w:rsidP="00EA4879">
      <w:pPr>
        <w:pStyle w:val="ListParagraph"/>
        <w:jc w:val="both"/>
        <w:rPr>
          <w:rFonts w:cs="Arial"/>
          <w:szCs w:val="22"/>
          <w:lang w:val="en-CA"/>
        </w:rPr>
      </w:pPr>
    </w:p>
    <w:p w14:paraId="43FCC322" w14:textId="3B4E36F6" w:rsidR="002469E1" w:rsidRPr="00FA78D2" w:rsidRDefault="00187C03" w:rsidP="007923F0">
      <w:pPr>
        <w:numPr>
          <w:ilvl w:val="0"/>
          <w:numId w:val="22"/>
        </w:numPr>
        <w:jc w:val="both"/>
        <w:rPr>
          <w:szCs w:val="22"/>
        </w:rPr>
      </w:pPr>
      <w:r w:rsidRPr="00FA78D2">
        <w:rPr>
          <w:szCs w:val="22"/>
        </w:rPr>
        <w:t xml:space="preserve">In the event an </w:t>
      </w:r>
      <w:r w:rsidR="00B14A40" w:rsidRPr="00FA78D2">
        <w:rPr>
          <w:szCs w:val="22"/>
        </w:rPr>
        <w:t>Addendum</w:t>
      </w:r>
      <w:r w:rsidR="004D0C51" w:rsidRPr="00FA78D2">
        <w:rPr>
          <w:szCs w:val="22"/>
        </w:rPr>
        <w:t xml:space="preserve"> is</w:t>
      </w:r>
      <w:r w:rsidRPr="00FA78D2">
        <w:rPr>
          <w:szCs w:val="22"/>
        </w:rPr>
        <w:t xml:space="preserve"> issued within </w:t>
      </w:r>
      <w:r w:rsidR="00F15672" w:rsidRPr="00FA78D2">
        <w:rPr>
          <w:szCs w:val="22"/>
        </w:rPr>
        <w:t>three</w:t>
      </w:r>
      <w:r w:rsidR="00817C8B" w:rsidRPr="00FA78D2">
        <w:rPr>
          <w:szCs w:val="22"/>
        </w:rPr>
        <w:t xml:space="preserve"> (</w:t>
      </w:r>
      <w:r w:rsidR="00F15672" w:rsidRPr="00FA78D2">
        <w:rPr>
          <w:szCs w:val="22"/>
        </w:rPr>
        <w:t>3</w:t>
      </w:r>
      <w:r w:rsidR="00817C8B" w:rsidRPr="00FA78D2">
        <w:rPr>
          <w:szCs w:val="22"/>
        </w:rPr>
        <w:t xml:space="preserve">) days </w:t>
      </w:r>
      <w:r w:rsidR="00F257E1" w:rsidRPr="00FA78D2">
        <w:rPr>
          <w:szCs w:val="22"/>
        </w:rPr>
        <w:t>prior to</w:t>
      </w:r>
      <w:r w:rsidR="00BA4A19" w:rsidRPr="00FA78D2">
        <w:rPr>
          <w:szCs w:val="22"/>
        </w:rPr>
        <w:t xml:space="preserve"> the Closing </w:t>
      </w:r>
      <w:r w:rsidR="00817C8B" w:rsidRPr="00FA78D2">
        <w:rPr>
          <w:szCs w:val="22"/>
        </w:rPr>
        <w:t xml:space="preserve">Date and </w:t>
      </w:r>
      <w:r w:rsidR="00BA4A19" w:rsidRPr="00FA78D2">
        <w:rPr>
          <w:szCs w:val="22"/>
        </w:rPr>
        <w:t>Time</w:t>
      </w:r>
      <w:r w:rsidRPr="00FA78D2">
        <w:rPr>
          <w:szCs w:val="22"/>
        </w:rPr>
        <w:t xml:space="preserve">, it may include an extension of the </w:t>
      </w:r>
      <w:r w:rsidR="00BA4A19" w:rsidRPr="00FA78D2">
        <w:rPr>
          <w:szCs w:val="22"/>
        </w:rPr>
        <w:t xml:space="preserve">Closing </w:t>
      </w:r>
      <w:r w:rsidR="00817C8B" w:rsidRPr="00FA78D2">
        <w:rPr>
          <w:szCs w:val="22"/>
        </w:rPr>
        <w:t xml:space="preserve">Date and </w:t>
      </w:r>
      <w:r w:rsidR="00BA4A19" w:rsidRPr="00FA78D2">
        <w:rPr>
          <w:szCs w:val="22"/>
        </w:rPr>
        <w:t>Time</w:t>
      </w:r>
      <w:r w:rsidRPr="00FA78D2">
        <w:rPr>
          <w:szCs w:val="22"/>
        </w:rPr>
        <w:t xml:space="preserve">. It is the responsibility of the </w:t>
      </w:r>
      <w:r w:rsidR="008A3D75" w:rsidRPr="00FA78D2">
        <w:rPr>
          <w:szCs w:val="22"/>
        </w:rPr>
        <w:t>Bidder</w:t>
      </w:r>
      <w:r w:rsidRPr="00FA78D2">
        <w:rPr>
          <w:szCs w:val="22"/>
        </w:rPr>
        <w:t xml:space="preserve"> to have received</w:t>
      </w:r>
      <w:r w:rsidR="00AD7F87" w:rsidRPr="00FA78D2">
        <w:rPr>
          <w:szCs w:val="22"/>
        </w:rPr>
        <w:t xml:space="preserve"> and acknowledged</w:t>
      </w:r>
      <w:r w:rsidRPr="00FA78D2">
        <w:rPr>
          <w:szCs w:val="22"/>
        </w:rPr>
        <w:t xml:space="preserve"> all </w:t>
      </w:r>
      <w:r w:rsidR="00B14A40" w:rsidRPr="00FA78D2">
        <w:rPr>
          <w:szCs w:val="22"/>
        </w:rPr>
        <w:t>Addenda</w:t>
      </w:r>
      <w:r w:rsidRPr="00FA78D2">
        <w:rPr>
          <w:szCs w:val="22"/>
        </w:rPr>
        <w:t xml:space="preserve"> that have been issued. </w:t>
      </w:r>
      <w:r w:rsidR="008A3D75" w:rsidRPr="00FA78D2">
        <w:rPr>
          <w:szCs w:val="22"/>
        </w:rPr>
        <w:t>Bidder</w:t>
      </w:r>
      <w:r w:rsidRPr="00FA78D2">
        <w:rPr>
          <w:szCs w:val="22"/>
        </w:rPr>
        <w:t xml:space="preserve">s should check online at </w:t>
      </w:r>
      <w:hyperlink r:id="rId26" w:history="1">
        <w:r w:rsidR="005D724E" w:rsidRPr="00FA78D2">
          <w:rPr>
            <w:rStyle w:val="Hyperlink"/>
            <w:szCs w:val="22"/>
          </w:rPr>
          <w:t>greatersudbury.bidsandtenders.ca</w:t>
        </w:r>
      </w:hyperlink>
      <w:r w:rsidRPr="00FA78D2">
        <w:rPr>
          <w:szCs w:val="22"/>
        </w:rPr>
        <w:t xml:space="preserve"> prior to submitting their Bid and up until </w:t>
      </w:r>
      <w:r w:rsidR="00BA4A19" w:rsidRPr="00FA78D2">
        <w:rPr>
          <w:szCs w:val="22"/>
        </w:rPr>
        <w:t xml:space="preserve">the Closing </w:t>
      </w:r>
      <w:r w:rsidR="00817C8B" w:rsidRPr="00FA78D2">
        <w:rPr>
          <w:szCs w:val="22"/>
        </w:rPr>
        <w:t xml:space="preserve">Date and </w:t>
      </w:r>
      <w:r w:rsidR="00BA4A19" w:rsidRPr="00FA78D2">
        <w:rPr>
          <w:szCs w:val="22"/>
        </w:rPr>
        <w:t>Time</w:t>
      </w:r>
      <w:r w:rsidRPr="00FA78D2">
        <w:rPr>
          <w:szCs w:val="22"/>
        </w:rPr>
        <w:t xml:space="preserve"> in the event a</w:t>
      </w:r>
      <w:r w:rsidR="0025613C" w:rsidRPr="00FA78D2">
        <w:rPr>
          <w:szCs w:val="22"/>
        </w:rPr>
        <w:t xml:space="preserve">dditional </w:t>
      </w:r>
      <w:r w:rsidR="00B14A40" w:rsidRPr="00FA78D2">
        <w:rPr>
          <w:szCs w:val="22"/>
        </w:rPr>
        <w:t>Addenda</w:t>
      </w:r>
      <w:r w:rsidR="0025613C" w:rsidRPr="00FA78D2">
        <w:rPr>
          <w:szCs w:val="22"/>
        </w:rPr>
        <w:t xml:space="preserve"> are issued.</w:t>
      </w:r>
      <w:r w:rsidR="00295261" w:rsidRPr="00FA78D2">
        <w:rPr>
          <w:szCs w:val="22"/>
        </w:rPr>
        <w:t xml:space="preserve"> </w:t>
      </w:r>
      <w:r w:rsidR="0025613C" w:rsidRPr="00FA78D2">
        <w:rPr>
          <w:szCs w:val="22"/>
        </w:rPr>
        <w:t>T</w:t>
      </w:r>
      <w:r w:rsidRPr="00FA78D2">
        <w:rPr>
          <w:szCs w:val="22"/>
        </w:rPr>
        <w:t>he</w:t>
      </w:r>
      <w:r w:rsidR="00B97503" w:rsidRPr="00FA78D2">
        <w:rPr>
          <w:szCs w:val="22"/>
        </w:rPr>
        <w:t xml:space="preserve"> City</w:t>
      </w:r>
      <w:r w:rsidRPr="00FA78D2">
        <w:rPr>
          <w:szCs w:val="22"/>
        </w:rPr>
        <w:t xml:space="preserve"> encourages </w:t>
      </w:r>
      <w:r w:rsidR="008A3D75" w:rsidRPr="00FA78D2">
        <w:rPr>
          <w:szCs w:val="22"/>
        </w:rPr>
        <w:t>Bidder</w:t>
      </w:r>
      <w:r w:rsidRPr="00FA78D2">
        <w:rPr>
          <w:szCs w:val="22"/>
        </w:rPr>
        <w:t xml:space="preserve">s </w:t>
      </w:r>
      <w:r w:rsidRPr="00FA78D2">
        <w:rPr>
          <w:b/>
          <w:szCs w:val="22"/>
          <w:u w:val="single"/>
        </w:rPr>
        <w:t>not</w:t>
      </w:r>
      <w:r w:rsidRPr="00FA78D2">
        <w:rPr>
          <w:szCs w:val="22"/>
        </w:rPr>
        <w:t xml:space="preserve"> to submit their Bid </w:t>
      </w:r>
      <w:r w:rsidRPr="00FA78D2">
        <w:rPr>
          <w:b/>
          <w:szCs w:val="22"/>
          <w:u w:val="single"/>
        </w:rPr>
        <w:t>prior to</w:t>
      </w:r>
      <w:r w:rsidRPr="00FA78D2">
        <w:rPr>
          <w:szCs w:val="22"/>
        </w:rPr>
        <w:t xml:space="preserve"> </w:t>
      </w:r>
      <w:r w:rsidR="00817C8B" w:rsidRPr="00FA78D2">
        <w:rPr>
          <w:szCs w:val="22"/>
        </w:rPr>
        <w:t xml:space="preserve">five (5) days </w:t>
      </w:r>
      <w:r w:rsidRPr="00FA78D2">
        <w:rPr>
          <w:szCs w:val="22"/>
        </w:rPr>
        <w:t xml:space="preserve">before the </w:t>
      </w:r>
      <w:r w:rsidR="00BA4A19" w:rsidRPr="00FA78D2">
        <w:rPr>
          <w:szCs w:val="22"/>
        </w:rPr>
        <w:t>C</w:t>
      </w:r>
      <w:r w:rsidRPr="00FA78D2">
        <w:rPr>
          <w:szCs w:val="22"/>
        </w:rPr>
        <w:t xml:space="preserve">losing </w:t>
      </w:r>
      <w:r w:rsidR="00817C8B" w:rsidRPr="00FA78D2">
        <w:rPr>
          <w:szCs w:val="22"/>
        </w:rPr>
        <w:t xml:space="preserve">Date and </w:t>
      </w:r>
      <w:r w:rsidR="00E06774" w:rsidRPr="00FA78D2">
        <w:rPr>
          <w:szCs w:val="22"/>
        </w:rPr>
        <w:t>Time if</w:t>
      </w:r>
      <w:r w:rsidRPr="00FA78D2">
        <w:rPr>
          <w:szCs w:val="22"/>
        </w:rPr>
        <w:t xml:space="preserve"> </w:t>
      </w:r>
      <w:r w:rsidR="00AD7F87" w:rsidRPr="00FA78D2">
        <w:rPr>
          <w:szCs w:val="22"/>
        </w:rPr>
        <w:t xml:space="preserve">additional </w:t>
      </w:r>
      <w:r w:rsidR="00B14A40" w:rsidRPr="00FA78D2">
        <w:rPr>
          <w:szCs w:val="22"/>
        </w:rPr>
        <w:t>Addenda</w:t>
      </w:r>
      <w:r w:rsidR="00AD7F87" w:rsidRPr="00FA78D2">
        <w:rPr>
          <w:szCs w:val="22"/>
        </w:rPr>
        <w:t xml:space="preserve"> are</w:t>
      </w:r>
      <w:r w:rsidRPr="00FA78D2">
        <w:rPr>
          <w:szCs w:val="22"/>
        </w:rPr>
        <w:t xml:space="preserve"> issued.</w:t>
      </w:r>
      <w:r w:rsidR="00B17BF6" w:rsidRPr="00FA78D2">
        <w:rPr>
          <w:szCs w:val="22"/>
        </w:rPr>
        <w:t xml:space="preserve"> </w:t>
      </w:r>
      <w:r w:rsidRPr="00FA78D2">
        <w:rPr>
          <w:szCs w:val="22"/>
        </w:rPr>
        <w:t xml:space="preserve">If a </w:t>
      </w:r>
      <w:r w:rsidR="008A3D75" w:rsidRPr="00FA78D2">
        <w:rPr>
          <w:szCs w:val="22"/>
        </w:rPr>
        <w:t>Bidder</w:t>
      </w:r>
      <w:r w:rsidRPr="00FA78D2">
        <w:rPr>
          <w:szCs w:val="22"/>
        </w:rPr>
        <w:t xml:space="preserve"> submits their </w:t>
      </w:r>
      <w:r w:rsidR="00417FAA" w:rsidRPr="00FA78D2">
        <w:rPr>
          <w:szCs w:val="22"/>
        </w:rPr>
        <w:t>Bid</w:t>
      </w:r>
      <w:r w:rsidRPr="00FA78D2">
        <w:rPr>
          <w:szCs w:val="22"/>
        </w:rPr>
        <w:t xml:space="preserve"> prior to this or at any time prior to the </w:t>
      </w:r>
      <w:r w:rsidR="00BA4A19" w:rsidRPr="00FA78D2">
        <w:rPr>
          <w:szCs w:val="22"/>
        </w:rPr>
        <w:t>C</w:t>
      </w:r>
      <w:r w:rsidRPr="00FA78D2">
        <w:rPr>
          <w:szCs w:val="22"/>
        </w:rPr>
        <w:t>losing</w:t>
      </w:r>
      <w:r w:rsidR="00BA4A19" w:rsidRPr="00FA78D2">
        <w:rPr>
          <w:szCs w:val="22"/>
        </w:rPr>
        <w:t xml:space="preserve"> </w:t>
      </w:r>
      <w:r w:rsidR="00817C8B" w:rsidRPr="00FA78D2">
        <w:rPr>
          <w:szCs w:val="22"/>
        </w:rPr>
        <w:t xml:space="preserve">Date and </w:t>
      </w:r>
      <w:r w:rsidR="00BA4A19" w:rsidRPr="00FA78D2">
        <w:rPr>
          <w:szCs w:val="22"/>
        </w:rPr>
        <w:t>Time</w:t>
      </w:r>
      <w:r w:rsidRPr="00FA78D2">
        <w:rPr>
          <w:szCs w:val="22"/>
        </w:rPr>
        <w:t xml:space="preserve"> and an </w:t>
      </w:r>
      <w:r w:rsidR="00B14A40" w:rsidRPr="00FA78D2">
        <w:rPr>
          <w:szCs w:val="22"/>
        </w:rPr>
        <w:t>Addendum</w:t>
      </w:r>
      <w:r w:rsidRPr="00FA78D2">
        <w:rPr>
          <w:szCs w:val="22"/>
        </w:rPr>
        <w:t xml:space="preserve"> is issued by the </w:t>
      </w:r>
      <w:r w:rsidR="005D724E" w:rsidRPr="00FA78D2">
        <w:rPr>
          <w:szCs w:val="22"/>
        </w:rPr>
        <w:t>City</w:t>
      </w:r>
      <w:r w:rsidRPr="00FA78D2">
        <w:rPr>
          <w:szCs w:val="22"/>
        </w:rPr>
        <w:t xml:space="preserve">, </w:t>
      </w:r>
      <w:r w:rsidR="00B73D7F" w:rsidRPr="00FA78D2">
        <w:rPr>
          <w:szCs w:val="22"/>
        </w:rPr>
        <w:t>bids&amp;tenders</w:t>
      </w:r>
      <w:r w:rsidRPr="00FA78D2">
        <w:rPr>
          <w:szCs w:val="22"/>
        </w:rPr>
        <w:t xml:space="preserve"> shall </w:t>
      </w:r>
      <w:r w:rsidRPr="00FA78D2">
        <w:rPr>
          <w:b/>
          <w:szCs w:val="22"/>
          <w:u w:val="single"/>
        </w:rPr>
        <w:t>WITHDRAW</w:t>
      </w:r>
      <w:r w:rsidRPr="00FA78D2">
        <w:rPr>
          <w:szCs w:val="22"/>
        </w:rPr>
        <w:t xml:space="preserve"> the </w:t>
      </w:r>
      <w:r w:rsidR="00417FAA" w:rsidRPr="00FA78D2">
        <w:rPr>
          <w:szCs w:val="22"/>
        </w:rPr>
        <w:t>Bid</w:t>
      </w:r>
      <w:r w:rsidRPr="00FA78D2">
        <w:rPr>
          <w:szCs w:val="22"/>
        </w:rPr>
        <w:t xml:space="preserve"> </w:t>
      </w:r>
      <w:r w:rsidR="0051431E" w:rsidRPr="00FA78D2">
        <w:rPr>
          <w:szCs w:val="22"/>
        </w:rPr>
        <w:t>S</w:t>
      </w:r>
      <w:r w:rsidRPr="00FA78D2">
        <w:rPr>
          <w:szCs w:val="22"/>
        </w:rPr>
        <w:t xml:space="preserve">ubmission and change the </w:t>
      </w:r>
      <w:r w:rsidR="00417FAA" w:rsidRPr="00FA78D2">
        <w:rPr>
          <w:szCs w:val="22"/>
        </w:rPr>
        <w:t>Bid</w:t>
      </w:r>
      <w:r w:rsidRPr="00FA78D2">
        <w:rPr>
          <w:szCs w:val="22"/>
        </w:rPr>
        <w:t xml:space="preserve"> </w:t>
      </w:r>
      <w:r w:rsidR="0051431E" w:rsidRPr="00FA78D2">
        <w:rPr>
          <w:szCs w:val="22"/>
        </w:rPr>
        <w:t>S</w:t>
      </w:r>
      <w:r w:rsidRPr="00FA78D2">
        <w:rPr>
          <w:szCs w:val="22"/>
        </w:rPr>
        <w:t xml:space="preserve">ubmission to an </w:t>
      </w:r>
      <w:r w:rsidRPr="00FA78D2">
        <w:rPr>
          <w:b/>
          <w:szCs w:val="22"/>
          <w:u w:val="single"/>
        </w:rPr>
        <w:t>INCOMPLETE STATUS</w:t>
      </w:r>
      <w:r w:rsidRPr="00FA78D2">
        <w:rPr>
          <w:szCs w:val="22"/>
        </w:rPr>
        <w:t xml:space="preserve"> (</w:t>
      </w:r>
      <w:r w:rsidRPr="00FA78D2">
        <w:rPr>
          <w:b/>
          <w:szCs w:val="22"/>
          <w:u w:val="single"/>
        </w:rPr>
        <w:t xml:space="preserve">NOT accepted by the </w:t>
      </w:r>
      <w:r w:rsidR="00F257E1" w:rsidRPr="00FA78D2">
        <w:rPr>
          <w:b/>
          <w:szCs w:val="22"/>
          <w:u w:val="single"/>
        </w:rPr>
        <w:t>City of Greater Sudbury</w:t>
      </w:r>
      <w:r w:rsidRPr="00FA78D2">
        <w:rPr>
          <w:szCs w:val="22"/>
        </w:rPr>
        <w:t xml:space="preserve">) and the </w:t>
      </w:r>
      <w:r w:rsidR="00AD7F87" w:rsidRPr="00FA78D2">
        <w:rPr>
          <w:szCs w:val="22"/>
        </w:rPr>
        <w:t>w</w:t>
      </w:r>
      <w:r w:rsidRPr="00FA78D2">
        <w:rPr>
          <w:szCs w:val="22"/>
        </w:rPr>
        <w:t xml:space="preserve">ithdrawn Bid </w:t>
      </w:r>
      <w:r w:rsidR="0051431E" w:rsidRPr="00FA78D2">
        <w:rPr>
          <w:szCs w:val="22"/>
        </w:rPr>
        <w:t xml:space="preserve">Submission </w:t>
      </w:r>
      <w:r w:rsidRPr="00FA78D2">
        <w:rPr>
          <w:szCs w:val="22"/>
        </w:rPr>
        <w:t xml:space="preserve">can be viewed by the </w:t>
      </w:r>
      <w:r w:rsidR="008A3D75" w:rsidRPr="00FA78D2">
        <w:rPr>
          <w:szCs w:val="22"/>
        </w:rPr>
        <w:t>Bidder</w:t>
      </w:r>
      <w:r w:rsidRPr="00FA78D2">
        <w:rPr>
          <w:szCs w:val="22"/>
        </w:rPr>
        <w:t xml:space="preserve"> in the “</w:t>
      </w:r>
      <w:r w:rsidRPr="00FA78D2">
        <w:rPr>
          <w:b/>
          <w:szCs w:val="22"/>
          <w:u w:val="single"/>
        </w:rPr>
        <w:t>MY BIDS</w:t>
      </w:r>
      <w:r w:rsidRPr="00FA78D2">
        <w:rPr>
          <w:szCs w:val="22"/>
        </w:rPr>
        <w:t xml:space="preserve">” section of </w:t>
      </w:r>
      <w:r w:rsidR="00B73D7F" w:rsidRPr="00FA78D2">
        <w:rPr>
          <w:szCs w:val="22"/>
        </w:rPr>
        <w:t>bids&amp;tenders</w:t>
      </w:r>
      <w:r w:rsidRPr="00FA78D2">
        <w:rPr>
          <w:szCs w:val="22"/>
        </w:rPr>
        <w:t>.</w:t>
      </w:r>
      <w:r w:rsidR="00B17BF6" w:rsidRPr="00FA78D2">
        <w:rPr>
          <w:szCs w:val="22"/>
        </w:rPr>
        <w:t xml:space="preserve"> </w:t>
      </w:r>
      <w:r w:rsidRPr="00FA78D2">
        <w:rPr>
          <w:szCs w:val="22"/>
        </w:rPr>
        <w:t xml:space="preserve">The </w:t>
      </w:r>
      <w:r w:rsidR="008A3D75" w:rsidRPr="00FA78D2">
        <w:rPr>
          <w:szCs w:val="22"/>
        </w:rPr>
        <w:t>Bidder</w:t>
      </w:r>
      <w:r w:rsidRPr="00FA78D2">
        <w:rPr>
          <w:szCs w:val="22"/>
        </w:rPr>
        <w:t xml:space="preserve"> is solely responsible to</w:t>
      </w:r>
      <w:r w:rsidR="005D724E" w:rsidRPr="00FA78D2">
        <w:rPr>
          <w:szCs w:val="22"/>
        </w:rPr>
        <w:t>:</w:t>
      </w:r>
    </w:p>
    <w:p w14:paraId="166F7D46" w14:textId="587204A9" w:rsidR="001D6C88" w:rsidRPr="00FA78D2" w:rsidRDefault="00187C03" w:rsidP="007923F0">
      <w:pPr>
        <w:pStyle w:val="ListParagraph"/>
        <w:numPr>
          <w:ilvl w:val="0"/>
          <w:numId w:val="6"/>
        </w:numPr>
        <w:spacing w:line="240" w:lineRule="auto"/>
        <w:jc w:val="both"/>
        <w:rPr>
          <w:rFonts w:cs="Arial"/>
          <w:szCs w:val="22"/>
          <w:lang w:val="en-CA" w:eastAsia="en-CA"/>
        </w:rPr>
      </w:pPr>
      <w:r w:rsidRPr="00FA78D2">
        <w:rPr>
          <w:rFonts w:cs="Arial"/>
          <w:sz w:val="22"/>
          <w:szCs w:val="22"/>
          <w:lang w:val="en-CA" w:eastAsia="en-CA"/>
        </w:rPr>
        <w:t xml:space="preserve">make any required adjustments to their Bid; </w:t>
      </w:r>
      <w:r w:rsidR="005D724E" w:rsidRPr="00FA78D2">
        <w:rPr>
          <w:rFonts w:cs="Arial"/>
          <w:sz w:val="22"/>
          <w:szCs w:val="22"/>
          <w:lang w:val="en-CA" w:eastAsia="en-CA"/>
        </w:rPr>
        <w:t>and</w:t>
      </w:r>
    </w:p>
    <w:p w14:paraId="17961C87" w14:textId="0215F0E8" w:rsidR="001D6C88" w:rsidRPr="00FA78D2" w:rsidRDefault="00187C03" w:rsidP="007923F0">
      <w:pPr>
        <w:pStyle w:val="ListParagraph"/>
        <w:numPr>
          <w:ilvl w:val="0"/>
          <w:numId w:val="6"/>
        </w:numPr>
        <w:spacing w:line="240" w:lineRule="auto"/>
        <w:jc w:val="both"/>
        <w:rPr>
          <w:rFonts w:cs="Arial"/>
          <w:szCs w:val="22"/>
          <w:lang w:val="en-CA" w:eastAsia="en-CA"/>
        </w:rPr>
      </w:pPr>
      <w:r w:rsidRPr="00FA78D2">
        <w:rPr>
          <w:rFonts w:cs="Arial"/>
          <w:sz w:val="22"/>
          <w:szCs w:val="22"/>
          <w:lang w:val="en-CA" w:eastAsia="en-CA"/>
        </w:rPr>
        <w:t xml:space="preserve">acknowledge the </w:t>
      </w:r>
      <w:r w:rsidR="00B14A40" w:rsidRPr="00FA78D2">
        <w:rPr>
          <w:rFonts w:cs="Arial"/>
          <w:sz w:val="22"/>
          <w:szCs w:val="22"/>
          <w:lang w:val="en-CA" w:eastAsia="en-CA"/>
        </w:rPr>
        <w:t>Addendum</w:t>
      </w:r>
      <w:r w:rsidRPr="00FA78D2">
        <w:rPr>
          <w:rFonts w:cs="Arial"/>
          <w:sz w:val="22"/>
          <w:szCs w:val="22"/>
          <w:lang w:val="en-CA" w:eastAsia="en-CA"/>
        </w:rPr>
        <w:t>/</w:t>
      </w:r>
      <w:r w:rsidR="00B14A40" w:rsidRPr="00FA78D2">
        <w:rPr>
          <w:rFonts w:cs="Arial"/>
          <w:sz w:val="22"/>
          <w:szCs w:val="22"/>
          <w:lang w:val="en-CA" w:eastAsia="en-CA"/>
        </w:rPr>
        <w:t>Addenda</w:t>
      </w:r>
      <w:r w:rsidRPr="00FA78D2">
        <w:rPr>
          <w:rFonts w:cs="Arial"/>
          <w:sz w:val="22"/>
          <w:szCs w:val="22"/>
          <w:lang w:val="en-CA" w:eastAsia="en-CA"/>
        </w:rPr>
        <w:t>; and</w:t>
      </w:r>
    </w:p>
    <w:p w14:paraId="74D12AC6" w14:textId="77777777" w:rsidR="005E732B" w:rsidRPr="00FA78D2" w:rsidRDefault="00AD7F87" w:rsidP="007923F0">
      <w:pPr>
        <w:pStyle w:val="ListParagraph"/>
        <w:numPr>
          <w:ilvl w:val="0"/>
          <w:numId w:val="6"/>
        </w:numPr>
        <w:spacing w:line="240" w:lineRule="auto"/>
        <w:jc w:val="both"/>
        <w:rPr>
          <w:rFonts w:cs="Arial"/>
          <w:sz w:val="22"/>
          <w:szCs w:val="22"/>
          <w:lang w:val="en-CA" w:eastAsia="en-CA"/>
        </w:rPr>
      </w:pPr>
      <w:r w:rsidRPr="00FA78D2">
        <w:rPr>
          <w:rFonts w:cs="Arial"/>
          <w:sz w:val="22"/>
          <w:szCs w:val="22"/>
          <w:lang w:val="en-CA" w:eastAsia="en-CA"/>
        </w:rPr>
        <w:t>e</w:t>
      </w:r>
      <w:r w:rsidR="00187C03" w:rsidRPr="00FA78D2">
        <w:rPr>
          <w:rFonts w:cs="Arial"/>
          <w:sz w:val="22"/>
          <w:szCs w:val="22"/>
          <w:lang w:val="en-CA" w:eastAsia="en-CA"/>
        </w:rPr>
        <w:t xml:space="preserve">nsure the re-submitted Bid is </w:t>
      </w:r>
      <w:r w:rsidR="00187C03" w:rsidRPr="00FA78D2">
        <w:rPr>
          <w:rFonts w:cs="Arial"/>
          <w:b/>
          <w:sz w:val="22"/>
          <w:szCs w:val="22"/>
          <w:u w:val="single"/>
          <w:lang w:val="en-CA" w:eastAsia="en-CA"/>
        </w:rPr>
        <w:t>RECEIVED</w:t>
      </w:r>
      <w:r w:rsidR="00187C03" w:rsidRPr="00FA78D2">
        <w:rPr>
          <w:rFonts w:cs="Arial"/>
          <w:sz w:val="22"/>
          <w:szCs w:val="22"/>
          <w:lang w:val="en-CA" w:eastAsia="en-CA"/>
        </w:rPr>
        <w:t xml:space="preserve"> by </w:t>
      </w:r>
      <w:r w:rsidR="00BF674E" w:rsidRPr="00FA78D2">
        <w:rPr>
          <w:rFonts w:cs="Arial"/>
          <w:sz w:val="22"/>
          <w:szCs w:val="22"/>
          <w:lang w:val="en-CA" w:eastAsia="en-CA"/>
        </w:rPr>
        <w:t>bids&amp;tenders</w:t>
      </w:r>
      <w:r w:rsidR="005D724E" w:rsidRPr="00FA78D2">
        <w:rPr>
          <w:rFonts w:cs="Arial"/>
          <w:sz w:val="22"/>
          <w:szCs w:val="22"/>
          <w:lang w:val="en-CA" w:eastAsia="en-CA"/>
        </w:rPr>
        <w:t xml:space="preserve"> no later </w:t>
      </w:r>
      <w:r w:rsidR="008E12C8" w:rsidRPr="00FA78D2">
        <w:rPr>
          <w:rFonts w:cs="Arial"/>
          <w:sz w:val="22"/>
          <w:szCs w:val="22"/>
          <w:lang w:val="en-CA" w:eastAsia="en-CA"/>
        </w:rPr>
        <w:t>the Closing Date and Time.</w:t>
      </w:r>
    </w:p>
    <w:p w14:paraId="1762F5ED" w14:textId="77777777" w:rsidR="005E732B" w:rsidRPr="00FA78D2" w:rsidRDefault="4F937DB5" w:rsidP="00EA4879">
      <w:pPr>
        <w:pStyle w:val="Heading3"/>
        <w:jc w:val="both"/>
        <w:rPr>
          <w:rFonts w:cs="Arial"/>
          <w:lang w:val="en-CA"/>
        </w:rPr>
      </w:pPr>
      <w:r w:rsidRPr="00FA78D2">
        <w:rPr>
          <w:rFonts w:cs="Arial"/>
          <w:lang w:val="en-CA"/>
        </w:rPr>
        <w:t>Withdrawal/Revision of Bids</w:t>
      </w:r>
    </w:p>
    <w:p w14:paraId="4A8152A6" w14:textId="726168C8" w:rsidR="005E732B" w:rsidRPr="00FA78D2" w:rsidRDefault="008A3D75" w:rsidP="00EA4879">
      <w:pPr>
        <w:pStyle w:val="PCHNLevel2"/>
        <w:numPr>
          <w:ilvl w:val="0"/>
          <w:numId w:val="0"/>
        </w:numPr>
        <w:tabs>
          <w:tab w:val="left" w:pos="0"/>
        </w:tabs>
        <w:spacing w:after="0"/>
        <w:jc w:val="both"/>
        <w:rPr>
          <w:rFonts w:cs="Arial"/>
          <w:bCs/>
          <w:sz w:val="22"/>
          <w:szCs w:val="22"/>
        </w:rPr>
      </w:pPr>
      <w:r w:rsidRPr="00FA78D2">
        <w:rPr>
          <w:rFonts w:cs="Arial"/>
          <w:bCs/>
          <w:sz w:val="22"/>
          <w:szCs w:val="22"/>
        </w:rPr>
        <w:t>Bidder</w:t>
      </w:r>
      <w:r w:rsidR="005E732B" w:rsidRPr="00FA78D2">
        <w:rPr>
          <w:rFonts w:cs="Arial"/>
          <w:bCs/>
          <w:sz w:val="22"/>
          <w:szCs w:val="22"/>
        </w:rPr>
        <w:t xml:space="preserve">s may revise or withdraw their Bid </w:t>
      </w:r>
      <w:r w:rsidR="005E732B" w:rsidRPr="00FA78D2">
        <w:rPr>
          <w:rFonts w:cs="Arial"/>
          <w:b/>
          <w:bCs/>
          <w:sz w:val="22"/>
          <w:szCs w:val="22"/>
        </w:rPr>
        <w:t>prior to</w:t>
      </w:r>
      <w:r w:rsidR="005E732B" w:rsidRPr="00FA78D2">
        <w:rPr>
          <w:rFonts w:cs="Arial"/>
          <w:bCs/>
          <w:sz w:val="22"/>
          <w:szCs w:val="22"/>
        </w:rPr>
        <w:t xml:space="preserve"> the Closing Date and Time.</w:t>
      </w:r>
      <w:r w:rsidR="00B17BF6" w:rsidRPr="00FA78D2">
        <w:rPr>
          <w:rFonts w:cs="Arial"/>
          <w:bCs/>
          <w:sz w:val="22"/>
          <w:szCs w:val="22"/>
        </w:rPr>
        <w:t xml:space="preserve"> </w:t>
      </w:r>
      <w:r w:rsidR="005E732B" w:rsidRPr="00FA78D2">
        <w:rPr>
          <w:rFonts w:cs="Arial"/>
          <w:bCs/>
          <w:sz w:val="22"/>
          <w:szCs w:val="22"/>
        </w:rPr>
        <w:t xml:space="preserve">However, the </w:t>
      </w:r>
      <w:r w:rsidRPr="00FA78D2">
        <w:rPr>
          <w:rFonts w:cs="Arial"/>
          <w:bCs/>
          <w:sz w:val="22"/>
          <w:szCs w:val="22"/>
        </w:rPr>
        <w:t>Bidder</w:t>
      </w:r>
      <w:r w:rsidR="005E732B" w:rsidRPr="00FA78D2">
        <w:rPr>
          <w:rFonts w:cs="Arial"/>
          <w:bCs/>
          <w:sz w:val="22"/>
          <w:szCs w:val="22"/>
        </w:rPr>
        <w:t xml:space="preserve"> is solely responsible to:</w:t>
      </w:r>
    </w:p>
    <w:p w14:paraId="5E4C8411" w14:textId="77777777" w:rsidR="005E732B" w:rsidRPr="00FA78D2" w:rsidRDefault="005E732B" w:rsidP="007923F0">
      <w:pPr>
        <w:pStyle w:val="ListParagraph"/>
        <w:numPr>
          <w:ilvl w:val="0"/>
          <w:numId w:val="7"/>
        </w:numPr>
        <w:spacing w:line="240" w:lineRule="auto"/>
        <w:jc w:val="both"/>
        <w:rPr>
          <w:rFonts w:cs="Arial"/>
          <w:sz w:val="22"/>
          <w:szCs w:val="22"/>
          <w:lang w:val="en-CA" w:eastAsia="en-CA"/>
        </w:rPr>
      </w:pPr>
      <w:r w:rsidRPr="00FA78D2">
        <w:rPr>
          <w:rFonts w:cs="Arial"/>
          <w:sz w:val="22"/>
          <w:szCs w:val="22"/>
          <w:lang w:val="en-CA" w:eastAsia="en-CA"/>
        </w:rPr>
        <w:t xml:space="preserve">make any required adjustments to their Bid; and </w:t>
      </w:r>
    </w:p>
    <w:p w14:paraId="3873713E" w14:textId="77777777" w:rsidR="005E732B" w:rsidRPr="00FA78D2" w:rsidRDefault="00B642A6" w:rsidP="007923F0">
      <w:pPr>
        <w:pStyle w:val="ListParagraph"/>
        <w:numPr>
          <w:ilvl w:val="0"/>
          <w:numId w:val="7"/>
        </w:numPr>
        <w:spacing w:line="240" w:lineRule="auto"/>
        <w:jc w:val="both"/>
        <w:rPr>
          <w:rFonts w:cs="Arial"/>
          <w:bCs/>
          <w:sz w:val="22"/>
          <w:szCs w:val="22"/>
          <w:lang w:val="en-CA"/>
        </w:rPr>
      </w:pPr>
      <w:r w:rsidRPr="00FA78D2">
        <w:rPr>
          <w:rFonts w:cs="Arial"/>
          <w:sz w:val="22"/>
          <w:szCs w:val="22"/>
          <w:lang w:val="en-CA" w:eastAsia="en-CA"/>
        </w:rPr>
        <w:t xml:space="preserve">acknowledge the </w:t>
      </w:r>
      <w:r w:rsidR="00B14A40" w:rsidRPr="00FA78D2">
        <w:rPr>
          <w:rFonts w:cs="Arial"/>
          <w:sz w:val="22"/>
          <w:szCs w:val="22"/>
          <w:lang w:val="en-CA" w:eastAsia="en-CA"/>
        </w:rPr>
        <w:t>Addendum</w:t>
      </w:r>
      <w:r w:rsidRPr="00FA78D2">
        <w:rPr>
          <w:rFonts w:cs="Arial"/>
          <w:sz w:val="22"/>
          <w:szCs w:val="22"/>
          <w:lang w:val="en-CA" w:eastAsia="en-CA"/>
        </w:rPr>
        <w:t>/</w:t>
      </w:r>
      <w:r w:rsidR="00B14A40" w:rsidRPr="00FA78D2">
        <w:rPr>
          <w:rFonts w:cs="Arial"/>
          <w:sz w:val="22"/>
          <w:szCs w:val="22"/>
          <w:lang w:val="en-CA" w:eastAsia="en-CA"/>
        </w:rPr>
        <w:t>Addenda</w:t>
      </w:r>
      <w:r w:rsidR="005E732B" w:rsidRPr="00FA78D2">
        <w:rPr>
          <w:rFonts w:cs="Arial"/>
          <w:sz w:val="22"/>
          <w:szCs w:val="22"/>
          <w:lang w:val="en-CA" w:eastAsia="en-CA"/>
        </w:rPr>
        <w:t>; and</w:t>
      </w:r>
    </w:p>
    <w:p w14:paraId="181B681F" w14:textId="0B5F71AF" w:rsidR="00D547AB" w:rsidRPr="00FA78D2" w:rsidRDefault="005E732B" w:rsidP="007923F0">
      <w:pPr>
        <w:pStyle w:val="ListParagraph"/>
        <w:numPr>
          <w:ilvl w:val="0"/>
          <w:numId w:val="7"/>
        </w:numPr>
        <w:spacing w:line="240" w:lineRule="auto"/>
        <w:jc w:val="both"/>
        <w:rPr>
          <w:rFonts w:cs="Arial"/>
          <w:bCs/>
          <w:sz w:val="22"/>
          <w:szCs w:val="22"/>
          <w:lang w:val="en-CA"/>
        </w:rPr>
      </w:pPr>
      <w:r w:rsidRPr="00FA78D2">
        <w:rPr>
          <w:rFonts w:cs="Arial"/>
          <w:sz w:val="22"/>
          <w:szCs w:val="22"/>
          <w:lang w:val="en-CA" w:eastAsia="en-CA"/>
        </w:rPr>
        <w:t xml:space="preserve">Ensure the re-submitted Bid is </w:t>
      </w:r>
      <w:r w:rsidRPr="00FA78D2">
        <w:rPr>
          <w:rFonts w:cs="Arial"/>
          <w:b/>
          <w:sz w:val="22"/>
          <w:szCs w:val="22"/>
          <w:u w:val="single"/>
          <w:lang w:val="en-CA" w:eastAsia="en-CA"/>
        </w:rPr>
        <w:t>RECEIVED</w:t>
      </w:r>
      <w:r w:rsidRPr="00FA78D2">
        <w:rPr>
          <w:rFonts w:cs="Arial"/>
          <w:sz w:val="22"/>
          <w:szCs w:val="22"/>
          <w:lang w:val="en-CA" w:eastAsia="en-CA"/>
        </w:rPr>
        <w:t xml:space="preserve"> by bids&amp;tenders by the Closing Date and Time</w:t>
      </w:r>
      <w:r w:rsidRPr="00FA78D2">
        <w:rPr>
          <w:rFonts w:cs="Arial"/>
          <w:bCs/>
          <w:sz w:val="22"/>
          <w:szCs w:val="22"/>
          <w:lang w:val="en-CA"/>
        </w:rPr>
        <w:t>.</w:t>
      </w:r>
    </w:p>
    <w:p w14:paraId="6E763C89" w14:textId="77777777" w:rsidR="0074646F" w:rsidRPr="00FA78D2" w:rsidRDefault="4F937DB5" w:rsidP="00EA4879">
      <w:pPr>
        <w:pStyle w:val="Heading3"/>
        <w:jc w:val="both"/>
        <w:rPr>
          <w:rFonts w:cs="Arial"/>
          <w:lang w:val="en-CA"/>
        </w:rPr>
      </w:pPr>
      <w:r w:rsidRPr="00FA78D2">
        <w:rPr>
          <w:rFonts w:cs="Arial"/>
          <w:lang w:val="en-CA"/>
        </w:rPr>
        <w:t>Errors and Omissions</w:t>
      </w:r>
    </w:p>
    <w:p w14:paraId="48FD345A" w14:textId="035CE28B" w:rsidR="0074646F" w:rsidRPr="00FA78D2" w:rsidRDefault="0074646F" w:rsidP="00EA4879">
      <w:pPr>
        <w:spacing w:line="240" w:lineRule="auto"/>
        <w:jc w:val="both"/>
      </w:pPr>
      <w:r w:rsidRPr="00FA78D2">
        <w:t>The City shall not be held liable for any errors or omissions in any part of this Bid Solicitation.</w:t>
      </w:r>
      <w:r w:rsidR="00B17BF6" w:rsidRPr="00FA78D2">
        <w:t xml:space="preserve"> </w:t>
      </w:r>
      <w:r w:rsidRPr="00FA78D2">
        <w:t xml:space="preserve">While the City has used considerable effort to ensure an accurate representation of information in this Bid Solicitation, the information contained is supplied solely as a guideline for </w:t>
      </w:r>
      <w:r w:rsidR="008A3D75" w:rsidRPr="00FA78D2">
        <w:t>Bidder</w:t>
      </w:r>
      <w:r w:rsidRPr="00FA78D2">
        <w:t>s.</w:t>
      </w:r>
      <w:r w:rsidR="00B17BF6" w:rsidRPr="00FA78D2">
        <w:t xml:space="preserve"> </w:t>
      </w:r>
      <w:r w:rsidRPr="00FA78D2">
        <w:t xml:space="preserve">The information is not guaranteed or warranted to be accurate by the </w:t>
      </w:r>
      <w:proofErr w:type="gramStart"/>
      <w:r w:rsidRPr="00FA78D2">
        <w:t>City</w:t>
      </w:r>
      <w:proofErr w:type="gramEnd"/>
      <w:r w:rsidRPr="00FA78D2">
        <w:t>, nor is it necessarily comprehensive or exhaustive.</w:t>
      </w:r>
      <w:r w:rsidR="00B17BF6" w:rsidRPr="00FA78D2">
        <w:t xml:space="preserve"> </w:t>
      </w:r>
      <w:r w:rsidRPr="00FA78D2">
        <w:t xml:space="preserve">Nothing in the Bid Solicitation is intended to relieve the </w:t>
      </w:r>
      <w:r w:rsidR="008A3D75" w:rsidRPr="00FA78D2">
        <w:t>Bidder</w:t>
      </w:r>
      <w:r w:rsidRPr="00FA78D2">
        <w:t>s from forming their own opinions and conclusions with respect to the matters addressed herein.</w:t>
      </w:r>
      <w:bookmarkStart w:id="76" w:name="_Toc536085006"/>
      <w:bookmarkStart w:id="77" w:name="_Toc536085195"/>
      <w:bookmarkStart w:id="78" w:name="_Toc536085007"/>
      <w:bookmarkStart w:id="79" w:name="_Toc536085196"/>
      <w:bookmarkStart w:id="80" w:name="_Toc536085008"/>
      <w:bookmarkStart w:id="81" w:name="_Toc536085197"/>
      <w:bookmarkEnd w:id="76"/>
      <w:bookmarkEnd w:id="77"/>
      <w:bookmarkEnd w:id="78"/>
      <w:bookmarkEnd w:id="79"/>
      <w:bookmarkEnd w:id="80"/>
      <w:bookmarkEnd w:id="81"/>
    </w:p>
    <w:p w14:paraId="34CE3FC8" w14:textId="77777777" w:rsidR="004B7669" w:rsidRPr="00FA78D2" w:rsidRDefault="4F937DB5" w:rsidP="00EA4879">
      <w:pPr>
        <w:pStyle w:val="Heading3"/>
        <w:jc w:val="both"/>
        <w:rPr>
          <w:rFonts w:eastAsia="Calibri" w:cs="Arial"/>
          <w:lang w:val="en-CA"/>
        </w:rPr>
      </w:pPr>
      <w:bookmarkStart w:id="82" w:name="_Toc536085010"/>
      <w:bookmarkStart w:id="83" w:name="_Toc536085199"/>
      <w:bookmarkStart w:id="84" w:name="_Toc515631175"/>
      <w:bookmarkEnd w:id="82"/>
      <w:bookmarkEnd w:id="83"/>
      <w:r w:rsidRPr="00FA78D2">
        <w:rPr>
          <w:rFonts w:eastAsia="Calibri" w:cs="Arial"/>
          <w:lang w:val="en-CA"/>
        </w:rPr>
        <w:t>Insurance and Workplace Safety during the Bid Solicitation Process</w:t>
      </w:r>
      <w:bookmarkEnd w:id="84"/>
    </w:p>
    <w:p w14:paraId="6771A263" w14:textId="3792F8BF" w:rsidR="004B7669" w:rsidRPr="00FA78D2" w:rsidRDefault="004B7669" w:rsidP="00EA4879">
      <w:pPr>
        <w:jc w:val="both"/>
      </w:pPr>
      <w:r w:rsidRPr="00FA78D2">
        <w:t xml:space="preserve">If, during the Bid Solicitation Process, a </w:t>
      </w:r>
      <w:r w:rsidR="008A3D75" w:rsidRPr="00FA78D2">
        <w:t>Bidder</w:t>
      </w:r>
      <w:r w:rsidRPr="00FA78D2">
        <w:t xml:space="preserve"> attends a site visit or meeting contemplated in the Bid Solicitation Documents, such </w:t>
      </w:r>
      <w:r w:rsidR="008A3D75" w:rsidRPr="00FA78D2">
        <w:t>Bidder</w:t>
      </w:r>
      <w:r w:rsidRPr="00FA78D2">
        <w:t xml:space="preserve"> represents and warrants that it has obtained and maintained sufficient insurance and has fulfilled any requirements with respect to workplace safety as required by</w:t>
      </w:r>
      <w:r w:rsidR="0051431E" w:rsidRPr="00FA78D2">
        <w:t xml:space="preserve"> governing l</w:t>
      </w:r>
      <w:r w:rsidRPr="00FA78D2">
        <w:t xml:space="preserve">aw </w:t>
      </w:r>
      <w:r w:rsidR="00E06774" w:rsidRPr="00FA78D2">
        <w:t>to</w:t>
      </w:r>
      <w:r w:rsidRPr="00FA78D2">
        <w:t xml:space="preserve"> attend such site visits and/or meetings.</w:t>
      </w:r>
    </w:p>
    <w:p w14:paraId="492BCEED" w14:textId="77777777" w:rsidR="00151FD0" w:rsidRPr="00FA78D2" w:rsidRDefault="00151FD0" w:rsidP="00EA4879">
      <w:pPr>
        <w:jc w:val="both"/>
      </w:pPr>
    </w:p>
    <w:p w14:paraId="4CA92727" w14:textId="5101532A" w:rsidR="00C87708" w:rsidRPr="00FA78D2" w:rsidRDefault="4F937DB5" w:rsidP="00EA4879">
      <w:pPr>
        <w:pStyle w:val="Heading3"/>
        <w:jc w:val="both"/>
        <w:rPr>
          <w:lang w:val="en-CA"/>
        </w:rPr>
      </w:pPr>
      <w:r w:rsidRPr="00FA78D2">
        <w:rPr>
          <w:lang w:val="en-CA"/>
        </w:rPr>
        <w:t>Bid Irregularities</w:t>
      </w:r>
    </w:p>
    <w:p w14:paraId="104FDC30" w14:textId="50C4C1E8" w:rsidR="00C87708" w:rsidRPr="00FA78D2" w:rsidRDefault="00C87708" w:rsidP="00EA4879">
      <w:pPr>
        <w:jc w:val="both"/>
        <w:rPr>
          <w:szCs w:val="22"/>
        </w:rPr>
      </w:pPr>
      <w:r w:rsidRPr="00FA78D2">
        <w:rPr>
          <w:szCs w:val="22"/>
        </w:rPr>
        <w:t xml:space="preserve">The process for determining procedural compliance of Bids will be in accordance with Schedule “B” of the Purchasing By-Law, available at </w:t>
      </w:r>
      <w:hyperlink r:id="rId27" w:history="1">
        <w:r w:rsidRPr="00FA78D2">
          <w:rPr>
            <w:rStyle w:val="Hyperlink"/>
            <w:szCs w:val="22"/>
          </w:rPr>
          <w:t>https://www.greatersudbury.ca/do-business/bidding-opportunities/policies-terms-and-conditions/</w:t>
        </w:r>
      </w:hyperlink>
      <w:r w:rsidRPr="00FA78D2">
        <w:rPr>
          <w:szCs w:val="22"/>
        </w:rPr>
        <w:t>.</w:t>
      </w:r>
    </w:p>
    <w:p w14:paraId="4E055072" w14:textId="77777777" w:rsidR="00C87708" w:rsidRPr="00FA78D2" w:rsidRDefault="00C87708" w:rsidP="00EA4879">
      <w:pPr>
        <w:jc w:val="both"/>
      </w:pPr>
    </w:p>
    <w:p w14:paraId="205F9A70" w14:textId="77777777" w:rsidR="00EC1435" w:rsidRPr="00FA78D2" w:rsidRDefault="4F937DB5" w:rsidP="00EA4879">
      <w:pPr>
        <w:pStyle w:val="Heading3"/>
        <w:spacing w:before="0" w:after="0"/>
        <w:jc w:val="both"/>
        <w:rPr>
          <w:rFonts w:cs="Arial"/>
          <w:lang w:val="en-CA"/>
        </w:rPr>
      </w:pPr>
      <w:r w:rsidRPr="00FA78D2">
        <w:rPr>
          <w:rFonts w:cs="Arial"/>
          <w:lang w:val="en-CA"/>
        </w:rPr>
        <w:t>Award Notification</w:t>
      </w:r>
    </w:p>
    <w:p w14:paraId="0EB48A44" w14:textId="3178A181" w:rsidR="00D547AB" w:rsidRPr="00FA78D2" w:rsidRDefault="436C7059" w:rsidP="00EA4879">
      <w:pPr>
        <w:tabs>
          <w:tab w:val="left" w:pos="2010"/>
        </w:tabs>
        <w:spacing w:line="240" w:lineRule="auto"/>
        <w:jc w:val="both"/>
      </w:pPr>
      <w:r w:rsidRPr="00FA78D2">
        <w:t xml:space="preserve">Once the </w:t>
      </w:r>
      <w:r w:rsidR="007D0BCB" w:rsidRPr="00FA78D2">
        <w:t>Agreement</w:t>
      </w:r>
      <w:r w:rsidRPr="00FA78D2">
        <w:t xml:space="preserve"> has been executed </w:t>
      </w:r>
      <w:r w:rsidR="007D0BCB" w:rsidRPr="00FA78D2">
        <w:t>by</w:t>
      </w:r>
      <w:r w:rsidRPr="00FA78D2">
        <w:t xml:space="preserve"> the </w:t>
      </w:r>
      <w:r w:rsidR="0035376E" w:rsidRPr="00FA78D2">
        <w:t>Contractor</w:t>
      </w:r>
      <w:r w:rsidRPr="00FA78D2">
        <w:t xml:space="preserve">, a </w:t>
      </w:r>
      <w:r w:rsidR="2C30E7D9" w:rsidRPr="00FA78D2">
        <w:t>notice of award will be p</w:t>
      </w:r>
      <w:r w:rsidR="65E20F87" w:rsidRPr="00FA78D2">
        <w:t xml:space="preserve">osted </w:t>
      </w:r>
      <w:r w:rsidR="20057D3A" w:rsidRPr="00FA78D2">
        <w:t xml:space="preserve">within 72 </w:t>
      </w:r>
      <w:r w:rsidR="13E05EBC" w:rsidRPr="00FA78D2">
        <w:t xml:space="preserve">calendar </w:t>
      </w:r>
      <w:r w:rsidR="20057D3A" w:rsidRPr="00FA78D2">
        <w:t xml:space="preserve">days </w:t>
      </w:r>
      <w:r w:rsidR="65E20F87" w:rsidRPr="00FA78D2">
        <w:t>on bids&amp;tenders</w:t>
      </w:r>
      <w:r w:rsidR="63359524" w:rsidRPr="00FA78D2">
        <w:t>.</w:t>
      </w:r>
    </w:p>
    <w:p w14:paraId="3F29026F" w14:textId="77777777" w:rsidR="005E732B" w:rsidRPr="00FA78D2" w:rsidRDefault="4F937DB5" w:rsidP="00EA4879">
      <w:pPr>
        <w:pStyle w:val="Heading3"/>
        <w:jc w:val="both"/>
        <w:rPr>
          <w:rFonts w:cs="Arial"/>
          <w:lang w:val="en-CA"/>
        </w:rPr>
      </w:pPr>
      <w:bookmarkStart w:id="85" w:name="_Toc536085014"/>
      <w:bookmarkStart w:id="86" w:name="_Toc536085203"/>
      <w:bookmarkStart w:id="87" w:name="_Toc536085015"/>
      <w:bookmarkStart w:id="88" w:name="_Toc536085204"/>
      <w:bookmarkEnd w:id="85"/>
      <w:bookmarkEnd w:id="86"/>
      <w:bookmarkEnd w:id="87"/>
      <w:bookmarkEnd w:id="88"/>
      <w:r w:rsidRPr="00FA78D2">
        <w:rPr>
          <w:rFonts w:cs="Arial"/>
          <w:lang w:val="en-CA"/>
        </w:rPr>
        <w:t>Conflict of Interest</w:t>
      </w:r>
      <w:bookmarkStart w:id="89" w:name="_Ref488248345"/>
    </w:p>
    <w:p w14:paraId="234F2ADA" w14:textId="662A23CC" w:rsidR="005E732B" w:rsidRPr="00FA78D2" w:rsidRDefault="005E732B" w:rsidP="007923F0">
      <w:pPr>
        <w:numPr>
          <w:ilvl w:val="0"/>
          <w:numId w:val="16"/>
        </w:numPr>
        <w:jc w:val="both"/>
        <w:rPr>
          <w:lang w:eastAsia="x-none" w:bidi="lo-LA"/>
        </w:rPr>
      </w:pPr>
      <w:r w:rsidRPr="00FA78D2">
        <w:rPr>
          <w:lang w:eastAsia="x-none" w:bidi="lo-LA"/>
        </w:rPr>
        <w:t>For the purposes of the Bid Solicitation Process</w:t>
      </w:r>
      <w:r w:rsidR="0051431E" w:rsidRPr="00FA78D2">
        <w:rPr>
          <w:lang w:eastAsia="x-none" w:bidi="lo-LA"/>
        </w:rPr>
        <w:t>,</w:t>
      </w:r>
      <w:r w:rsidRPr="00FA78D2">
        <w:rPr>
          <w:lang w:eastAsia="x-none" w:bidi="lo-LA"/>
        </w:rPr>
        <w:t xml:space="preserve"> “</w:t>
      </w:r>
      <w:r w:rsidRPr="00FA78D2">
        <w:rPr>
          <w:b/>
          <w:lang w:eastAsia="x-none" w:bidi="lo-LA"/>
        </w:rPr>
        <w:t>Conflict of Interest</w:t>
      </w:r>
      <w:r w:rsidRPr="00FA78D2">
        <w:rPr>
          <w:lang w:eastAsia="x-none" w:bidi="lo-LA"/>
        </w:rPr>
        <w:t xml:space="preserve">” includes any situation or circumstance where a </w:t>
      </w:r>
      <w:r w:rsidR="008A3D75" w:rsidRPr="00FA78D2">
        <w:rPr>
          <w:lang w:eastAsia="x-none" w:bidi="lo-LA"/>
        </w:rPr>
        <w:t>Bidder</w:t>
      </w:r>
      <w:r w:rsidRPr="00FA78D2">
        <w:rPr>
          <w:lang w:eastAsia="x-none" w:bidi="lo-LA"/>
        </w:rPr>
        <w:t xml:space="preserve"> or any of its</w:t>
      </w:r>
      <w:r w:rsidR="00EE4D78" w:rsidRPr="00FA78D2">
        <w:rPr>
          <w:lang w:eastAsia="x-none" w:bidi="lo-LA"/>
        </w:rPr>
        <w:t xml:space="preserve"> </w:t>
      </w:r>
      <w:r w:rsidR="00FA5CF3" w:rsidRPr="00FA78D2">
        <w:rPr>
          <w:lang w:eastAsia="x-none" w:bidi="lo-LA"/>
        </w:rPr>
        <w:t>c</w:t>
      </w:r>
      <w:r w:rsidR="00EE4D78" w:rsidRPr="00FA78D2">
        <w:rPr>
          <w:lang w:eastAsia="x-none" w:bidi="lo-LA"/>
        </w:rPr>
        <w:t>onsultant</w:t>
      </w:r>
      <w:r w:rsidR="00FA5CF3" w:rsidRPr="00FA78D2">
        <w:rPr>
          <w:lang w:eastAsia="x-none" w:bidi="lo-LA"/>
        </w:rPr>
        <w:t>(</w:t>
      </w:r>
      <w:r w:rsidR="00EE4D78" w:rsidRPr="00FA78D2">
        <w:rPr>
          <w:lang w:eastAsia="x-none" w:bidi="lo-LA"/>
        </w:rPr>
        <w:t>s</w:t>
      </w:r>
      <w:r w:rsidR="00FA5CF3" w:rsidRPr="00FA78D2">
        <w:rPr>
          <w:lang w:eastAsia="x-none" w:bidi="lo-LA"/>
        </w:rPr>
        <w:t>)</w:t>
      </w:r>
      <w:r w:rsidRPr="00FA78D2">
        <w:rPr>
          <w:lang w:eastAsia="x-none" w:bidi="lo-LA"/>
        </w:rPr>
        <w:t xml:space="preserve">, or any of the employees of a </w:t>
      </w:r>
      <w:r w:rsidR="008A3D75" w:rsidRPr="00FA78D2">
        <w:rPr>
          <w:lang w:eastAsia="x-none" w:bidi="lo-LA"/>
        </w:rPr>
        <w:t>Bidder</w:t>
      </w:r>
      <w:r w:rsidRPr="00FA78D2">
        <w:rPr>
          <w:lang w:eastAsia="x-none" w:bidi="lo-LA"/>
        </w:rPr>
        <w:t xml:space="preserve"> or </w:t>
      </w:r>
      <w:r w:rsidR="008A3D75" w:rsidRPr="00FA78D2">
        <w:rPr>
          <w:lang w:eastAsia="x-none" w:bidi="lo-LA"/>
        </w:rPr>
        <w:t>Bidder</w:t>
      </w:r>
      <w:r w:rsidR="00EE4D78" w:rsidRPr="00FA78D2">
        <w:rPr>
          <w:lang w:eastAsia="x-none" w:bidi="lo-LA"/>
        </w:rPr>
        <w:t>'s</w:t>
      </w:r>
      <w:r w:rsidRPr="00FA78D2">
        <w:rPr>
          <w:lang w:eastAsia="x-none" w:bidi="lo-LA"/>
        </w:rPr>
        <w:t xml:space="preserve"> </w:t>
      </w:r>
      <w:r w:rsidR="00FA5CF3" w:rsidRPr="00FA78D2">
        <w:rPr>
          <w:lang w:eastAsia="x-none" w:bidi="lo-LA"/>
        </w:rPr>
        <w:t>c</w:t>
      </w:r>
      <w:r w:rsidR="00EE4D78" w:rsidRPr="00FA78D2">
        <w:rPr>
          <w:lang w:eastAsia="x-none" w:bidi="lo-LA"/>
        </w:rPr>
        <w:t>onsultant</w:t>
      </w:r>
      <w:r w:rsidR="0051431E" w:rsidRPr="00FA78D2">
        <w:rPr>
          <w:lang w:eastAsia="x-none" w:bidi="lo-LA"/>
        </w:rPr>
        <w:t>(s)</w:t>
      </w:r>
      <w:r w:rsidRPr="00FA78D2">
        <w:rPr>
          <w:lang w:eastAsia="x-none" w:bidi="lo-LA"/>
        </w:rPr>
        <w:t xml:space="preserve"> engaged in the development or oversight of development of the </w:t>
      </w:r>
      <w:r w:rsidR="008A3D75" w:rsidRPr="00FA78D2">
        <w:rPr>
          <w:lang w:eastAsia="x-none" w:bidi="lo-LA"/>
        </w:rPr>
        <w:t>Bidder</w:t>
      </w:r>
      <w:r w:rsidRPr="00FA78D2">
        <w:rPr>
          <w:lang w:eastAsia="x-none" w:bidi="lo-LA"/>
        </w:rPr>
        <w:t>’s Bid (including for such employees in their personal capacities):</w:t>
      </w:r>
      <w:bookmarkEnd w:id="89"/>
    </w:p>
    <w:p w14:paraId="2F2BAE76" w14:textId="77777777" w:rsidR="005E732B" w:rsidRPr="00FA78D2" w:rsidRDefault="005E732B" w:rsidP="00EA4879">
      <w:pPr>
        <w:ind w:left="720"/>
        <w:jc w:val="both"/>
        <w:rPr>
          <w:lang w:eastAsia="x-none" w:bidi="lo-LA"/>
        </w:rPr>
      </w:pPr>
    </w:p>
    <w:p w14:paraId="39D0A05C" w14:textId="77777777" w:rsidR="005E732B" w:rsidRPr="00FA78D2" w:rsidRDefault="005E732B" w:rsidP="007923F0">
      <w:pPr>
        <w:numPr>
          <w:ilvl w:val="0"/>
          <w:numId w:val="17"/>
        </w:numPr>
        <w:jc w:val="both"/>
        <w:rPr>
          <w:lang w:eastAsia="x-none" w:bidi="lo-LA"/>
        </w:rPr>
      </w:pPr>
      <w:r w:rsidRPr="00FA78D2">
        <w:rPr>
          <w:lang w:eastAsia="x-none" w:bidi="lo-LA"/>
        </w:rPr>
        <w:t>has commitments, relationships or financial interests or involvement in any litigation or proceeding that:</w:t>
      </w:r>
    </w:p>
    <w:p w14:paraId="13A4CBCE" w14:textId="77777777" w:rsidR="005E732B" w:rsidRPr="00FA78D2" w:rsidRDefault="005E732B" w:rsidP="007923F0">
      <w:pPr>
        <w:numPr>
          <w:ilvl w:val="4"/>
          <w:numId w:val="15"/>
        </w:numPr>
        <w:jc w:val="both"/>
        <w:rPr>
          <w:lang w:eastAsia="x-none" w:bidi="lo-LA"/>
        </w:rPr>
      </w:pPr>
      <w:r w:rsidRPr="00FA78D2">
        <w:rPr>
          <w:lang w:eastAsia="x-none" w:bidi="lo-LA"/>
        </w:rPr>
        <w:t>could or could be seen to exercise an improper influence over the objective, unbiased and impartial exercise of the independent judgment by any personnel of the C</w:t>
      </w:r>
      <w:r w:rsidR="00EE4D78" w:rsidRPr="00FA78D2">
        <w:rPr>
          <w:lang w:eastAsia="x-none" w:bidi="lo-LA"/>
        </w:rPr>
        <w:t>ity</w:t>
      </w:r>
      <w:r w:rsidRPr="00FA78D2">
        <w:rPr>
          <w:lang w:eastAsia="x-none" w:bidi="lo-LA"/>
        </w:rPr>
        <w:t xml:space="preserve"> or </w:t>
      </w:r>
      <w:r w:rsidR="00FA5CF3" w:rsidRPr="00FA78D2">
        <w:rPr>
          <w:lang w:eastAsia="x-none" w:bidi="lo-LA"/>
        </w:rPr>
        <w:t>City</w:t>
      </w:r>
      <w:r w:rsidRPr="00FA78D2">
        <w:rPr>
          <w:lang w:eastAsia="x-none" w:bidi="lo-LA"/>
        </w:rPr>
        <w:t xml:space="preserve"> </w:t>
      </w:r>
      <w:r w:rsidR="006840A9" w:rsidRPr="00FA78D2">
        <w:rPr>
          <w:lang w:eastAsia="x-none" w:bidi="lo-LA"/>
        </w:rPr>
        <w:t>Consultant</w:t>
      </w:r>
      <w:r w:rsidR="00FA5CF3" w:rsidRPr="00FA78D2">
        <w:rPr>
          <w:lang w:eastAsia="x-none" w:bidi="lo-LA"/>
        </w:rPr>
        <w:t>(</w:t>
      </w:r>
      <w:r w:rsidR="006840A9" w:rsidRPr="00FA78D2">
        <w:rPr>
          <w:lang w:eastAsia="x-none" w:bidi="lo-LA"/>
        </w:rPr>
        <w:t>s</w:t>
      </w:r>
      <w:r w:rsidR="00FA5CF3" w:rsidRPr="00FA78D2">
        <w:rPr>
          <w:lang w:eastAsia="x-none" w:bidi="lo-LA"/>
        </w:rPr>
        <w:t>)</w:t>
      </w:r>
      <w:r w:rsidRPr="00FA78D2">
        <w:rPr>
          <w:lang w:eastAsia="x-none" w:bidi="lo-LA"/>
        </w:rPr>
        <w:t>; or</w:t>
      </w:r>
    </w:p>
    <w:p w14:paraId="342B6445" w14:textId="3D9CBF79" w:rsidR="0051431E" w:rsidRPr="00FA78D2" w:rsidRDefault="005E732B" w:rsidP="007923F0">
      <w:pPr>
        <w:numPr>
          <w:ilvl w:val="4"/>
          <w:numId w:val="15"/>
        </w:numPr>
        <w:jc w:val="both"/>
        <w:rPr>
          <w:lang w:eastAsia="x-none" w:bidi="lo-LA"/>
        </w:rPr>
      </w:pPr>
      <w:r w:rsidRPr="00FA78D2">
        <w:rPr>
          <w:lang w:eastAsia="x-none" w:bidi="lo-LA"/>
        </w:rPr>
        <w:t xml:space="preserve">could or could be seen to compromise, impair or be incompatible with the effective performance of a </w:t>
      </w:r>
      <w:r w:rsidR="008A3D75" w:rsidRPr="00FA78D2">
        <w:rPr>
          <w:lang w:eastAsia="x-none" w:bidi="lo-LA"/>
        </w:rPr>
        <w:t>Bidder</w:t>
      </w:r>
      <w:r w:rsidRPr="00FA78D2">
        <w:rPr>
          <w:lang w:eastAsia="x-none" w:bidi="lo-LA"/>
        </w:rPr>
        <w:t xml:space="preserve">’s obligations under the </w:t>
      </w:r>
      <w:r w:rsidR="00EE4D78" w:rsidRPr="00FA78D2">
        <w:rPr>
          <w:lang w:eastAsia="x-none" w:bidi="lo-LA"/>
        </w:rPr>
        <w:t>Contract</w:t>
      </w:r>
      <w:r w:rsidRPr="00FA78D2">
        <w:rPr>
          <w:lang w:eastAsia="x-none" w:bidi="lo-LA"/>
        </w:rPr>
        <w:t xml:space="preserve"> if that </w:t>
      </w:r>
      <w:r w:rsidR="008A3D75" w:rsidRPr="00FA78D2">
        <w:rPr>
          <w:lang w:eastAsia="x-none" w:bidi="lo-LA"/>
        </w:rPr>
        <w:t>Bidder</w:t>
      </w:r>
      <w:r w:rsidRPr="00FA78D2">
        <w:rPr>
          <w:lang w:eastAsia="x-none" w:bidi="lo-LA"/>
        </w:rPr>
        <w:t xml:space="preserve"> was determined to be the </w:t>
      </w:r>
      <w:r w:rsidR="0035376E" w:rsidRPr="00FA78D2">
        <w:rPr>
          <w:lang w:eastAsia="x-none" w:bidi="lo-LA"/>
        </w:rPr>
        <w:t>Contractor</w:t>
      </w:r>
      <w:r w:rsidR="00EE4D78" w:rsidRPr="00FA78D2">
        <w:rPr>
          <w:lang w:eastAsia="x-none" w:bidi="lo-LA"/>
        </w:rPr>
        <w:t xml:space="preserve"> </w:t>
      </w:r>
      <w:r w:rsidRPr="00FA78D2">
        <w:rPr>
          <w:lang w:eastAsia="x-none" w:bidi="lo-LA"/>
        </w:rPr>
        <w:t xml:space="preserve">under the </w:t>
      </w:r>
      <w:r w:rsidR="00EE4D78" w:rsidRPr="00FA78D2">
        <w:rPr>
          <w:lang w:eastAsia="x-none" w:bidi="lo-LA"/>
        </w:rPr>
        <w:t xml:space="preserve">Bid Solicitation </w:t>
      </w:r>
      <w:proofErr w:type="gramStart"/>
      <w:r w:rsidRPr="00FA78D2">
        <w:rPr>
          <w:lang w:eastAsia="x-none" w:bidi="lo-LA"/>
        </w:rPr>
        <w:t>Process;</w:t>
      </w:r>
      <w:proofErr w:type="gramEnd"/>
    </w:p>
    <w:p w14:paraId="7FB27B03" w14:textId="77777777" w:rsidR="005E732B" w:rsidRPr="00FA78D2" w:rsidRDefault="005E732B" w:rsidP="007923F0">
      <w:pPr>
        <w:numPr>
          <w:ilvl w:val="0"/>
          <w:numId w:val="17"/>
        </w:numPr>
        <w:jc w:val="both"/>
        <w:rPr>
          <w:lang w:eastAsia="x-none" w:bidi="lo-LA"/>
        </w:rPr>
      </w:pPr>
      <w:r w:rsidRPr="00FA78D2">
        <w:rPr>
          <w:lang w:eastAsia="x-none" w:bidi="lo-LA"/>
        </w:rPr>
        <w:t xml:space="preserve">has contractual or other obligations to the </w:t>
      </w:r>
      <w:proofErr w:type="gramStart"/>
      <w:r w:rsidRPr="00FA78D2">
        <w:rPr>
          <w:lang w:eastAsia="x-none" w:bidi="lo-LA"/>
        </w:rPr>
        <w:t>C</w:t>
      </w:r>
      <w:r w:rsidR="00EE4D78" w:rsidRPr="00FA78D2">
        <w:rPr>
          <w:lang w:eastAsia="x-none" w:bidi="lo-LA"/>
        </w:rPr>
        <w:t>ity</w:t>
      </w:r>
      <w:proofErr w:type="gramEnd"/>
      <w:r w:rsidRPr="00FA78D2">
        <w:rPr>
          <w:lang w:eastAsia="x-none" w:bidi="lo-LA"/>
        </w:rPr>
        <w:t xml:space="preserve"> that could or could be seen to have been compromised or otherwise impaired as a result of its participation in the </w:t>
      </w:r>
      <w:r w:rsidR="00EE4D78" w:rsidRPr="00FA78D2">
        <w:rPr>
          <w:lang w:eastAsia="x-none" w:bidi="lo-LA"/>
        </w:rPr>
        <w:t>Bid Solicitation</w:t>
      </w:r>
      <w:r w:rsidRPr="00FA78D2">
        <w:rPr>
          <w:lang w:eastAsia="x-none" w:bidi="lo-LA"/>
        </w:rPr>
        <w:t xml:space="preserve"> Process; or</w:t>
      </w:r>
    </w:p>
    <w:p w14:paraId="7D261B05" w14:textId="77777777" w:rsidR="005E732B" w:rsidRPr="00FA78D2" w:rsidRDefault="005E732B" w:rsidP="007923F0">
      <w:pPr>
        <w:numPr>
          <w:ilvl w:val="0"/>
          <w:numId w:val="17"/>
        </w:numPr>
        <w:jc w:val="both"/>
        <w:rPr>
          <w:lang w:eastAsia="x-none" w:bidi="lo-LA"/>
        </w:rPr>
      </w:pPr>
      <w:r w:rsidRPr="00FA78D2">
        <w:rPr>
          <w:lang w:eastAsia="x-none" w:bidi="lo-LA"/>
        </w:rPr>
        <w:t>has knowledge of confidential information that,</w:t>
      </w:r>
    </w:p>
    <w:p w14:paraId="39E7959D" w14:textId="0544F300" w:rsidR="005E732B" w:rsidRPr="00FA78D2" w:rsidRDefault="005E732B" w:rsidP="007923F0">
      <w:pPr>
        <w:pStyle w:val="Article15"/>
        <w:jc w:val="both"/>
        <w:rPr>
          <w:rFonts w:eastAsia="Calibri" w:cs="Arial"/>
          <w:sz w:val="22"/>
          <w:szCs w:val="24"/>
          <w:lang w:val="en-CA" w:bidi="lo-LA"/>
        </w:rPr>
      </w:pPr>
      <w:r w:rsidRPr="00FA78D2">
        <w:rPr>
          <w:rFonts w:eastAsia="Calibri" w:cs="Arial"/>
          <w:sz w:val="22"/>
          <w:szCs w:val="24"/>
          <w:lang w:val="en-CA" w:bidi="lo-LA"/>
        </w:rPr>
        <w:t xml:space="preserve">has been made available to the </w:t>
      </w:r>
      <w:r w:rsidR="008A3D75" w:rsidRPr="00FA78D2">
        <w:rPr>
          <w:rFonts w:eastAsia="Calibri" w:cs="Arial"/>
          <w:sz w:val="22"/>
          <w:szCs w:val="24"/>
          <w:lang w:val="en-CA" w:bidi="lo-LA"/>
        </w:rPr>
        <w:t>Bidder</w:t>
      </w:r>
      <w:r w:rsidRPr="00FA78D2">
        <w:rPr>
          <w:rFonts w:eastAsia="Calibri" w:cs="Arial"/>
          <w:sz w:val="22"/>
          <w:szCs w:val="24"/>
          <w:lang w:val="en-CA" w:bidi="lo-LA"/>
        </w:rPr>
        <w:t xml:space="preserve"> or any of its </w:t>
      </w:r>
      <w:r w:rsidR="00FA5CF3" w:rsidRPr="00FA78D2">
        <w:rPr>
          <w:rFonts w:eastAsia="Calibri" w:cs="Arial"/>
          <w:sz w:val="22"/>
          <w:szCs w:val="24"/>
          <w:lang w:val="en-CA" w:bidi="lo-LA"/>
        </w:rPr>
        <w:t>consultant(</w:t>
      </w:r>
      <w:r w:rsidR="00EE4D78" w:rsidRPr="00FA78D2">
        <w:rPr>
          <w:rFonts w:eastAsia="Calibri" w:cs="Arial"/>
          <w:sz w:val="22"/>
          <w:szCs w:val="24"/>
          <w:lang w:val="en-CA" w:bidi="lo-LA"/>
        </w:rPr>
        <w:t>s</w:t>
      </w:r>
      <w:r w:rsidR="00FA5CF3" w:rsidRPr="00FA78D2">
        <w:rPr>
          <w:rFonts w:eastAsia="Calibri" w:cs="Arial"/>
          <w:sz w:val="22"/>
          <w:szCs w:val="24"/>
          <w:lang w:val="en-CA" w:bidi="lo-LA"/>
        </w:rPr>
        <w:t>)</w:t>
      </w:r>
      <w:r w:rsidRPr="00FA78D2">
        <w:rPr>
          <w:rFonts w:eastAsia="Calibri" w:cs="Arial"/>
          <w:sz w:val="22"/>
          <w:szCs w:val="24"/>
          <w:lang w:val="en-CA" w:bidi="lo-LA"/>
        </w:rPr>
        <w:t xml:space="preserve"> by the </w:t>
      </w:r>
      <w:proofErr w:type="gramStart"/>
      <w:r w:rsidRPr="00FA78D2">
        <w:rPr>
          <w:rFonts w:eastAsia="Calibri" w:cs="Arial"/>
          <w:sz w:val="22"/>
          <w:szCs w:val="24"/>
          <w:lang w:val="en-CA" w:bidi="lo-LA"/>
        </w:rPr>
        <w:t>C</w:t>
      </w:r>
      <w:r w:rsidR="00EE4D78" w:rsidRPr="00FA78D2">
        <w:rPr>
          <w:rFonts w:eastAsia="Calibri" w:cs="Arial"/>
          <w:sz w:val="22"/>
          <w:szCs w:val="24"/>
          <w:lang w:val="en-CA" w:bidi="lo-LA"/>
        </w:rPr>
        <w:t>ity</w:t>
      </w:r>
      <w:r w:rsidRPr="00FA78D2">
        <w:rPr>
          <w:rFonts w:eastAsia="Calibri" w:cs="Arial"/>
          <w:sz w:val="22"/>
          <w:szCs w:val="24"/>
          <w:lang w:val="en-CA" w:bidi="lo-LA"/>
        </w:rPr>
        <w:t>;</w:t>
      </w:r>
      <w:proofErr w:type="gramEnd"/>
      <w:r w:rsidRPr="00FA78D2">
        <w:rPr>
          <w:rFonts w:eastAsia="Calibri" w:cs="Arial"/>
          <w:sz w:val="22"/>
          <w:szCs w:val="24"/>
          <w:lang w:val="en-CA" w:bidi="lo-LA"/>
        </w:rPr>
        <w:t xml:space="preserve"> </w:t>
      </w:r>
    </w:p>
    <w:p w14:paraId="04637930" w14:textId="68DE5945" w:rsidR="005E732B" w:rsidRPr="00FA78D2" w:rsidRDefault="005E732B" w:rsidP="007923F0">
      <w:pPr>
        <w:pStyle w:val="Article15"/>
        <w:jc w:val="both"/>
        <w:rPr>
          <w:rFonts w:eastAsia="Calibri" w:cs="Arial"/>
          <w:sz w:val="22"/>
          <w:szCs w:val="24"/>
          <w:lang w:val="en-CA" w:bidi="lo-LA"/>
        </w:rPr>
      </w:pPr>
      <w:r w:rsidRPr="00FA78D2">
        <w:rPr>
          <w:rFonts w:eastAsia="Calibri" w:cs="Arial"/>
          <w:sz w:val="22"/>
          <w:szCs w:val="24"/>
          <w:lang w:val="en-CA" w:bidi="lo-LA"/>
        </w:rPr>
        <w:t xml:space="preserve">is not available to other </w:t>
      </w:r>
      <w:r w:rsidR="008A3D75" w:rsidRPr="00FA78D2">
        <w:rPr>
          <w:rFonts w:eastAsia="Calibri" w:cs="Arial"/>
          <w:sz w:val="22"/>
          <w:szCs w:val="24"/>
          <w:lang w:val="en-CA" w:bidi="lo-LA"/>
        </w:rPr>
        <w:t>Bidder</w:t>
      </w:r>
      <w:r w:rsidR="00EE4D78" w:rsidRPr="00FA78D2">
        <w:rPr>
          <w:rFonts w:eastAsia="Calibri" w:cs="Arial"/>
          <w:sz w:val="22"/>
          <w:szCs w:val="24"/>
          <w:lang w:val="en-CA" w:bidi="lo-LA"/>
        </w:rPr>
        <w:t>s</w:t>
      </w:r>
      <w:r w:rsidRPr="00FA78D2">
        <w:rPr>
          <w:rFonts w:eastAsia="Calibri" w:cs="Arial"/>
          <w:sz w:val="22"/>
          <w:szCs w:val="24"/>
          <w:lang w:val="en-CA" w:bidi="lo-LA"/>
        </w:rPr>
        <w:t xml:space="preserve"> and that </w:t>
      </w:r>
      <w:r w:rsidR="00003516" w:rsidRPr="00FA78D2">
        <w:rPr>
          <w:rFonts w:eastAsia="Calibri" w:cs="Arial"/>
          <w:sz w:val="22"/>
          <w:lang w:val="en-CA" w:bidi="lo-LA"/>
        </w:rPr>
        <w:t>could</w:t>
      </w:r>
      <w:r w:rsidR="00003516" w:rsidRPr="00FA78D2">
        <w:rPr>
          <w:rStyle w:val="CommentReference"/>
          <w:rFonts w:eastAsia="Calibri" w:cs="Arial"/>
          <w:sz w:val="22"/>
          <w:szCs w:val="22"/>
          <w:lang w:val="en-CA"/>
        </w:rPr>
        <w:t xml:space="preserve"> be</w:t>
      </w:r>
      <w:r w:rsidRPr="00FA78D2">
        <w:rPr>
          <w:rFonts w:eastAsia="Calibri" w:cs="Arial"/>
          <w:sz w:val="22"/>
          <w:lang w:val="en-CA" w:bidi="lo-LA"/>
        </w:rPr>
        <w:t xml:space="preserve"> seen</w:t>
      </w:r>
      <w:r w:rsidRPr="00FA78D2">
        <w:rPr>
          <w:rFonts w:eastAsia="Calibri" w:cs="Arial"/>
          <w:sz w:val="22"/>
          <w:szCs w:val="24"/>
          <w:lang w:val="en-CA" w:bidi="lo-LA"/>
        </w:rPr>
        <w:t xml:space="preserve"> to give the</w:t>
      </w:r>
      <w:r w:rsidR="00EE4D78" w:rsidRPr="00FA78D2">
        <w:rPr>
          <w:rFonts w:eastAsia="Calibri" w:cs="Arial"/>
          <w:sz w:val="22"/>
          <w:szCs w:val="24"/>
          <w:lang w:val="en-CA" w:bidi="lo-LA"/>
        </w:rPr>
        <w:t xml:space="preserve"> </w:t>
      </w:r>
      <w:r w:rsidR="008A3D75" w:rsidRPr="00FA78D2">
        <w:rPr>
          <w:rFonts w:eastAsia="Calibri" w:cs="Arial"/>
          <w:sz w:val="22"/>
          <w:szCs w:val="24"/>
          <w:lang w:val="en-CA" w:bidi="lo-LA"/>
        </w:rPr>
        <w:t>Bidder</w:t>
      </w:r>
      <w:r w:rsidRPr="00FA78D2">
        <w:rPr>
          <w:rFonts w:eastAsia="Calibri" w:cs="Arial"/>
          <w:sz w:val="22"/>
          <w:szCs w:val="24"/>
          <w:lang w:val="en-CA" w:bidi="lo-LA"/>
        </w:rPr>
        <w:t xml:space="preserve"> an unfair competitive advantage.</w:t>
      </w:r>
    </w:p>
    <w:p w14:paraId="772CCF0C" w14:textId="77777777" w:rsidR="0051431E" w:rsidRPr="00FA78D2" w:rsidRDefault="0051431E" w:rsidP="00EA4879">
      <w:pPr>
        <w:pStyle w:val="BodyText"/>
        <w:rPr>
          <w:rFonts w:ascii="Arial" w:eastAsia="Calibri" w:hAnsi="Arial" w:cs="Arial"/>
          <w:lang w:bidi="lo-LA"/>
        </w:rPr>
      </w:pPr>
    </w:p>
    <w:p w14:paraId="0D0FEA6F" w14:textId="724A33FE" w:rsidR="00EE4D78" w:rsidRPr="00FA78D2" w:rsidRDefault="005E732B" w:rsidP="007923F0">
      <w:pPr>
        <w:numPr>
          <w:ilvl w:val="0"/>
          <w:numId w:val="16"/>
        </w:numPr>
        <w:jc w:val="both"/>
        <w:rPr>
          <w:lang w:eastAsia="x-none" w:bidi="lo-LA"/>
        </w:rPr>
      </w:pPr>
      <w:bookmarkStart w:id="90" w:name="_Ref488247830"/>
      <w:r w:rsidRPr="00FA78D2">
        <w:rPr>
          <w:lang w:eastAsia="x-none" w:bidi="lo-LA"/>
        </w:rPr>
        <w:t xml:space="preserve">If a </w:t>
      </w:r>
      <w:r w:rsidR="008A3D75" w:rsidRPr="00FA78D2">
        <w:rPr>
          <w:lang w:eastAsia="x-none" w:bidi="lo-LA"/>
        </w:rPr>
        <w:t>Bidder</w:t>
      </w:r>
      <w:r w:rsidR="00EE4D78" w:rsidRPr="00FA78D2">
        <w:rPr>
          <w:lang w:eastAsia="x-none" w:bidi="lo-LA"/>
        </w:rPr>
        <w:t xml:space="preserve"> </w:t>
      </w:r>
      <w:r w:rsidRPr="00FA78D2">
        <w:rPr>
          <w:lang w:eastAsia="x-none" w:bidi="lo-LA"/>
        </w:rPr>
        <w:t xml:space="preserve">believes that a </w:t>
      </w:r>
      <w:r w:rsidR="008A3D75" w:rsidRPr="00FA78D2">
        <w:rPr>
          <w:lang w:eastAsia="x-none" w:bidi="lo-LA"/>
        </w:rPr>
        <w:t>Bidder</w:t>
      </w:r>
      <w:r w:rsidRPr="00FA78D2">
        <w:rPr>
          <w:lang w:eastAsia="x-none" w:bidi="lo-LA"/>
        </w:rPr>
        <w:t xml:space="preserve"> or a </w:t>
      </w:r>
      <w:r w:rsidR="00F140A0" w:rsidRPr="00FA78D2">
        <w:rPr>
          <w:lang w:eastAsia="x-none" w:bidi="lo-LA"/>
        </w:rPr>
        <w:t>p</w:t>
      </w:r>
      <w:r w:rsidRPr="00FA78D2">
        <w:rPr>
          <w:lang w:eastAsia="x-none" w:bidi="lo-LA"/>
        </w:rPr>
        <w:t xml:space="preserve">erson who has had or who will have significant involvement in the preparation and/or oversight of the preparation of the </w:t>
      </w:r>
      <w:r w:rsidR="008A3D75" w:rsidRPr="00FA78D2">
        <w:rPr>
          <w:lang w:eastAsia="x-none" w:bidi="lo-LA"/>
        </w:rPr>
        <w:t>Bid</w:t>
      </w:r>
      <w:r w:rsidR="00EE4D78" w:rsidRPr="00FA78D2">
        <w:rPr>
          <w:lang w:eastAsia="x-none" w:bidi="lo-LA"/>
        </w:rPr>
        <w:t xml:space="preserve"> </w:t>
      </w:r>
      <w:r w:rsidRPr="00FA78D2">
        <w:rPr>
          <w:lang w:eastAsia="x-none" w:bidi="lo-LA"/>
        </w:rPr>
        <w:t xml:space="preserve">may have a perceived, potential or actual Conflict of Interest prior to the submission of a </w:t>
      </w:r>
      <w:r w:rsidR="008A3D75" w:rsidRPr="00FA78D2">
        <w:rPr>
          <w:lang w:eastAsia="x-none" w:bidi="lo-LA"/>
        </w:rPr>
        <w:t>Bid</w:t>
      </w:r>
      <w:r w:rsidRPr="00FA78D2">
        <w:rPr>
          <w:lang w:eastAsia="x-none" w:bidi="lo-LA"/>
        </w:rPr>
        <w:t xml:space="preserve">, then that </w:t>
      </w:r>
      <w:r w:rsidR="008A3D75" w:rsidRPr="00FA78D2">
        <w:rPr>
          <w:lang w:eastAsia="x-none" w:bidi="lo-LA"/>
        </w:rPr>
        <w:t>Bidder</w:t>
      </w:r>
      <w:r w:rsidRPr="00FA78D2">
        <w:rPr>
          <w:lang w:eastAsia="x-none" w:bidi="lo-LA"/>
        </w:rPr>
        <w:t xml:space="preserve"> is required to </w:t>
      </w:r>
      <w:r w:rsidR="00CC6017" w:rsidRPr="00FA78D2">
        <w:rPr>
          <w:lang w:eastAsia="x-none" w:bidi="lo-LA"/>
        </w:rPr>
        <w:t xml:space="preserve">notify </w:t>
      </w:r>
      <w:r w:rsidRPr="00FA78D2">
        <w:rPr>
          <w:lang w:eastAsia="x-none" w:bidi="lo-LA"/>
        </w:rPr>
        <w:t xml:space="preserve">the </w:t>
      </w:r>
      <w:r w:rsidR="005D53F7" w:rsidRPr="00FA78D2">
        <w:rPr>
          <w:lang w:eastAsia="x-none" w:bidi="lo-LA"/>
        </w:rPr>
        <w:t>Official Point of Contact</w:t>
      </w:r>
      <w:r w:rsidRPr="00FA78D2">
        <w:rPr>
          <w:lang w:eastAsia="x-none" w:bidi="lo-LA"/>
        </w:rPr>
        <w:t xml:space="preserve"> </w:t>
      </w:r>
      <w:r w:rsidR="00CC6017" w:rsidRPr="00FA78D2">
        <w:rPr>
          <w:lang w:eastAsia="x-none" w:bidi="lo-LA"/>
        </w:rPr>
        <w:t xml:space="preserve">at least five (5) days prior to the Closing Date and Time, by email, a statement that details the perceived, potential or actual Conflict of Interest and contact information of the </w:t>
      </w:r>
      <w:r w:rsidR="008A3D75" w:rsidRPr="00FA78D2">
        <w:rPr>
          <w:lang w:eastAsia="x-none" w:bidi="lo-LA"/>
        </w:rPr>
        <w:t>Bidder</w:t>
      </w:r>
      <w:r w:rsidR="00CC6017" w:rsidRPr="00FA78D2">
        <w:rPr>
          <w:lang w:eastAsia="x-none" w:bidi="lo-LA"/>
        </w:rPr>
        <w:t xml:space="preserve">, so the </w:t>
      </w:r>
      <w:r w:rsidR="005D53F7" w:rsidRPr="00FA78D2">
        <w:rPr>
          <w:lang w:eastAsia="x-none" w:bidi="lo-LA"/>
        </w:rPr>
        <w:t>Official Point of Contact</w:t>
      </w:r>
      <w:r w:rsidR="00CC6017" w:rsidRPr="00FA78D2">
        <w:rPr>
          <w:lang w:eastAsia="x-none" w:bidi="lo-LA"/>
        </w:rPr>
        <w:t xml:space="preserve"> may follow-up. The email and resulting communications will</w:t>
      </w:r>
      <w:r w:rsidRPr="00FA78D2">
        <w:rPr>
          <w:lang w:eastAsia="x-none" w:bidi="lo-LA"/>
        </w:rPr>
        <w:t xml:space="preserve"> be used by the </w:t>
      </w:r>
      <w:proofErr w:type="gramStart"/>
      <w:r w:rsidRPr="00FA78D2">
        <w:rPr>
          <w:lang w:eastAsia="x-none" w:bidi="lo-LA"/>
        </w:rPr>
        <w:t>C</w:t>
      </w:r>
      <w:r w:rsidR="00EE4D78" w:rsidRPr="00FA78D2">
        <w:rPr>
          <w:lang w:eastAsia="x-none" w:bidi="lo-LA"/>
        </w:rPr>
        <w:t>ity</w:t>
      </w:r>
      <w:proofErr w:type="gramEnd"/>
      <w:r w:rsidRPr="00FA78D2">
        <w:rPr>
          <w:lang w:eastAsia="x-none" w:bidi="lo-LA"/>
        </w:rPr>
        <w:t xml:space="preserve"> in its assessment of the presence of a perceived, potential or actual Conflict of Interest involving any </w:t>
      </w:r>
      <w:r w:rsidR="008A3D75" w:rsidRPr="00FA78D2">
        <w:rPr>
          <w:lang w:eastAsia="x-none" w:bidi="lo-LA"/>
        </w:rPr>
        <w:t>Bidder</w:t>
      </w:r>
      <w:r w:rsidRPr="00FA78D2">
        <w:rPr>
          <w:lang w:eastAsia="x-none" w:bidi="lo-LA"/>
        </w:rPr>
        <w:t xml:space="preserve"> or any employee or </w:t>
      </w:r>
      <w:r w:rsidR="00FA5CF3" w:rsidRPr="00FA78D2">
        <w:rPr>
          <w:lang w:eastAsia="x-none" w:bidi="lo-LA"/>
        </w:rPr>
        <w:t>c</w:t>
      </w:r>
      <w:r w:rsidR="00EE4D78" w:rsidRPr="00FA78D2">
        <w:rPr>
          <w:lang w:eastAsia="x-none" w:bidi="lo-LA"/>
        </w:rPr>
        <w:t>onsultant</w:t>
      </w:r>
      <w:r w:rsidRPr="00FA78D2">
        <w:rPr>
          <w:lang w:eastAsia="x-none" w:bidi="lo-LA"/>
        </w:rPr>
        <w:t xml:space="preserve"> of the C</w:t>
      </w:r>
      <w:r w:rsidR="00EE4D78" w:rsidRPr="00FA78D2">
        <w:rPr>
          <w:lang w:eastAsia="x-none" w:bidi="lo-LA"/>
        </w:rPr>
        <w:t>ity</w:t>
      </w:r>
      <w:r w:rsidRPr="00FA78D2">
        <w:rPr>
          <w:lang w:eastAsia="x-none" w:bidi="lo-LA"/>
        </w:rPr>
        <w:t xml:space="preserve"> in respect </w:t>
      </w:r>
      <w:r w:rsidR="005E70C1" w:rsidRPr="00FA78D2">
        <w:rPr>
          <w:lang w:eastAsia="x-none" w:bidi="lo-LA"/>
        </w:rPr>
        <w:t xml:space="preserve">to providing </w:t>
      </w:r>
      <w:r w:rsidR="0079553C" w:rsidRPr="00FA78D2">
        <w:rPr>
          <w:lang w:eastAsia="x-none" w:bidi="lo-LA"/>
        </w:rPr>
        <w:t xml:space="preserve">the </w:t>
      </w:r>
      <w:r w:rsidR="003A28AF" w:rsidRPr="00FA78D2">
        <w:rPr>
          <w:lang w:eastAsia="x-none" w:bidi="lo-LA"/>
        </w:rPr>
        <w:t>Work</w:t>
      </w:r>
      <w:r w:rsidRPr="00FA78D2">
        <w:rPr>
          <w:lang w:eastAsia="x-none" w:bidi="lo-LA"/>
        </w:rPr>
        <w:t xml:space="preserve">. For clarity, all </w:t>
      </w:r>
      <w:r w:rsidR="008A3D75" w:rsidRPr="00FA78D2">
        <w:rPr>
          <w:lang w:eastAsia="x-none" w:bidi="lo-LA"/>
        </w:rPr>
        <w:t>Bidder</w:t>
      </w:r>
      <w:r w:rsidR="00EE4D78" w:rsidRPr="00FA78D2">
        <w:rPr>
          <w:lang w:eastAsia="x-none" w:bidi="lo-LA"/>
        </w:rPr>
        <w:t xml:space="preserve">s </w:t>
      </w:r>
      <w:r w:rsidRPr="00FA78D2">
        <w:rPr>
          <w:lang w:eastAsia="x-none" w:bidi="lo-LA"/>
        </w:rPr>
        <w:t>are also required to</w:t>
      </w:r>
      <w:r w:rsidR="00EE4D78" w:rsidRPr="00FA78D2">
        <w:rPr>
          <w:lang w:eastAsia="x-none" w:bidi="lo-LA"/>
        </w:rPr>
        <w:t xml:space="preserve"> acknowledge that they have reviewed this section in the Declaration section of the Bid Submission Process within bids&amp;tenders</w:t>
      </w:r>
      <w:r w:rsidRPr="00FA78D2">
        <w:rPr>
          <w:lang w:eastAsia="x-none" w:bidi="lo-LA"/>
        </w:rPr>
        <w:t>.</w:t>
      </w:r>
    </w:p>
    <w:p w14:paraId="36A16D88" w14:textId="77777777" w:rsidR="00E06774" w:rsidRPr="00FA78D2" w:rsidRDefault="00E06774" w:rsidP="00EA4879">
      <w:pPr>
        <w:ind w:left="720"/>
        <w:jc w:val="both"/>
        <w:rPr>
          <w:lang w:eastAsia="x-none" w:bidi="lo-LA"/>
        </w:rPr>
      </w:pPr>
    </w:p>
    <w:p w14:paraId="69F3BFA3" w14:textId="2227E3EE" w:rsidR="005E732B" w:rsidRPr="00FA78D2" w:rsidRDefault="005E732B" w:rsidP="00EA4879">
      <w:pPr>
        <w:ind w:left="720"/>
        <w:jc w:val="both"/>
        <w:rPr>
          <w:lang w:eastAsia="x-none" w:bidi="lo-LA"/>
        </w:rPr>
      </w:pPr>
      <w:r w:rsidRPr="00FA78D2">
        <w:rPr>
          <w:lang w:eastAsia="x-none" w:bidi="lo-LA"/>
        </w:rPr>
        <w:t xml:space="preserve">Following submission of its </w:t>
      </w:r>
      <w:r w:rsidR="008A3D75" w:rsidRPr="00FA78D2">
        <w:rPr>
          <w:lang w:eastAsia="x-none" w:bidi="lo-LA"/>
        </w:rPr>
        <w:t>Bid</w:t>
      </w:r>
      <w:r w:rsidRPr="00FA78D2">
        <w:rPr>
          <w:lang w:eastAsia="x-none" w:bidi="lo-LA"/>
        </w:rPr>
        <w:t xml:space="preserve">, if a </w:t>
      </w:r>
      <w:r w:rsidR="008A3D75" w:rsidRPr="00FA78D2">
        <w:rPr>
          <w:lang w:eastAsia="x-none" w:bidi="lo-LA"/>
        </w:rPr>
        <w:t>Bidder</w:t>
      </w:r>
      <w:r w:rsidRPr="00FA78D2">
        <w:rPr>
          <w:lang w:eastAsia="x-none" w:bidi="lo-LA"/>
        </w:rPr>
        <w:t xml:space="preserve"> discovers any perceived, </w:t>
      </w:r>
      <w:r w:rsidR="002E107E" w:rsidRPr="00FA78D2">
        <w:rPr>
          <w:lang w:eastAsia="x-none" w:bidi="lo-LA"/>
        </w:rPr>
        <w:t>potential,</w:t>
      </w:r>
      <w:r w:rsidRPr="00FA78D2">
        <w:rPr>
          <w:lang w:eastAsia="x-none" w:bidi="lo-LA"/>
        </w:rPr>
        <w:t xml:space="preserve"> or actual Conflict of Interest, the </w:t>
      </w:r>
      <w:r w:rsidR="008A3D75" w:rsidRPr="00FA78D2">
        <w:rPr>
          <w:lang w:eastAsia="x-none" w:bidi="lo-LA"/>
        </w:rPr>
        <w:t>Bidder</w:t>
      </w:r>
      <w:r w:rsidRPr="00FA78D2">
        <w:rPr>
          <w:lang w:eastAsia="x-none" w:bidi="lo-LA"/>
        </w:rPr>
        <w:t xml:space="preserve"> </w:t>
      </w:r>
      <w:r w:rsidR="00EE4D78" w:rsidRPr="00FA78D2">
        <w:rPr>
          <w:lang w:eastAsia="x-none" w:bidi="lo-LA"/>
        </w:rPr>
        <w:t>must</w:t>
      </w:r>
      <w:r w:rsidRPr="00FA78D2">
        <w:rPr>
          <w:lang w:eastAsia="x-none" w:bidi="lo-LA"/>
        </w:rPr>
        <w:t xml:space="preserve"> promptly disclose such Conflict of Interest to the </w:t>
      </w:r>
      <w:r w:rsidR="005D53F7" w:rsidRPr="00FA78D2">
        <w:rPr>
          <w:lang w:eastAsia="x-none" w:bidi="lo-LA"/>
        </w:rPr>
        <w:t>Official Point of Contact</w:t>
      </w:r>
      <w:r w:rsidRPr="00FA78D2">
        <w:rPr>
          <w:lang w:eastAsia="x-none" w:bidi="lo-LA"/>
        </w:rPr>
        <w:t>.</w:t>
      </w:r>
    </w:p>
    <w:p w14:paraId="470BCA20" w14:textId="74FA8D2E" w:rsidR="0051431E" w:rsidRPr="00FA78D2" w:rsidRDefault="0051431E" w:rsidP="4F937DB5">
      <w:pPr>
        <w:ind w:left="720"/>
        <w:jc w:val="both"/>
        <w:rPr>
          <w:lang w:bidi="lo-LA"/>
        </w:rPr>
      </w:pPr>
    </w:p>
    <w:bookmarkEnd w:id="90"/>
    <w:p w14:paraId="02A2BC99" w14:textId="258014CD" w:rsidR="0048448B" w:rsidRPr="00FA78D2" w:rsidRDefault="0048448B" w:rsidP="4F937DB5">
      <w:pPr>
        <w:spacing w:line="240" w:lineRule="auto"/>
        <w:rPr>
          <w:lang w:bidi="lo-LA"/>
        </w:rPr>
      </w:pPr>
      <w:r w:rsidRPr="00FA78D2">
        <w:rPr>
          <w:lang w:bidi="lo-LA"/>
        </w:rPr>
        <w:br w:type="page"/>
      </w:r>
    </w:p>
    <w:p w14:paraId="2A55F568" w14:textId="36194617" w:rsidR="005E732B" w:rsidRPr="00FA78D2" w:rsidRDefault="005E732B" w:rsidP="007923F0">
      <w:pPr>
        <w:numPr>
          <w:ilvl w:val="0"/>
          <w:numId w:val="16"/>
        </w:numPr>
        <w:jc w:val="both"/>
        <w:rPr>
          <w:lang w:eastAsia="x-none" w:bidi="lo-LA"/>
        </w:rPr>
      </w:pPr>
      <w:r w:rsidRPr="00FA78D2">
        <w:rPr>
          <w:lang w:eastAsia="x-none" w:bidi="lo-LA"/>
        </w:rPr>
        <w:t xml:space="preserve">At the request of the </w:t>
      </w:r>
      <w:proofErr w:type="gramStart"/>
      <w:r w:rsidRPr="00FA78D2">
        <w:rPr>
          <w:lang w:eastAsia="x-none" w:bidi="lo-LA"/>
        </w:rPr>
        <w:t>C</w:t>
      </w:r>
      <w:r w:rsidR="00EE4D78" w:rsidRPr="00FA78D2">
        <w:rPr>
          <w:lang w:eastAsia="x-none" w:bidi="lo-LA"/>
        </w:rPr>
        <w:t>ity</w:t>
      </w:r>
      <w:proofErr w:type="gramEnd"/>
      <w:r w:rsidRPr="00FA78D2">
        <w:rPr>
          <w:lang w:eastAsia="x-none" w:bidi="lo-LA"/>
        </w:rPr>
        <w:t xml:space="preserve">, the </w:t>
      </w:r>
      <w:r w:rsidR="008A3D75" w:rsidRPr="00FA78D2">
        <w:rPr>
          <w:lang w:eastAsia="x-none" w:bidi="lo-LA"/>
        </w:rPr>
        <w:t>Bidder</w:t>
      </w:r>
      <w:r w:rsidRPr="00FA78D2">
        <w:rPr>
          <w:lang w:eastAsia="x-none" w:bidi="lo-LA"/>
        </w:rPr>
        <w:t xml:space="preserve"> will provide the C</w:t>
      </w:r>
      <w:r w:rsidR="00EE4D78" w:rsidRPr="00FA78D2">
        <w:rPr>
          <w:lang w:eastAsia="x-none" w:bidi="lo-LA"/>
        </w:rPr>
        <w:t>ity</w:t>
      </w:r>
      <w:r w:rsidRPr="00FA78D2">
        <w:rPr>
          <w:lang w:eastAsia="x-none" w:bidi="lo-LA"/>
        </w:rPr>
        <w:t xml:space="preserve"> with the </w:t>
      </w:r>
      <w:r w:rsidR="008A3D75" w:rsidRPr="00FA78D2">
        <w:rPr>
          <w:lang w:eastAsia="x-none" w:bidi="lo-LA"/>
        </w:rPr>
        <w:t>Bidder</w:t>
      </w:r>
      <w:r w:rsidRPr="00FA78D2">
        <w:rPr>
          <w:lang w:eastAsia="x-none" w:bidi="lo-LA"/>
        </w:rPr>
        <w:t>’s proposed means to mitigate and minimize to the greatest extent practicable any perceived, potential or actual Conflict of Interest.</w:t>
      </w:r>
      <w:r w:rsidR="00B17BF6" w:rsidRPr="00FA78D2">
        <w:rPr>
          <w:lang w:eastAsia="x-none" w:bidi="lo-LA"/>
        </w:rPr>
        <w:t xml:space="preserve"> </w:t>
      </w:r>
      <w:r w:rsidRPr="00FA78D2">
        <w:rPr>
          <w:lang w:eastAsia="x-none" w:bidi="lo-LA"/>
        </w:rPr>
        <w:t xml:space="preserve">The </w:t>
      </w:r>
      <w:r w:rsidR="008A3D75" w:rsidRPr="00FA78D2">
        <w:rPr>
          <w:lang w:eastAsia="x-none" w:bidi="lo-LA"/>
        </w:rPr>
        <w:t>Bidder</w:t>
      </w:r>
      <w:r w:rsidRPr="00FA78D2">
        <w:rPr>
          <w:lang w:eastAsia="x-none" w:bidi="lo-LA"/>
        </w:rPr>
        <w:t xml:space="preserve"> will submit any additional information to the </w:t>
      </w:r>
      <w:proofErr w:type="gramStart"/>
      <w:r w:rsidRPr="00FA78D2">
        <w:rPr>
          <w:lang w:eastAsia="x-none" w:bidi="lo-LA"/>
        </w:rPr>
        <w:t>C</w:t>
      </w:r>
      <w:r w:rsidR="00EE4D78" w:rsidRPr="00FA78D2">
        <w:rPr>
          <w:lang w:eastAsia="x-none" w:bidi="lo-LA"/>
        </w:rPr>
        <w:t>ity</w:t>
      </w:r>
      <w:proofErr w:type="gramEnd"/>
      <w:r w:rsidRPr="00FA78D2">
        <w:rPr>
          <w:lang w:eastAsia="x-none" w:bidi="lo-LA"/>
        </w:rPr>
        <w:t xml:space="preserve"> that the C</w:t>
      </w:r>
      <w:r w:rsidR="00EE4D78" w:rsidRPr="00FA78D2">
        <w:rPr>
          <w:lang w:eastAsia="x-none" w:bidi="lo-LA"/>
        </w:rPr>
        <w:t>ity</w:t>
      </w:r>
      <w:r w:rsidRPr="00FA78D2">
        <w:rPr>
          <w:lang w:eastAsia="x-none" w:bidi="lo-LA"/>
        </w:rPr>
        <w:t xml:space="preserve"> considers necessary to properly assess the perceived, potential or actual Conflict of Interest. </w:t>
      </w:r>
    </w:p>
    <w:p w14:paraId="3EB47112" w14:textId="77777777" w:rsidR="0051431E" w:rsidRPr="00FA78D2" w:rsidRDefault="0051431E" w:rsidP="00EA4879">
      <w:pPr>
        <w:ind w:left="720"/>
        <w:jc w:val="both"/>
        <w:rPr>
          <w:lang w:eastAsia="x-none" w:bidi="lo-LA"/>
        </w:rPr>
      </w:pPr>
    </w:p>
    <w:p w14:paraId="2B6294A9" w14:textId="41173E7F" w:rsidR="005E732B" w:rsidRPr="00FA78D2" w:rsidRDefault="005E732B" w:rsidP="007923F0">
      <w:pPr>
        <w:numPr>
          <w:ilvl w:val="0"/>
          <w:numId w:val="16"/>
        </w:numPr>
        <w:jc w:val="both"/>
        <w:rPr>
          <w:lang w:eastAsia="x-none" w:bidi="lo-LA"/>
        </w:rPr>
      </w:pPr>
      <w:r w:rsidRPr="00FA78D2">
        <w:rPr>
          <w:lang w:eastAsia="x-none" w:bidi="lo-LA"/>
        </w:rPr>
        <w:t>The final determination of whether a perceived, potential or actual Conflict of Interest exists will be made by the C</w:t>
      </w:r>
      <w:r w:rsidR="00EE4D78" w:rsidRPr="00FA78D2">
        <w:rPr>
          <w:lang w:eastAsia="x-none" w:bidi="lo-LA"/>
        </w:rPr>
        <w:t>ity</w:t>
      </w:r>
      <w:r w:rsidRPr="00FA78D2">
        <w:rPr>
          <w:lang w:eastAsia="x-none" w:bidi="lo-LA"/>
        </w:rPr>
        <w:t xml:space="preserve"> in its sole discretion.</w:t>
      </w:r>
      <w:r w:rsidR="00B17BF6" w:rsidRPr="00FA78D2">
        <w:rPr>
          <w:lang w:eastAsia="x-none" w:bidi="lo-LA"/>
        </w:rPr>
        <w:t xml:space="preserve"> </w:t>
      </w:r>
      <w:r w:rsidRPr="00FA78D2">
        <w:rPr>
          <w:lang w:eastAsia="x-none" w:bidi="lo-LA"/>
        </w:rPr>
        <w:t>The C</w:t>
      </w:r>
      <w:r w:rsidR="00EE4D78" w:rsidRPr="00FA78D2">
        <w:rPr>
          <w:lang w:eastAsia="x-none" w:bidi="lo-LA"/>
        </w:rPr>
        <w:t>ity</w:t>
      </w:r>
      <w:r w:rsidRPr="00FA78D2">
        <w:rPr>
          <w:lang w:eastAsia="x-none" w:bidi="lo-LA"/>
        </w:rPr>
        <w:t xml:space="preserve"> may, in its sole discretion, </w:t>
      </w:r>
    </w:p>
    <w:p w14:paraId="7FEDD80E" w14:textId="3B0607A9" w:rsidR="005E732B" w:rsidRPr="00FA78D2" w:rsidRDefault="005E732B" w:rsidP="007923F0">
      <w:pPr>
        <w:numPr>
          <w:ilvl w:val="0"/>
          <w:numId w:val="19"/>
        </w:numPr>
        <w:jc w:val="both"/>
        <w:rPr>
          <w:lang w:eastAsia="x-none" w:bidi="lo-LA"/>
        </w:rPr>
      </w:pPr>
      <w:r w:rsidRPr="00FA78D2">
        <w:rPr>
          <w:lang w:eastAsia="x-none" w:bidi="lo-LA"/>
        </w:rPr>
        <w:t xml:space="preserve">exclude any </w:t>
      </w:r>
      <w:r w:rsidR="008A3D75" w:rsidRPr="00FA78D2">
        <w:rPr>
          <w:lang w:eastAsia="x-none" w:bidi="lo-LA"/>
        </w:rPr>
        <w:t>Bidder</w:t>
      </w:r>
      <w:r w:rsidRPr="00FA78D2">
        <w:rPr>
          <w:lang w:eastAsia="x-none" w:bidi="lo-LA"/>
        </w:rPr>
        <w:t xml:space="preserve"> or </w:t>
      </w:r>
      <w:r w:rsidR="008A3D75" w:rsidRPr="00FA78D2">
        <w:rPr>
          <w:lang w:eastAsia="x-none" w:bidi="lo-LA"/>
        </w:rPr>
        <w:t>Bidder</w:t>
      </w:r>
      <w:r w:rsidR="00EE4D78" w:rsidRPr="00FA78D2">
        <w:rPr>
          <w:lang w:eastAsia="x-none" w:bidi="lo-LA"/>
        </w:rPr>
        <w:t xml:space="preserve"> </w:t>
      </w:r>
      <w:r w:rsidR="00FA5CF3" w:rsidRPr="00FA78D2">
        <w:rPr>
          <w:lang w:eastAsia="x-none" w:bidi="lo-LA"/>
        </w:rPr>
        <w:t>c</w:t>
      </w:r>
      <w:r w:rsidR="00EE4D78" w:rsidRPr="00FA78D2">
        <w:rPr>
          <w:lang w:eastAsia="x-none" w:bidi="lo-LA"/>
        </w:rPr>
        <w:t>onsultant</w:t>
      </w:r>
      <w:r w:rsidRPr="00FA78D2">
        <w:rPr>
          <w:lang w:eastAsia="x-none" w:bidi="lo-LA"/>
        </w:rPr>
        <w:t xml:space="preserve"> on the grounds of Conflict of </w:t>
      </w:r>
      <w:proofErr w:type="gramStart"/>
      <w:r w:rsidRPr="00FA78D2">
        <w:rPr>
          <w:lang w:eastAsia="x-none" w:bidi="lo-LA"/>
        </w:rPr>
        <w:t>Interest;</w:t>
      </w:r>
      <w:proofErr w:type="gramEnd"/>
    </w:p>
    <w:p w14:paraId="628687EC" w14:textId="52957E2C" w:rsidR="00EE4D78" w:rsidRPr="00FA78D2" w:rsidRDefault="005E732B" w:rsidP="007923F0">
      <w:pPr>
        <w:numPr>
          <w:ilvl w:val="0"/>
          <w:numId w:val="19"/>
        </w:numPr>
        <w:jc w:val="both"/>
        <w:rPr>
          <w:lang w:eastAsia="x-none" w:bidi="lo-LA"/>
        </w:rPr>
      </w:pPr>
      <w:bookmarkStart w:id="91" w:name="_Ref488248218"/>
      <w:r w:rsidRPr="00FA78D2">
        <w:rPr>
          <w:lang w:eastAsia="x-none" w:bidi="lo-LA"/>
        </w:rPr>
        <w:t xml:space="preserve">require the </w:t>
      </w:r>
      <w:r w:rsidR="008A3D75" w:rsidRPr="00FA78D2">
        <w:rPr>
          <w:lang w:eastAsia="x-none" w:bidi="lo-LA"/>
        </w:rPr>
        <w:t>Bidder</w:t>
      </w:r>
      <w:r w:rsidRPr="00FA78D2">
        <w:rPr>
          <w:lang w:eastAsia="x-none" w:bidi="lo-LA"/>
        </w:rPr>
        <w:t xml:space="preserve"> or a </w:t>
      </w:r>
      <w:r w:rsidR="008A3D75" w:rsidRPr="00FA78D2">
        <w:rPr>
          <w:lang w:eastAsia="x-none" w:bidi="lo-LA"/>
        </w:rPr>
        <w:t>Bidder</w:t>
      </w:r>
      <w:r w:rsidR="00EE4D78" w:rsidRPr="00FA78D2">
        <w:rPr>
          <w:lang w:eastAsia="x-none" w:bidi="lo-LA"/>
        </w:rPr>
        <w:t xml:space="preserve">’s </w:t>
      </w:r>
      <w:r w:rsidR="00FA5CF3" w:rsidRPr="00FA78D2">
        <w:rPr>
          <w:lang w:eastAsia="x-none" w:bidi="lo-LA"/>
        </w:rPr>
        <w:t>c</w:t>
      </w:r>
      <w:r w:rsidR="00EE4D78" w:rsidRPr="00FA78D2">
        <w:rPr>
          <w:lang w:eastAsia="x-none" w:bidi="lo-LA"/>
        </w:rPr>
        <w:t>onsultant</w:t>
      </w:r>
      <w:r w:rsidRPr="00FA78D2">
        <w:rPr>
          <w:lang w:eastAsia="x-none" w:bidi="lo-LA"/>
        </w:rPr>
        <w:t xml:space="preserve"> to substitute a new </w:t>
      </w:r>
      <w:r w:rsidR="00983756" w:rsidRPr="00FA78D2">
        <w:rPr>
          <w:lang w:eastAsia="x-none" w:bidi="lo-LA"/>
        </w:rPr>
        <w:t>p</w:t>
      </w:r>
      <w:r w:rsidRPr="00FA78D2">
        <w:rPr>
          <w:lang w:eastAsia="x-none" w:bidi="lo-LA"/>
        </w:rPr>
        <w:t xml:space="preserve">erson for the </w:t>
      </w:r>
      <w:r w:rsidR="00983756" w:rsidRPr="00FA78D2">
        <w:rPr>
          <w:lang w:eastAsia="x-none" w:bidi="lo-LA"/>
        </w:rPr>
        <w:t>p</w:t>
      </w:r>
      <w:r w:rsidRPr="00FA78D2">
        <w:rPr>
          <w:lang w:eastAsia="x-none" w:bidi="lo-LA"/>
        </w:rPr>
        <w:t>erson giving rise to the Conflict of Interest; and/or</w:t>
      </w:r>
      <w:bookmarkStart w:id="92" w:name="_Ref488248178"/>
      <w:bookmarkEnd w:id="91"/>
    </w:p>
    <w:p w14:paraId="5E1945DE" w14:textId="3CB5ED28" w:rsidR="005E732B" w:rsidRPr="00FA78D2" w:rsidRDefault="005E732B" w:rsidP="007923F0">
      <w:pPr>
        <w:numPr>
          <w:ilvl w:val="0"/>
          <w:numId w:val="19"/>
        </w:numPr>
        <w:jc w:val="both"/>
        <w:rPr>
          <w:lang w:eastAsia="x-none" w:bidi="lo-LA"/>
        </w:rPr>
      </w:pPr>
      <w:r w:rsidRPr="00FA78D2">
        <w:rPr>
          <w:lang w:eastAsia="x-none" w:bidi="lo-LA"/>
        </w:rPr>
        <w:t xml:space="preserve">waive any and all perceived, potential or actual Conflicts of Interest of </w:t>
      </w:r>
      <w:r w:rsidR="008A3D75" w:rsidRPr="00FA78D2">
        <w:rPr>
          <w:lang w:eastAsia="x-none" w:bidi="lo-LA"/>
        </w:rPr>
        <w:t>Bidder</w:t>
      </w:r>
      <w:r w:rsidRPr="00FA78D2">
        <w:rPr>
          <w:lang w:eastAsia="x-none" w:bidi="lo-LA"/>
        </w:rPr>
        <w:t xml:space="preserve"> or any of their respective </w:t>
      </w:r>
      <w:r w:rsidR="00FA5CF3" w:rsidRPr="00FA78D2">
        <w:rPr>
          <w:lang w:eastAsia="x-none" w:bidi="lo-LA"/>
        </w:rPr>
        <w:t>c</w:t>
      </w:r>
      <w:r w:rsidR="00EE4D78" w:rsidRPr="00FA78D2">
        <w:rPr>
          <w:lang w:eastAsia="x-none" w:bidi="lo-LA"/>
        </w:rPr>
        <w:t>onsultant</w:t>
      </w:r>
      <w:r w:rsidRPr="00FA78D2">
        <w:rPr>
          <w:lang w:eastAsia="x-none" w:bidi="lo-LA"/>
        </w:rPr>
        <w:t>, upon such terms and conditions as the C</w:t>
      </w:r>
      <w:r w:rsidR="00EE4D78" w:rsidRPr="00FA78D2">
        <w:rPr>
          <w:lang w:eastAsia="x-none" w:bidi="lo-LA"/>
        </w:rPr>
        <w:t>ity</w:t>
      </w:r>
      <w:r w:rsidRPr="00FA78D2">
        <w:rPr>
          <w:lang w:eastAsia="x-none" w:bidi="lo-LA"/>
        </w:rPr>
        <w:t xml:space="preserve">, in its sole discretion, requires to satisfy itself that the Conflict of Interest has been appropriately managed, mitigated and minimized, including requiring the </w:t>
      </w:r>
      <w:r w:rsidR="008A3D75" w:rsidRPr="00FA78D2">
        <w:rPr>
          <w:lang w:eastAsia="x-none" w:bidi="lo-LA"/>
        </w:rPr>
        <w:t>Bidder</w:t>
      </w:r>
      <w:r w:rsidRPr="00FA78D2">
        <w:rPr>
          <w:lang w:eastAsia="x-none" w:bidi="lo-LA"/>
        </w:rPr>
        <w:t xml:space="preserve"> to put into place such policies, procedures, measures and other safeguards as may be required by and be acceptable to the C</w:t>
      </w:r>
      <w:r w:rsidR="00EE4D78" w:rsidRPr="00FA78D2">
        <w:rPr>
          <w:lang w:eastAsia="x-none" w:bidi="lo-LA"/>
        </w:rPr>
        <w:t>ity</w:t>
      </w:r>
      <w:r w:rsidRPr="00FA78D2">
        <w:rPr>
          <w:lang w:eastAsia="x-none" w:bidi="lo-LA"/>
        </w:rPr>
        <w:t>, in its sole discretion, to manage, mitigate and minimize the impact of such Conflict of Interest.</w:t>
      </w:r>
      <w:bookmarkEnd w:id="92"/>
    </w:p>
    <w:p w14:paraId="0A9A4D63" w14:textId="77777777" w:rsidR="0051431E" w:rsidRPr="00FA78D2" w:rsidRDefault="0051431E" w:rsidP="00EA4879">
      <w:pPr>
        <w:ind w:left="1440"/>
        <w:jc w:val="both"/>
        <w:rPr>
          <w:lang w:eastAsia="x-none" w:bidi="lo-LA"/>
        </w:rPr>
      </w:pPr>
    </w:p>
    <w:p w14:paraId="5C978C7B" w14:textId="77777777" w:rsidR="005E732B" w:rsidRPr="00FA78D2" w:rsidRDefault="005E732B" w:rsidP="007923F0">
      <w:pPr>
        <w:numPr>
          <w:ilvl w:val="0"/>
          <w:numId w:val="16"/>
        </w:numPr>
        <w:jc w:val="both"/>
        <w:rPr>
          <w:lang w:eastAsia="x-none" w:bidi="lo-LA"/>
        </w:rPr>
      </w:pPr>
      <w:r w:rsidRPr="00FA78D2">
        <w:rPr>
          <w:lang w:eastAsia="x-none" w:bidi="lo-LA"/>
        </w:rPr>
        <w:t>Without limitation to any other rights of the C</w:t>
      </w:r>
      <w:r w:rsidR="00EE4D78" w:rsidRPr="00FA78D2">
        <w:rPr>
          <w:lang w:eastAsia="x-none" w:bidi="lo-LA"/>
        </w:rPr>
        <w:t>ity</w:t>
      </w:r>
      <w:r w:rsidRPr="00FA78D2">
        <w:rPr>
          <w:lang w:eastAsia="x-none" w:bidi="lo-LA"/>
        </w:rPr>
        <w:t xml:space="preserve"> hereunder, </w:t>
      </w:r>
      <w:proofErr w:type="gramStart"/>
      <w:r w:rsidRPr="00FA78D2">
        <w:rPr>
          <w:lang w:eastAsia="x-none" w:bidi="lo-LA"/>
        </w:rPr>
        <w:t>in order to</w:t>
      </w:r>
      <w:proofErr w:type="gramEnd"/>
      <w:r w:rsidRPr="00FA78D2">
        <w:rPr>
          <w:lang w:eastAsia="x-none" w:bidi="lo-LA"/>
        </w:rPr>
        <w:t xml:space="preserve"> ensure the integrity, openness and transparency of the </w:t>
      </w:r>
      <w:r w:rsidR="00EE4D78" w:rsidRPr="00FA78D2">
        <w:rPr>
          <w:lang w:eastAsia="x-none" w:bidi="lo-LA"/>
        </w:rPr>
        <w:t>Bid Solicitation</w:t>
      </w:r>
      <w:r w:rsidRPr="00FA78D2">
        <w:rPr>
          <w:lang w:eastAsia="x-none" w:bidi="lo-LA"/>
        </w:rPr>
        <w:t xml:space="preserve"> Process, the C</w:t>
      </w:r>
      <w:r w:rsidR="00EE4D78" w:rsidRPr="00FA78D2">
        <w:rPr>
          <w:lang w:eastAsia="x-none" w:bidi="lo-LA"/>
        </w:rPr>
        <w:t>ity</w:t>
      </w:r>
      <w:r w:rsidRPr="00FA78D2">
        <w:rPr>
          <w:lang w:eastAsia="x-none" w:bidi="lo-LA"/>
        </w:rPr>
        <w:t xml:space="preserve"> may, in its sole discretion</w:t>
      </w:r>
      <w:r w:rsidR="000A4260" w:rsidRPr="00FA78D2">
        <w:rPr>
          <w:lang w:eastAsia="x-none" w:bidi="lo-LA"/>
        </w:rPr>
        <w:t>,</w:t>
      </w:r>
    </w:p>
    <w:p w14:paraId="3CF52965" w14:textId="56F429A3" w:rsidR="00EE4D78" w:rsidRPr="00FA78D2" w:rsidRDefault="005E732B" w:rsidP="007923F0">
      <w:pPr>
        <w:numPr>
          <w:ilvl w:val="0"/>
          <w:numId w:val="20"/>
        </w:numPr>
        <w:jc w:val="both"/>
        <w:rPr>
          <w:lang w:eastAsia="x-none" w:bidi="lo-LA"/>
        </w:rPr>
      </w:pPr>
      <w:r w:rsidRPr="00FA78D2">
        <w:rPr>
          <w:lang w:eastAsia="x-none" w:bidi="lo-LA"/>
        </w:rPr>
        <w:t xml:space="preserve">impose at any time on all </w:t>
      </w:r>
      <w:r w:rsidR="008A3D75" w:rsidRPr="00FA78D2">
        <w:rPr>
          <w:lang w:eastAsia="x-none" w:bidi="lo-LA"/>
        </w:rPr>
        <w:t>Bidder</w:t>
      </w:r>
      <w:r w:rsidR="00EE4D78" w:rsidRPr="00FA78D2">
        <w:rPr>
          <w:lang w:eastAsia="x-none" w:bidi="lo-LA"/>
        </w:rPr>
        <w:t>s</w:t>
      </w:r>
      <w:r w:rsidRPr="00FA78D2">
        <w:rPr>
          <w:lang w:eastAsia="x-none" w:bidi="lo-LA"/>
        </w:rPr>
        <w:t xml:space="preserve"> additional conditions, requirements or measures, with respect to bidding practices or ethical behaviour of the </w:t>
      </w:r>
      <w:r w:rsidR="008A3D75" w:rsidRPr="00FA78D2">
        <w:rPr>
          <w:lang w:eastAsia="x-none" w:bidi="lo-LA"/>
        </w:rPr>
        <w:t>Bidder</w:t>
      </w:r>
      <w:r w:rsidRPr="00FA78D2">
        <w:rPr>
          <w:lang w:eastAsia="x-none" w:bidi="lo-LA"/>
        </w:rPr>
        <w:t>; and</w:t>
      </w:r>
    </w:p>
    <w:p w14:paraId="0C200AFB" w14:textId="34B0B203" w:rsidR="00B92712" w:rsidRPr="00FA78D2" w:rsidRDefault="005E732B" w:rsidP="007923F0">
      <w:pPr>
        <w:numPr>
          <w:ilvl w:val="0"/>
          <w:numId w:val="20"/>
        </w:numPr>
        <w:jc w:val="both"/>
        <w:rPr>
          <w:lang w:bidi="lo-LA"/>
        </w:rPr>
      </w:pPr>
      <w:r w:rsidRPr="00FA78D2">
        <w:rPr>
          <w:lang w:eastAsia="x-none" w:bidi="lo-LA"/>
        </w:rPr>
        <w:t xml:space="preserve">require that any or all </w:t>
      </w:r>
      <w:r w:rsidR="008A3D75" w:rsidRPr="00FA78D2">
        <w:rPr>
          <w:lang w:eastAsia="x-none" w:bidi="lo-LA"/>
        </w:rPr>
        <w:t>Bidder</w:t>
      </w:r>
      <w:r w:rsidR="00EE4D78" w:rsidRPr="00FA78D2">
        <w:rPr>
          <w:lang w:eastAsia="x-none" w:bidi="lo-LA"/>
        </w:rPr>
        <w:t>s</w:t>
      </w:r>
      <w:r w:rsidRPr="00FA78D2">
        <w:rPr>
          <w:lang w:eastAsia="x-none" w:bidi="lo-LA"/>
        </w:rPr>
        <w:t xml:space="preserve"> at any time during the </w:t>
      </w:r>
      <w:r w:rsidR="00EE4D78" w:rsidRPr="00FA78D2">
        <w:rPr>
          <w:lang w:eastAsia="x-none" w:bidi="lo-LA"/>
        </w:rPr>
        <w:t>Bid Solicitation</w:t>
      </w:r>
      <w:r w:rsidRPr="00FA78D2">
        <w:rPr>
          <w:lang w:eastAsia="x-none" w:bidi="lo-LA"/>
        </w:rPr>
        <w:t xml:space="preserve"> Process provide the C</w:t>
      </w:r>
      <w:r w:rsidR="00EE4D78" w:rsidRPr="00FA78D2">
        <w:rPr>
          <w:lang w:eastAsia="x-none" w:bidi="lo-LA"/>
        </w:rPr>
        <w:t>ity</w:t>
      </w:r>
      <w:r w:rsidRPr="00FA78D2">
        <w:rPr>
          <w:lang w:eastAsia="x-none" w:bidi="lo-LA"/>
        </w:rPr>
        <w:t xml:space="preserve"> with copies of its internal policies, processes and controls establishing ethical standards for its bidding practices and evidence of compliance by the </w:t>
      </w:r>
      <w:r w:rsidR="008A3D75" w:rsidRPr="00FA78D2">
        <w:rPr>
          <w:lang w:eastAsia="x-none" w:bidi="lo-LA"/>
        </w:rPr>
        <w:t>Bidder</w:t>
      </w:r>
      <w:r w:rsidRPr="00FA78D2">
        <w:rPr>
          <w:lang w:eastAsia="x-none" w:bidi="lo-LA"/>
        </w:rPr>
        <w:t xml:space="preserve"> with such policies, processes and controls.</w:t>
      </w:r>
    </w:p>
    <w:p w14:paraId="50732B3A" w14:textId="084FF901" w:rsidR="002C1F0F" w:rsidRPr="00FA78D2" w:rsidRDefault="1653CBA5" w:rsidP="00EA4879">
      <w:pPr>
        <w:pStyle w:val="Heading2"/>
        <w:jc w:val="both"/>
        <w:rPr>
          <w:rFonts w:cs="Arial"/>
          <w:lang w:val="en-CA"/>
        </w:rPr>
      </w:pPr>
      <w:bookmarkStart w:id="93" w:name="_Toc229580667"/>
      <w:r w:rsidRPr="00FA78D2">
        <w:rPr>
          <w:rFonts w:cs="Arial"/>
          <w:lang w:val="en-CA"/>
        </w:rPr>
        <w:t xml:space="preserve">Bid Solicitation Terms and </w:t>
      </w:r>
      <w:r w:rsidR="78C7C677" w:rsidRPr="00FA78D2">
        <w:rPr>
          <w:rFonts w:cs="Arial"/>
          <w:lang w:val="en-CA"/>
        </w:rPr>
        <w:t>Conditions</w:t>
      </w:r>
      <w:bookmarkEnd w:id="93"/>
    </w:p>
    <w:p w14:paraId="607200A0" w14:textId="77777777" w:rsidR="00EC1435" w:rsidRPr="00FA78D2" w:rsidRDefault="4F937DB5" w:rsidP="00EA4879">
      <w:pPr>
        <w:pStyle w:val="Heading3"/>
        <w:jc w:val="both"/>
        <w:rPr>
          <w:rFonts w:cs="Arial"/>
          <w:lang w:val="en-CA"/>
        </w:rPr>
      </w:pPr>
      <w:bookmarkStart w:id="94" w:name="_Toc341862960"/>
      <w:bookmarkStart w:id="95" w:name="_Toc423085901"/>
      <w:bookmarkStart w:id="96" w:name="_Toc428954698"/>
      <w:bookmarkStart w:id="97" w:name="_Toc528237634"/>
      <w:bookmarkStart w:id="98" w:name="_Toc341862964"/>
      <w:bookmarkStart w:id="99" w:name="_Toc423085905"/>
      <w:bookmarkStart w:id="100" w:name="_Toc428954702"/>
      <w:bookmarkStart w:id="101" w:name="_Toc528237638"/>
      <w:r w:rsidRPr="00FA78D2">
        <w:rPr>
          <w:rFonts w:cs="Arial"/>
          <w:lang w:val="en-CA"/>
        </w:rPr>
        <w:t>Confidentiality</w:t>
      </w:r>
      <w:bookmarkEnd w:id="94"/>
      <w:bookmarkEnd w:id="95"/>
      <w:bookmarkEnd w:id="96"/>
      <w:bookmarkEnd w:id="97"/>
    </w:p>
    <w:p w14:paraId="108EF34A" w14:textId="4A85B77B" w:rsidR="00EC1435" w:rsidRPr="00FA78D2" w:rsidRDefault="00EC1435" w:rsidP="007923F0">
      <w:pPr>
        <w:pStyle w:val="ListParagraph"/>
        <w:numPr>
          <w:ilvl w:val="0"/>
          <w:numId w:val="29"/>
        </w:numPr>
        <w:spacing w:line="240" w:lineRule="auto"/>
        <w:contextualSpacing/>
        <w:jc w:val="both"/>
        <w:rPr>
          <w:rFonts w:cs="Arial"/>
          <w:b/>
          <w:sz w:val="22"/>
          <w:szCs w:val="22"/>
          <w:lang w:val="en-CA"/>
        </w:rPr>
      </w:pPr>
      <w:r w:rsidRPr="00FA78D2">
        <w:rPr>
          <w:rFonts w:cs="Arial"/>
          <w:sz w:val="22"/>
          <w:szCs w:val="22"/>
          <w:lang w:val="en-CA"/>
        </w:rPr>
        <w:t>Confidential Information of the City</w:t>
      </w:r>
      <w:r w:rsidR="00F378A4" w:rsidRPr="00FA78D2">
        <w:rPr>
          <w:rFonts w:cs="Arial"/>
          <w:sz w:val="22"/>
          <w:szCs w:val="22"/>
          <w:lang w:val="en-CA"/>
        </w:rPr>
        <w:t xml:space="preserve"> including but not limited to</w:t>
      </w:r>
      <w:r w:rsidRPr="00FA78D2">
        <w:rPr>
          <w:rFonts w:cs="Arial"/>
          <w:sz w:val="22"/>
          <w:szCs w:val="22"/>
          <w:lang w:val="en-CA"/>
        </w:rPr>
        <w:t xml:space="preserve"> </w:t>
      </w:r>
      <w:r w:rsidR="003D792A" w:rsidRPr="00FA78D2">
        <w:rPr>
          <w:rFonts w:cs="Arial"/>
          <w:sz w:val="22"/>
          <w:szCs w:val="22"/>
          <w:lang w:val="en-CA"/>
        </w:rPr>
        <w:t>a</w:t>
      </w:r>
      <w:r w:rsidRPr="00FA78D2">
        <w:rPr>
          <w:rFonts w:cs="Arial"/>
          <w:sz w:val="22"/>
          <w:szCs w:val="22"/>
          <w:lang w:val="en-CA"/>
        </w:rPr>
        <w:t xml:space="preserve">ll correspondence, documentation, and information of any kind provided to any </w:t>
      </w:r>
      <w:r w:rsidR="008A3D75" w:rsidRPr="00FA78D2">
        <w:rPr>
          <w:rFonts w:cs="Arial"/>
          <w:sz w:val="22"/>
          <w:szCs w:val="22"/>
          <w:lang w:val="en-CA"/>
        </w:rPr>
        <w:t>Bidder</w:t>
      </w:r>
      <w:r w:rsidRPr="00FA78D2">
        <w:rPr>
          <w:rFonts w:cs="Arial"/>
          <w:sz w:val="22"/>
          <w:szCs w:val="22"/>
          <w:lang w:val="en-CA"/>
        </w:rPr>
        <w:t xml:space="preserve"> in connection with or arising out of this Bid Solicitation or the acceptance of any </w:t>
      </w:r>
      <w:r w:rsidR="008A3D75" w:rsidRPr="00FA78D2">
        <w:rPr>
          <w:rFonts w:cs="Arial"/>
          <w:sz w:val="22"/>
          <w:szCs w:val="22"/>
          <w:lang w:val="en-CA"/>
        </w:rPr>
        <w:t>Bid</w:t>
      </w:r>
      <w:r w:rsidR="000A4260" w:rsidRPr="00FA78D2">
        <w:rPr>
          <w:rFonts w:cs="Arial"/>
          <w:sz w:val="22"/>
          <w:szCs w:val="22"/>
          <w:lang w:val="en-CA"/>
        </w:rPr>
        <w:t>,</w:t>
      </w:r>
    </w:p>
    <w:p w14:paraId="57180658" w14:textId="77777777" w:rsidR="00EC1435" w:rsidRPr="00FA78D2" w:rsidRDefault="00EC1435" w:rsidP="00EA4879">
      <w:pPr>
        <w:pStyle w:val="ListParagraph"/>
        <w:spacing w:line="240" w:lineRule="auto"/>
        <w:contextualSpacing/>
        <w:jc w:val="both"/>
        <w:rPr>
          <w:rFonts w:cs="Arial"/>
          <w:b/>
          <w:sz w:val="22"/>
          <w:szCs w:val="22"/>
          <w:lang w:val="en-CA"/>
        </w:rPr>
      </w:pPr>
    </w:p>
    <w:p w14:paraId="4FB83B1B" w14:textId="77777777" w:rsidR="00EC1435" w:rsidRPr="00FA78D2" w:rsidRDefault="00EC1435" w:rsidP="007923F0">
      <w:pPr>
        <w:pStyle w:val="ListParagraph"/>
        <w:numPr>
          <w:ilvl w:val="1"/>
          <w:numId w:val="29"/>
        </w:numPr>
        <w:spacing w:line="240" w:lineRule="auto"/>
        <w:contextualSpacing/>
        <w:jc w:val="both"/>
        <w:rPr>
          <w:rFonts w:cs="Arial"/>
          <w:b/>
          <w:sz w:val="22"/>
          <w:szCs w:val="22"/>
          <w:lang w:val="en-CA"/>
        </w:rPr>
      </w:pPr>
      <w:r w:rsidRPr="00FA78D2">
        <w:rPr>
          <w:rFonts w:cs="Arial"/>
          <w:sz w:val="22"/>
          <w:szCs w:val="22"/>
          <w:lang w:val="en-CA"/>
        </w:rPr>
        <w:t xml:space="preserve">remains the property of the City and shall be removed from the City’s premises only with the prior written consent of the </w:t>
      </w:r>
      <w:proofErr w:type="gramStart"/>
      <w:r w:rsidRPr="00FA78D2">
        <w:rPr>
          <w:rFonts w:cs="Arial"/>
          <w:sz w:val="22"/>
          <w:szCs w:val="22"/>
          <w:lang w:val="en-CA"/>
        </w:rPr>
        <w:t>City;</w:t>
      </w:r>
      <w:proofErr w:type="gramEnd"/>
    </w:p>
    <w:p w14:paraId="69C04C2E" w14:textId="77777777" w:rsidR="00EC1435" w:rsidRPr="00FA78D2" w:rsidRDefault="00EC1435" w:rsidP="007923F0">
      <w:pPr>
        <w:pStyle w:val="ListParagraph"/>
        <w:numPr>
          <w:ilvl w:val="1"/>
          <w:numId w:val="29"/>
        </w:numPr>
        <w:spacing w:line="240" w:lineRule="auto"/>
        <w:contextualSpacing/>
        <w:jc w:val="both"/>
        <w:rPr>
          <w:rFonts w:cs="Arial"/>
          <w:sz w:val="22"/>
          <w:szCs w:val="22"/>
          <w:lang w:val="en-CA"/>
        </w:rPr>
      </w:pPr>
      <w:r w:rsidRPr="00FA78D2">
        <w:rPr>
          <w:rFonts w:cs="Arial"/>
          <w:sz w:val="22"/>
          <w:szCs w:val="22"/>
          <w:lang w:val="en-CA"/>
        </w:rPr>
        <w:t xml:space="preserve">must be treated as confidential and shall not be disclosed except with the prior written consent of the </w:t>
      </w:r>
      <w:proofErr w:type="gramStart"/>
      <w:r w:rsidRPr="00FA78D2">
        <w:rPr>
          <w:rFonts w:cs="Arial"/>
          <w:sz w:val="22"/>
          <w:szCs w:val="22"/>
          <w:lang w:val="en-CA"/>
        </w:rPr>
        <w:t>City;</w:t>
      </w:r>
      <w:proofErr w:type="gramEnd"/>
    </w:p>
    <w:p w14:paraId="11376498" w14:textId="77777777" w:rsidR="00EC1435" w:rsidRPr="00FA78D2" w:rsidRDefault="00EC1435" w:rsidP="007923F0">
      <w:pPr>
        <w:pStyle w:val="ListParagraph"/>
        <w:numPr>
          <w:ilvl w:val="1"/>
          <w:numId w:val="29"/>
        </w:numPr>
        <w:spacing w:line="240" w:lineRule="auto"/>
        <w:contextualSpacing/>
        <w:jc w:val="both"/>
        <w:rPr>
          <w:rFonts w:cs="Arial"/>
          <w:sz w:val="22"/>
          <w:szCs w:val="22"/>
          <w:lang w:val="en-CA"/>
        </w:rPr>
      </w:pPr>
      <w:r w:rsidRPr="00FA78D2">
        <w:rPr>
          <w:rFonts w:cs="Arial"/>
          <w:sz w:val="22"/>
          <w:szCs w:val="22"/>
          <w:lang w:val="en-CA"/>
        </w:rPr>
        <w:t>must not be used for any purpose other than for replying to this Bid Solicitation and for the fulfillment of any related subsequent contract; and</w:t>
      </w:r>
    </w:p>
    <w:p w14:paraId="151AD391" w14:textId="77777777" w:rsidR="00EC1435" w:rsidRPr="00FA78D2" w:rsidRDefault="00EC1435" w:rsidP="007923F0">
      <w:pPr>
        <w:pStyle w:val="ListParagraph"/>
        <w:numPr>
          <w:ilvl w:val="1"/>
          <w:numId w:val="29"/>
        </w:numPr>
        <w:spacing w:line="240" w:lineRule="auto"/>
        <w:contextualSpacing/>
        <w:jc w:val="both"/>
        <w:rPr>
          <w:rFonts w:cs="Arial"/>
          <w:sz w:val="22"/>
          <w:szCs w:val="22"/>
          <w:lang w:val="en-CA"/>
        </w:rPr>
      </w:pPr>
      <w:r w:rsidRPr="00FA78D2">
        <w:rPr>
          <w:rFonts w:cs="Arial"/>
          <w:sz w:val="22"/>
          <w:szCs w:val="22"/>
          <w:lang w:val="en-CA"/>
        </w:rPr>
        <w:t>must be returned upon request by the</w:t>
      </w:r>
      <w:r w:rsidR="00D65939" w:rsidRPr="00FA78D2">
        <w:rPr>
          <w:rFonts w:cs="Arial"/>
          <w:sz w:val="22"/>
          <w:szCs w:val="22"/>
          <w:lang w:val="en-CA"/>
        </w:rPr>
        <w:t xml:space="preserve"> City</w:t>
      </w:r>
      <w:r w:rsidRPr="00FA78D2">
        <w:rPr>
          <w:rFonts w:cs="Arial"/>
          <w:sz w:val="22"/>
          <w:szCs w:val="22"/>
          <w:lang w:val="en-CA"/>
        </w:rPr>
        <w:t>.</w:t>
      </w:r>
    </w:p>
    <w:p w14:paraId="41332BEE" w14:textId="77777777" w:rsidR="00EC1435" w:rsidRPr="00FA78D2" w:rsidRDefault="00EC1435" w:rsidP="00EA4879">
      <w:pPr>
        <w:ind w:firstLine="720"/>
        <w:jc w:val="both"/>
        <w:rPr>
          <w:szCs w:val="22"/>
        </w:rPr>
      </w:pPr>
    </w:p>
    <w:p w14:paraId="63292386" w14:textId="7DA8CE9B" w:rsidR="00921856" w:rsidRPr="00FA78D2" w:rsidRDefault="00EC1435" w:rsidP="007923F0">
      <w:pPr>
        <w:pStyle w:val="ListParagraph"/>
        <w:numPr>
          <w:ilvl w:val="0"/>
          <w:numId w:val="29"/>
        </w:numPr>
        <w:spacing w:line="240" w:lineRule="auto"/>
        <w:contextualSpacing/>
        <w:jc w:val="both"/>
        <w:rPr>
          <w:rFonts w:cs="Arial"/>
          <w:b/>
          <w:sz w:val="22"/>
          <w:szCs w:val="22"/>
          <w:lang w:val="en-CA"/>
        </w:rPr>
      </w:pPr>
      <w:r w:rsidRPr="00FA78D2">
        <w:rPr>
          <w:rFonts w:cs="Arial"/>
          <w:sz w:val="22"/>
          <w:szCs w:val="22"/>
          <w:lang w:val="en-CA"/>
        </w:rPr>
        <w:t xml:space="preserve">Confidential Information of the </w:t>
      </w:r>
      <w:r w:rsidR="008A3D75" w:rsidRPr="00FA78D2">
        <w:rPr>
          <w:rFonts w:cs="Arial"/>
          <w:sz w:val="22"/>
          <w:szCs w:val="22"/>
          <w:lang w:val="en-CA"/>
        </w:rPr>
        <w:t>Bidder</w:t>
      </w:r>
      <w:r w:rsidRPr="00FA78D2">
        <w:rPr>
          <w:rFonts w:cs="Arial"/>
          <w:sz w:val="22"/>
          <w:szCs w:val="22"/>
          <w:lang w:val="en-CA"/>
        </w:rPr>
        <w:t xml:space="preserve"> - Except as provided otherwise in this Bid Solicitation, or as may be required by</w:t>
      </w:r>
      <w:r w:rsidR="00D65939" w:rsidRPr="00FA78D2">
        <w:rPr>
          <w:rFonts w:cs="Arial"/>
          <w:sz w:val="22"/>
          <w:szCs w:val="22"/>
          <w:lang w:val="en-CA"/>
        </w:rPr>
        <w:t xml:space="preserve"> governing law</w:t>
      </w:r>
      <w:r w:rsidRPr="00FA78D2">
        <w:rPr>
          <w:rFonts w:cs="Arial"/>
          <w:sz w:val="22"/>
          <w:szCs w:val="22"/>
          <w:lang w:val="en-CA"/>
        </w:rPr>
        <w:t xml:space="preserve">, the City shall treat the </w:t>
      </w:r>
      <w:r w:rsidR="008A3D75" w:rsidRPr="00FA78D2">
        <w:rPr>
          <w:rFonts w:cs="Arial"/>
          <w:sz w:val="22"/>
          <w:szCs w:val="22"/>
          <w:lang w:val="en-CA"/>
        </w:rPr>
        <w:t>Bidder</w:t>
      </w:r>
      <w:r w:rsidRPr="00FA78D2">
        <w:rPr>
          <w:rFonts w:cs="Arial"/>
          <w:sz w:val="22"/>
          <w:szCs w:val="22"/>
          <w:lang w:val="en-CA"/>
        </w:rPr>
        <w:t xml:space="preserve">’s </w:t>
      </w:r>
      <w:r w:rsidR="008A3D75" w:rsidRPr="00FA78D2">
        <w:rPr>
          <w:rFonts w:cs="Arial"/>
          <w:sz w:val="22"/>
          <w:szCs w:val="22"/>
          <w:lang w:val="en-CA"/>
        </w:rPr>
        <w:t>Bid</w:t>
      </w:r>
      <w:r w:rsidRPr="00FA78D2">
        <w:rPr>
          <w:rFonts w:cs="Arial"/>
          <w:sz w:val="22"/>
          <w:szCs w:val="22"/>
          <w:lang w:val="en-CA"/>
        </w:rPr>
        <w:t xml:space="preserve"> and any information gathered in any related process as confidential, provided that such obligation shall not include any information that is or becomes generally available to the public other than as a result of disclosure by the City.</w:t>
      </w:r>
    </w:p>
    <w:p w14:paraId="3C44B242" w14:textId="2142E6F4" w:rsidR="00921856" w:rsidRPr="00FA78D2" w:rsidRDefault="00921856" w:rsidP="00EA4879">
      <w:pPr>
        <w:pStyle w:val="ListParagraph"/>
        <w:spacing w:line="240" w:lineRule="auto"/>
        <w:ind w:left="1440"/>
        <w:contextualSpacing/>
        <w:jc w:val="both"/>
        <w:rPr>
          <w:rFonts w:cs="Arial"/>
          <w:sz w:val="22"/>
          <w:szCs w:val="22"/>
          <w:lang w:val="en-CA"/>
        </w:rPr>
      </w:pPr>
    </w:p>
    <w:p w14:paraId="392AE4A3" w14:textId="2159B6B3" w:rsidR="0048448B" w:rsidRPr="00FA78D2" w:rsidRDefault="0048448B" w:rsidP="4F937DB5">
      <w:pPr>
        <w:spacing w:line="240" w:lineRule="auto"/>
      </w:pPr>
      <w:r w:rsidRPr="00FA78D2">
        <w:br w:type="page"/>
      </w:r>
    </w:p>
    <w:p w14:paraId="32775B01" w14:textId="3829DDB3" w:rsidR="00EC1435" w:rsidRPr="00FA78D2" w:rsidRDefault="00EC1435" w:rsidP="007923F0">
      <w:pPr>
        <w:pStyle w:val="ListParagraph"/>
        <w:numPr>
          <w:ilvl w:val="0"/>
          <w:numId w:val="29"/>
        </w:numPr>
        <w:spacing w:line="240" w:lineRule="auto"/>
        <w:contextualSpacing/>
        <w:jc w:val="both"/>
        <w:rPr>
          <w:rFonts w:cs="Arial"/>
          <w:sz w:val="22"/>
          <w:szCs w:val="22"/>
          <w:lang w:val="en-CA"/>
        </w:rPr>
      </w:pPr>
      <w:r w:rsidRPr="00FA78D2">
        <w:rPr>
          <w:rFonts w:cs="Arial"/>
          <w:sz w:val="22"/>
          <w:szCs w:val="22"/>
          <w:lang w:val="en-CA"/>
        </w:rPr>
        <w:t>Personal Information</w:t>
      </w:r>
    </w:p>
    <w:p w14:paraId="27EB04B7" w14:textId="710EF25B" w:rsidR="00921856" w:rsidRPr="00FA78D2" w:rsidRDefault="00EC1435" w:rsidP="007923F0">
      <w:pPr>
        <w:numPr>
          <w:ilvl w:val="0"/>
          <w:numId w:val="30"/>
        </w:numPr>
        <w:jc w:val="both"/>
        <w:rPr>
          <w:b/>
          <w:szCs w:val="22"/>
        </w:rPr>
      </w:pPr>
      <w:r w:rsidRPr="00FA78D2">
        <w:rPr>
          <w:szCs w:val="22"/>
        </w:rPr>
        <w:t xml:space="preserve">The </w:t>
      </w:r>
      <w:r w:rsidR="008A3D75" w:rsidRPr="00FA78D2">
        <w:rPr>
          <w:szCs w:val="22"/>
        </w:rPr>
        <w:t>Bidder</w:t>
      </w:r>
      <w:r w:rsidRPr="00FA78D2">
        <w:rPr>
          <w:szCs w:val="22"/>
        </w:rPr>
        <w:t xml:space="preserve"> should not submit as part of its </w:t>
      </w:r>
      <w:r w:rsidR="00921856" w:rsidRPr="00FA78D2">
        <w:rPr>
          <w:szCs w:val="22"/>
        </w:rPr>
        <w:t>Bid</w:t>
      </w:r>
      <w:r w:rsidRPr="00FA78D2">
        <w:rPr>
          <w:szCs w:val="22"/>
        </w:rPr>
        <w:t xml:space="preserve"> any information related to experience of persons who will be assigned to provide </w:t>
      </w:r>
      <w:r w:rsidR="00AC0294" w:rsidRPr="00FA78D2">
        <w:rPr>
          <w:szCs w:val="22"/>
        </w:rPr>
        <w:t>Work</w:t>
      </w:r>
      <w:r w:rsidRPr="00FA78D2">
        <w:rPr>
          <w:szCs w:val="22"/>
        </w:rPr>
        <w:t xml:space="preserve"> unless specifically requested. Should the </w:t>
      </w:r>
      <w:r w:rsidR="00921856" w:rsidRPr="00FA78D2">
        <w:rPr>
          <w:szCs w:val="22"/>
        </w:rPr>
        <w:t>City</w:t>
      </w:r>
      <w:r w:rsidRPr="00FA78D2">
        <w:rPr>
          <w:szCs w:val="22"/>
        </w:rPr>
        <w:t xml:space="preserve"> subsequently request such information from the </w:t>
      </w:r>
      <w:r w:rsidR="000B5CDB" w:rsidRPr="00FA78D2">
        <w:rPr>
          <w:szCs w:val="22"/>
        </w:rPr>
        <w:t>Lowest Compliant Bidder</w:t>
      </w:r>
      <w:r w:rsidRPr="00FA78D2">
        <w:rPr>
          <w:szCs w:val="22"/>
        </w:rPr>
        <w:t xml:space="preserve"> during the process to finalize any </w:t>
      </w:r>
      <w:r w:rsidR="00921856" w:rsidRPr="00FA78D2">
        <w:rPr>
          <w:szCs w:val="22"/>
        </w:rPr>
        <w:t>Contract</w:t>
      </w:r>
      <w:r w:rsidRPr="00FA78D2">
        <w:rPr>
          <w:szCs w:val="22"/>
        </w:rPr>
        <w:t xml:space="preserve"> that may be awarded from this </w:t>
      </w:r>
      <w:r w:rsidR="00921856" w:rsidRPr="00FA78D2">
        <w:rPr>
          <w:szCs w:val="22"/>
        </w:rPr>
        <w:t>Bid Solicitation</w:t>
      </w:r>
      <w:r w:rsidRPr="00FA78D2">
        <w:rPr>
          <w:szCs w:val="22"/>
        </w:rPr>
        <w:t xml:space="preserve">, the </w:t>
      </w:r>
      <w:r w:rsidR="00921856" w:rsidRPr="00FA78D2">
        <w:rPr>
          <w:szCs w:val="22"/>
        </w:rPr>
        <w:t>City</w:t>
      </w:r>
      <w:r w:rsidR="00D6772C" w:rsidRPr="00FA78D2">
        <w:rPr>
          <w:szCs w:val="22"/>
        </w:rPr>
        <w:t xml:space="preserve"> </w:t>
      </w:r>
      <w:r w:rsidRPr="00FA78D2">
        <w:rPr>
          <w:szCs w:val="22"/>
        </w:rPr>
        <w:t>will treat this information in accordance with the provisions of this Section.</w:t>
      </w:r>
    </w:p>
    <w:p w14:paraId="7E20A1AA" w14:textId="46D39113" w:rsidR="00921856" w:rsidRPr="00FA78D2" w:rsidRDefault="00EC1435" w:rsidP="007923F0">
      <w:pPr>
        <w:numPr>
          <w:ilvl w:val="0"/>
          <w:numId w:val="30"/>
        </w:numPr>
        <w:jc w:val="both"/>
        <w:rPr>
          <w:szCs w:val="22"/>
        </w:rPr>
      </w:pPr>
      <w:r w:rsidRPr="00FA78D2">
        <w:rPr>
          <w:szCs w:val="22"/>
        </w:rPr>
        <w:t xml:space="preserve">Any personal information as defined in the </w:t>
      </w:r>
      <w:r w:rsidR="00B72806" w:rsidRPr="00FA78D2">
        <w:rPr>
          <w:i/>
          <w:iCs/>
        </w:rPr>
        <w:t>Municipal Freedom of Information and Protection of Privacy Act</w:t>
      </w:r>
      <w:r w:rsidR="00025B5C" w:rsidRPr="00FA78D2">
        <w:rPr>
          <w:iCs/>
        </w:rPr>
        <w:t xml:space="preserve">, R.S.O. 1990, c. M.56 </w:t>
      </w:r>
      <w:r w:rsidR="00B72806" w:rsidRPr="00FA78D2">
        <w:rPr>
          <w:iCs/>
        </w:rPr>
        <w:t xml:space="preserve">(“MFIPPA”) </w:t>
      </w:r>
      <w:r w:rsidRPr="00FA78D2">
        <w:rPr>
          <w:szCs w:val="22"/>
        </w:rPr>
        <w:t xml:space="preserve">that is requested from each </w:t>
      </w:r>
      <w:r w:rsidR="008A3D75" w:rsidRPr="00FA78D2">
        <w:rPr>
          <w:szCs w:val="22"/>
        </w:rPr>
        <w:t>Bidder</w:t>
      </w:r>
      <w:r w:rsidRPr="00FA78D2">
        <w:rPr>
          <w:szCs w:val="22"/>
        </w:rPr>
        <w:t xml:space="preserve"> by the </w:t>
      </w:r>
      <w:r w:rsidR="00921856" w:rsidRPr="00FA78D2">
        <w:rPr>
          <w:szCs w:val="22"/>
        </w:rPr>
        <w:t>City</w:t>
      </w:r>
      <w:r w:rsidRPr="00FA78D2">
        <w:rPr>
          <w:szCs w:val="22"/>
        </w:rPr>
        <w:t xml:space="preserve"> shall only be used to select the qualified individuals to </w:t>
      </w:r>
      <w:r w:rsidR="005E70C1" w:rsidRPr="00FA78D2">
        <w:rPr>
          <w:szCs w:val="22"/>
        </w:rPr>
        <w:t xml:space="preserve">provide </w:t>
      </w:r>
      <w:r w:rsidR="00AC0294" w:rsidRPr="00FA78D2">
        <w:rPr>
          <w:szCs w:val="22"/>
        </w:rPr>
        <w:t>Work</w:t>
      </w:r>
      <w:r w:rsidRPr="00FA78D2">
        <w:rPr>
          <w:szCs w:val="22"/>
        </w:rPr>
        <w:t>.</w:t>
      </w:r>
    </w:p>
    <w:p w14:paraId="44E6F802" w14:textId="3A77C16E" w:rsidR="00EC1435" w:rsidRPr="00FA78D2" w:rsidRDefault="00EC1435" w:rsidP="007923F0">
      <w:pPr>
        <w:numPr>
          <w:ilvl w:val="0"/>
          <w:numId w:val="30"/>
        </w:numPr>
        <w:jc w:val="both"/>
        <w:rPr>
          <w:b/>
          <w:szCs w:val="22"/>
        </w:rPr>
      </w:pPr>
      <w:r w:rsidRPr="00FA78D2">
        <w:rPr>
          <w:szCs w:val="22"/>
        </w:rPr>
        <w:t xml:space="preserve">It is the responsibility of each </w:t>
      </w:r>
      <w:r w:rsidR="008A3D75" w:rsidRPr="00FA78D2">
        <w:rPr>
          <w:szCs w:val="22"/>
        </w:rPr>
        <w:t>Bidder</w:t>
      </w:r>
      <w:r w:rsidRPr="00FA78D2">
        <w:rPr>
          <w:szCs w:val="22"/>
        </w:rPr>
        <w:t xml:space="preserve"> to obtain the consent of such individuals prior to providing the information to the </w:t>
      </w:r>
      <w:r w:rsidR="00921856" w:rsidRPr="00FA78D2">
        <w:rPr>
          <w:szCs w:val="22"/>
        </w:rPr>
        <w:t>City</w:t>
      </w:r>
      <w:r w:rsidRPr="00FA78D2">
        <w:rPr>
          <w:szCs w:val="22"/>
        </w:rPr>
        <w:t xml:space="preserve">. The </w:t>
      </w:r>
      <w:r w:rsidR="00921856" w:rsidRPr="00FA78D2">
        <w:rPr>
          <w:szCs w:val="22"/>
        </w:rPr>
        <w:t>City</w:t>
      </w:r>
      <w:r w:rsidRPr="00FA78D2">
        <w:rPr>
          <w:szCs w:val="22"/>
        </w:rPr>
        <w:t xml:space="preserve"> will consider that the appropriate consents have been obtained for the disclosure to and use by the </w:t>
      </w:r>
      <w:r w:rsidR="00921856" w:rsidRPr="00FA78D2">
        <w:rPr>
          <w:szCs w:val="22"/>
        </w:rPr>
        <w:t xml:space="preserve">City </w:t>
      </w:r>
      <w:r w:rsidRPr="00FA78D2">
        <w:rPr>
          <w:szCs w:val="22"/>
        </w:rPr>
        <w:t>of the requested informa</w:t>
      </w:r>
      <w:r w:rsidR="00921856" w:rsidRPr="00FA78D2">
        <w:rPr>
          <w:szCs w:val="22"/>
        </w:rPr>
        <w:t>tion for the purposes described.</w:t>
      </w:r>
    </w:p>
    <w:p w14:paraId="6BC54B4D" w14:textId="2A4E8545" w:rsidR="00B364C3" w:rsidRPr="00FA78D2" w:rsidRDefault="00B364C3" w:rsidP="007923F0">
      <w:pPr>
        <w:numPr>
          <w:ilvl w:val="0"/>
          <w:numId w:val="30"/>
        </w:numPr>
        <w:jc w:val="both"/>
        <w:rPr>
          <w:b/>
          <w:szCs w:val="22"/>
        </w:rPr>
      </w:pPr>
      <w:r w:rsidRPr="00FA78D2">
        <w:t xml:space="preserve">Personal information collected in relation to </w:t>
      </w:r>
      <w:r w:rsidR="008A3D75" w:rsidRPr="00FA78D2">
        <w:t>Bid</w:t>
      </w:r>
      <w:r w:rsidRPr="00FA78D2">
        <w:t xml:space="preserve">s submitted to the City of Greater Sudbury is collected pursuant to Section 10 of the </w:t>
      </w:r>
      <w:r w:rsidRPr="00FA78D2">
        <w:rPr>
          <w:i/>
        </w:rPr>
        <w:t>Municipal Act, 2001</w:t>
      </w:r>
      <w:r w:rsidRPr="00FA78D2">
        <w:t xml:space="preserve">, and Section 31 of </w:t>
      </w:r>
      <w:r w:rsidR="00025B5C" w:rsidRPr="00FA78D2">
        <w:t xml:space="preserve">MFIPPA </w:t>
      </w:r>
      <w:r w:rsidR="00430AAB" w:rsidRPr="00FA78D2">
        <w:rPr>
          <w:i/>
        </w:rPr>
        <w:t>and</w:t>
      </w:r>
      <w:r w:rsidRPr="00FA78D2">
        <w:t xml:space="preserve"> shall only be used to evaluate a </w:t>
      </w:r>
      <w:r w:rsidR="008A3D75" w:rsidRPr="00FA78D2">
        <w:t>Bid</w:t>
      </w:r>
      <w:r w:rsidRPr="00FA78D2">
        <w:t xml:space="preserve"> within the procurement process. Such personal information shall be retained in accordance with the City of Greater Sudbury’s Records Retention By-law (By-law 2015-226) and shall only be disclosed in accordance with </w:t>
      </w:r>
      <w:r w:rsidR="00025B5C" w:rsidRPr="00FA78D2">
        <w:t>MFIPPA</w:t>
      </w:r>
      <w:r w:rsidRPr="00FA78D2">
        <w:t>. Questions regarding the collection of this information may be directed to the</w:t>
      </w:r>
      <w:r w:rsidRPr="00FA78D2">
        <w:rPr>
          <w:b/>
        </w:rPr>
        <w:t xml:space="preserve"> </w:t>
      </w:r>
      <w:r w:rsidRPr="00FA78D2">
        <w:t xml:space="preserve">Chief Procurement Officer, City of Greater Sudbury, PO Box 5000, </w:t>
      </w:r>
      <w:proofErr w:type="spellStart"/>
      <w:r w:rsidRPr="00FA78D2">
        <w:t>Stn</w:t>
      </w:r>
      <w:proofErr w:type="spellEnd"/>
      <w:r w:rsidRPr="00FA78D2">
        <w:t xml:space="preserve"> A, 200 Brady Street, Sudbury, Ontario, P3A 5P3, </w:t>
      </w:r>
      <w:hyperlink r:id="rId28" w:history="1">
        <w:r w:rsidRPr="00FA78D2">
          <w:rPr>
            <w:rStyle w:val="Hyperlink"/>
            <w:color w:val="auto"/>
          </w:rPr>
          <w:t>tenders@greatersudbury.ca</w:t>
        </w:r>
      </w:hyperlink>
      <w:r w:rsidRPr="00FA78D2">
        <w:t>, or by calling 3-1-1.</w:t>
      </w:r>
    </w:p>
    <w:p w14:paraId="0AE6BC5E" w14:textId="77777777" w:rsidR="00921856" w:rsidRPr="00FA78D2" w:rsidRDefault="00921856" w:rsidP="00EA4879">
      <w:pPr>
        <w:ind w:left="1080"/>
        <w:jc w:val="both"/>
        <w:rPr>
          <w:b/>
        </w:rPr>
      </w:pPr>
    </w:p>
    <w:p w14:paraId="50D50B22" w14:textId="77777777" w:rsidR="00EC1435" w:rsidRPr="00FA78D2" w:rsidRDefault="00EC1435" w:rsidP="007923F0">
      <w:pPr>
        <w:pStyle w:val="ListParagraph"/>
        <w:numPr>
          <w:ilvl w:val="0"/>
          <w:numId w:val="29"/>
        </w:numPr>
        <w:spacing w:line="240" w:lineRule="auto"/>
        <w:contextualSpacing/>
        <w:jc w:val="both"/>
        <w:rPr>
          <w:rFonts w:cs="Arial"/>
          <w:sz w:val="22"/>
          <w:szCs w:val="22"/>
          <w:lang w:val="en-CA"/>
        </w:rPr>
      </w:pPr>
      <w:r w:rsidRPr="00FA78D2">
        <w:rPr>
          <w:rFonts w:cs="Arial"/>
          <w:sz w:val="22"/>
          <w:szCs w:val="22"/>
          <w:lang w:val="en-CA"/>
        </w:rPr>
        <w:t>Non-Disclosure Agreement</w:t>
      </w:r>
    </w:p>
    <w:p w14:paraId="1818FEE8" w14:textId="1EF7FF87" w:rsidR="00D65939" w:rsidRPr="00FA78D2" w:rsidRDefault="00EC1435" w:rsidP="00EA4879">
      <w:pPr>
        <w:ind w:left="720"/>
        <w:jc w:val="both"/>
      </w:pPr>
      <w:r w:rsidRPr="00FA78D2">
        <w:t xml:space="preserve">The City reserves the right to require any </w:t>
      </w:r>
      <w:r w:rsidR="008A3D75" w:rsidRPr="00FA78D2">
        <w:t>Bidder</w:t>
      </w:r>
      <w:r w:rsidRPr="00FA78D2">
        <w:t xml:space="preserve"> to enter into a non-disclosure agreement satisfactory to the </w:t>
      </w:r>
      <w:r w:rsidR="00921856" w:rsidRPr="00FA78D2">
        <w:t>City</w:t>
      </w:r>
      <w:r w:rsidRPr="00FA78D2">
        <w:t>.</w:t>
      </w:r>
    </w:p>
    <w:p w14:paraId="11F7BECF" w14:textId="08BE0AEF" w:rsidR="00CB153E" w:rsidRPr="00FA78D2" w:rsidRDefault="4F937DB5" w:rsidP="00EA4879">
      <w:pPr>
        <w:pStyle w:val="Heading3"/>
        <w:jc w:val="both"/>
        <w:rPr>
          <w:rFonts w:cs="Arial"/>
          <w:lang w:val="en-CA"/>
        </w:rPr>
      </w:pPr>
      <w:r w:rsidRPr="00FA78D2">
        <w:rPr>
          <w:rFonts w:cs="Arial"/>
          <w:lang w:val="en-CA"/>
        </w:rPr>
        <w:t>Rights of the City – General</w:t>
      </w:r>
      <w:bookmarkEnd w:id="98"/>
      <w:bookmarkEnd w:id="99"/>
      <w:bookmarkEnd w:id="100"/>
      <w:bookmarkEnd w:id="101"/>
    </w:p>
    <w:p w14:paraId="685FCB56" w14:textId="0BEB9E41" w:rsidR="00CB153E" w:rsidRPr="00FA78D2" w:rsidRDefault="00CB153E" w:rsidP="00EA4879">
      <w:pPr>
        <w:jc w:val="both"/>
        <w:rPr>
          <w:szCs w:val="22"/>
        </w:rPr>
      </w:pPr>
      <w:r w:rsidRPr="00FA78D2">
        <w:t xml:space="preserve">In addition to </w:t>
      </w:r>
      <w:r w:rsidRPr="00FA78D2">
        <w:rPr>
          <w:szCs w:val="22"/>
        </w:rPr>
        <w:t xml:space="preserve">any other express rights or any other rights which may be implied in the circumstances, the City reserves the right </w:t>
      </w:r>
      <w:r w:rsidR="00D318B3" w:rsidRPr="00FA78D2">
        <w:rPr>
          <w:szCs w:val="22"/>
        </w:rPr>
        <w:t xml:space="preserve">in its sole discretion </w:t>
      </w:r>
      <w:r w:rsidRPr="00FA78D2">
        <w:rPr>
          <w:szCs w:val="22"/>
        </w:rPr>
        <w:t>to:</w:t>
      </w:r>
    </w:p>
    <w:p w14:paraId="6955E33A" w14:textId="3549F124" w:rsidR="00CB153E" w:rsidRPr="00FA78D2" w:rsidRDefault="00CB153E" w:rsidP="007923F0">
      <w:pPr>
        <w:pStyle w:val="ListParagraph"/>
        <w:numPr>
          <w:ilvl w:val="0"/>
          <w:numId w:val="24"/>
        </w:numPr>
        <w:spacing w:line="240" w:lineRule="auto"/>
        <w:contextualSpacing/>
        <w:jc w:val="both"/>
        <w:rPr>
          <w:rFonts w:cs="Arial"/>
          <w:sz w:val="22"/>
          <w:szCs w:val="22"/>
          <w:lang w:val="en-CA"/>
        </w:rPr>
      </w:pPr>
      <w:r w:rsidRPr="00FA78D2">
        <w:rPr>
          <w:rFonts w:cs="Arial"/>
          <w:sz w:val="22"/>
          <w:szCs w:val="22"/>
          <w:lang w:val="en-CA"/>
        </w:rPr>
        <w:t xml:space="preserve">make public the names of any or all </w:t>
      </w:r>
      <w:proofErr w:type="gramStart"/>
      <w:r w:rsidR="008A3D75" w:rsidRPr="00FA78D2">
        <w:rPr>
          <w:rFonts w:cs="Arial"/>
          <w:sz w:val="22"/>
          <w:szCs w:val="22"/>
          <w:lang w:val="en-CA"/>
        </w:rPr>
        <w:t>Bidder</w:t>
      </w:r>
      <w:r w:rsidRPr="00FA78D2">
        <w:rPr>
          <w:rFonts w:cs="Arial"/>
          <w:sz w:val="22"/>
          <w:szCs w:val="22"/>
          <w:lang w:val="en-CA"/>
        </w:rPr>
        <w:t>s;</w:t>
      </w:r>
      <w:proofErr w:type="gramEnd"/>
    </w:p>
    <w:p w14:paraId="1EFB0F40" w14:textId="56CED1CF" w:rsidR="00AA669E" w:rsidRPr="00FA78D2" w:rsidRDefault="001E4111" w:rsidP="007923F0">
      <w:pPr>
        <w:numPr>
          <w:ilvl w:val="0"/>
          <w:numId w:val="24"/>
        </w:numPr>
        <w:spacing w:line="240" w:lineRule="auto"/>
        <w:jc w:val="both"/>
        <w:rPr>
          <w:szCs w:val="22"/>
        </w:rPr>
      </w:pPr>
      <w:r w:rsidRPr="00FA78D2">
        <w:rPr>
          <w:szCs w:val="22"/>
        </w:rPr>
        <w:t>waive</w:t>
      </w:r>
      <w:r w:rsidR="00AA669E" w:rsidRPr="00FA78D2">
        <w:rPr>
          <w:szCs w:val="22"/>
        </w:rPr>
        <w:t xml:space="preserve"> any issues of non-compliance that it deems, in its sole discretion, to be non-material, trivial or insignificant</w:t>
      </w:r>
      <w:r w:rsidR="0078301D" w:rsidRPr="00FA78D2">
        <w:rPr>
          <w:szCs w:val="22"/>
        </w:rPr>
        <w:t xml:space="preserve"> and in accordance with Schedule “B” of the </w:t>
      </w:r>
      <w:r w:rsidR="00EB67F3" w:rsidRPr="00FA78D2">
        <w:rPr>
          <w:szCs w:val="22"/>
        </w:rPr>
        <w:t>P</w:t>
      </w:r>
      <w:r w:rsidR="0078301D" w:rsidRPr="00FA78D2">
        <w:rPr>
          <w:szCs w:val="22"/>
        </w:rPr>
        <w:t>urchasing By-law</w:t>
      </w:r>
      <w:r w:rsidR="00AA669E" w:rsidRPr="00FA78D2">
        <w:rPr>
          <w:szCs w:val="22"/>
        </w:rPr>
        <w:t>.</w:t>
      </w:r>
      <w:r w:rsidR="00B17BF6" w:rsidRPr="00FA78D2">
        <w:rPr>
          <w:szCs w:val="22"/>
        </w:rPr>
        <w:t xml:space="preserve"> </w:t>
      </w:r>
      <w:r w:rsidR="00AA669E" w:rsidRPr="00FA78D2">
        <w:rPr>
          <w:szCs w:val="22"/>
        </w:rPr>
        <w:t xml:space="preserve">Where the City exercises its right to waive herein it may accept the </w:t>
      </w:r>
      <w:r w:rsidR="008A3D75" w:rsidRPr="00FA78D2">
        <w:rPr>
          <w:szCs w:val="22"/>
        </w:rPr>
        <w:t>Bid</w:t>
      </w:r>
      <w:r w:rsidR="00AA669E" w:rsidRPr="00FA78D2">
        <w:rPr>
          <w:szCs w:val="22"/>
        </w:rPr>
        <w:t xml:space="preserve"> as submitted or may require the </w:t>
      </w:r>
      <w:r w:rsidR="008A3D75" w:rsidRPr="00FA78D2">
        <w:rPr>
          <w:szCs w:val="22"/>
        </w:rPr>
        <w:t>Bidder</w:t>
      </w:r>
      <w:r w:rsidR="00AA669E" w:rsidRPr="00FA78D2">
        <w:rPr>
          <w:szCs w:val="22"/>
        </w:rPr>
        <w:t xml:space="preserve"> to correct such issue </w:t>
      </w:r>
      <w:r w:rsidR="00430AAB" w:rsidRPr="00FA78D2">
        <w:rPr>
          <w:szCs w:val="22"/>
        </w:rPr>
        <w:t>if</w:t>
      </w:r>
      <w:r w:rsidR="00AA669E" w:rsidRPr="00FA78D2">
        <w:rPr>
          <w:szCs w:val="22"/>
        </w:rPr>
        <w:t xml:space="preserve"> there shall be no change in the </w:t>
      </w:r>
      <w:r w:rsidR="00FF3998" w:rsidRPr="00FA78D2">
        <w:rPr>
          <w:szCs w:val="22"/>
        </w:rPr>
        <w:t>Contract Price</w:t>
      </w:r>
      <w:r w:rsidR="00AA669E" w:rsidRPr="00FA78D2">
        <w:rPr>
          <w:szCs w:val="22"/>
        </w:rPr>
        <w:t>.</w:t>
      </w:r>
    </w:p>
    <w:p w14:paraId="2084C24C" w14:textId="3F674FAA" w:rsidR="00CB153E" w:rsidRPr="00FA78D2" w:rsidRDefault="00CB153E" w:rsidP="007923F0">
      <w:pPr>
        <w:pStyle w:val="ListParagraph"/>
        <w:numPr>
          <w:ilvl w:val="0"/>
          <w:numId w:val="24"/>
        </w:numPr>
        <w:spacing w:line="240" w:lineRule="auto"/>
        <w:contextualSpacing/>
        <w:jc w:val="both"/>
        <w:rPr>
          <w:rFonts w:cs="Arial"/>
          <w:sz w:val="22"/>
          <w:szCs w:val="22"/>
          <w:lang w:val="en-CA"/>
        </w:rPr>
      </w:pPr>
      <w:r w:rsidRPr="00FA78D2">
        <w:rPr>
          <w:rFonts w:cs="Arial"/>
          <w:sz w:val="22"/>
          <w:szCs w:val="22"/>
          <w:lang w:val="en-CA"/>
        </w:rPr>
        <w:t xml:space="preserve">request written </w:t>
      </w:r>
      <w:r w:rsidR="000C0958" w:rsidRPr="00FA78D2">
        <w:rPr>
          <w:rFonts w:cs="Arial"/>
          <w:sz w:val="22"/>
          <w:szCs w:val="22"/>
          <w:lang w:val="en-CA"/>
        </w:rPr>
        <w:t xml:space="preserve">information </w:t>
      </w:r>
      <w:r w:rsidRPr="00FA78D2">
        <w:rPr>
          <w:rFonts w:cs="Arial"/>
          <w:sz w:val="22"/>
          <w:szCs w:val="22"/>
          <w:lang w:val="en-CA"/>
        </w:rPr>
        <w:t xml:space="preserve">from any </w:t>
      </w:r>
      <w:r w:rsidR="008A3D75" w:rsidRPr="00FA78D2">
        <w:rPr>
          <w:rFonts w:cs="Arial"/>
          <w:sz w:val="22"/>
          <w:szCs w:val="22"/>
          <w:lang w:val="en-CA"/>
        </w:rPr>
        <w:t>Bidder</w:t>
      </w:r>
      <w:r w:rsidRPr="00FA78D2">
        <w:rPr>
          <w:rFonts w:cs="Arial"/>
          <w:sz w:val="22"/>
          <w:szCs w:val="22"/>
          <w:lang w:val="en-CA"/>
        </w:rPr>
        <w:t xml:space="preserve"> and incorporate such clarification or supplementary written information into the </w:t>
      </w:r>
      <w:r w:rsidR="008A3D75" w:rsidRPr="00FA78D2">
        <w:rPr>
          <w:rFonts w:cs="Arial"/>
          <w:sz w:val="22"/>
          <w:szCs w:val="22"/>
          <w:lang w:val="en-CA"/>
        </w:rPr>
        <w:t>Bidder</w:t>
      </w:r>
      <w:r w:rsidRPr="00FA78D2">
        <w:rPr>
          <w:rFonts w:cs="Arial"/>
          <w:sz w:val="22"/>
          <w:szCs w:val="22"/>
          <w:lang w:val="en-CA"/>
        </w:rPr>
        <w:t xml:space="preserve">’s </w:t>
      </w:r>
      <w:proofErr w:type="gramStart"/>
      <w:r w:rsidR="008A3D75" w:rsidRPr="00FA78D2">
        <w:rPr>
          <w:rFonts w:cs="Arial"/>
          <w:sz w:val="22"/>
          <w:szCs w:val="22"/>
          <w:lang w:val="en-CA"/>
        </w:rPr>
        <w:t>Bid</w:t>
      </w:r>
      <w:r w:rsidRPr="00FA78D2">
        <w:rPr>
          <w:rFonts w:cs="Arial"/>
          <w:sz w:val="22"/>
          <w:szCs w:val="22"/>
          <w:lang w:val="en-CA"/>
        </w:rPr>
        <w:t>;</w:t>
      </w:r>
      <w:proofErr w:type="gramEnd"/>
    </w:p>
    <w:p w14:paraId="201EB25B" w14:textId="25004235" w:rsidR="00CB153E" w:rsidRPr="00FA78D2" w:rsidRDefault="00CB153E" w:rsidP="007923F0">
      <w:pPr>
        <w:pStyle w:val="ListParagraph"/>
        <w:numPr>
          <w:ilvl w:val="0"/>
          <w:numId w:val="24"/>
        </w:numPr>
        <w:spacing w:line="240" w:lineRule="auto"/>
        <w:contextualSpacing/>
        <w:jc w:val="both"/>
        <w:rPr>
          <w:rFonts w:cs="Arial"/>
          <w:sz w:val="22"/>
          <w:szCs w:val="22"/>
          <w:lang w:val="en-CA"/>
        </w:rPr>
      </w:pPr>
      <w:r w:rsidRPr="00FA78D2">
        <w:rPr>
          <w:rFonts w:cs="Arial"/>
          <w:sz w:val="22"/>
          <w:szCs w:val="22"/>
          <w:lang w:val="en-CA"/>
        </w:rPr>
        <w:t xml:space="preserve">verify with any </w:t>
      </w:r>
      <w:r w:rsidR="008A3D75" w:rsidRPr="00FA78D2">
        <w:rPr>
          <w:rFonts w:cs="Arial"/>
          <w:sz w:val="22"/>
          <w:szCs w:val="22"/>
          <w:lang w:val="en-CA"/>
        </w:rPr>
        <w:t>Bidder</w:t>
      </w:r>
      <w:r w:rsidRPr="00FA78D2">
        <w:rPr>
          <w:rFonts w:cs="Arial"/>
          <w:sz w:val="22"/>
          <w:szCs w:val="22"/>
          <w:lang w:val="en-CA"/>
        </w:rPr>
        <w:t xml:space="preserve"> or with a third party any information set out in a </w:t>
      </w:r>
      <w:proofErr w:type="gramStart"/>
      <w:r w:rsidR="008A3D75" w:rsidRPr="00FA78D2">
        <w:rPr>
          <w:rFonts w:cs="Arial"/>
          <w:sz w:val="22"/>
          <w:szCs w:val="22"/>
          <w:lang w:val="en-CA"/>
        </w:rPr>
        <w:t>Bid</w:t>
      </w:r>
      <w:r w:rsidRPr="00FA78D2">
        <w:rPr>
          <w:rFonts w:cs="Arial"/>
          <w:sz w:val="22"/>
          <w:szCs w:val="22"/>
          <w:lang w:val="en-CA"/>
        </w:rPr>
        <w:t>;</w:t>
      </w:r>
      <w:proofErr w:type="gramEnd"/>
    </w:p>
    <w:p w14:paraId="54AD113E" w14:textId="340D54DC" w:rsidR="00CB153E" w:rsidRPr="00FA78D2" w:rsidRDefault="00CB153E" w:rsidP="007923F0">
      <w:pPr>
        <w:pStyle w:val="ListParagraph"/>
        <w:numPr>
          <w:ilvl w:val="0"/>
          <w:numId w:val="24"/>
        </w:numPr>
        <w:spacing w:line="240" w:lineRule="auto"/>
        <w:contextualSpacing/>
        <w:jc w:val="both"/>
        <w:rPr>
          <w:rFonts w:cs="Arial"/>
          <w:sz w:val="22"/>
          <w:szCs w:val="22"/>
          <w:lang w:val="en-CA"/>
        </w:rPr>
      </w:pPr>
      <w:r w:rsidRPr="00FA78D2">
        <w:rPr>
          <w:rFonts w:cs="Arial"/>
          <w:sz w:val="22"/>
          <w:szCs w:val="22"/>
          <w:lang w:val="en-CA"/>
        </w:rPr>
        <w:t xml:space="preserve">check references other than those provided by </w:t>
      </w:r>
      <w:r w:rsidR="000C0958" w:rsidRPr="00FA78D2">
        <w:rPr>
          <w:rFonts w:cs="Arial"/>
          <w:sz w:val="22"/>
          <w:szCs w:val="22"/>
          <w:lang w:val="en-CA"/>
        </w:rPr>
        <w:t>the</w:t>
      </w:r>
      <w:r w:rsidRPr="00FA78D2">
        <w:rPr>
          <w:rFonts w:cs="Arial"/>
          <w:sz w:val="22"/>
          <w:szCs w:val="22"/>
          <w:lang w:val="en-CA"/>
        </w:rPr>
        <w:t xml:space="preserve"> </w:t>
      </w:r>
      <w:proofErr w:type="gramStart"/>
      <w:r w:rsidR="008A3D75" w:rsidRPr="00FA78D2">
        <w:rPr>
          <w:rFonts w:cs="Arial"/>
          <w:sz w:val="22"/>
          <w:szCs w:val="22"/>
          <w:lang w:val="en-CA"/>
        </w:rPr>
        <w:t>Bidder</w:t>
      </w:r>
      <w:r w:rsidRPr="00FA78D2">
        <w:rPr>
          <w:rFonts w:cs="Arial"/>
          <w:sz w:val="22"/>
          <w:szCs w:val="22"/>
          <w:lang w:val="en-CA"/>
        </w:rPr>
        <w:t>;</w:t>
      </w:r>
      <w:proofErr w:type="gramEnd"/>
    </w:p>
    <w:p w14:paraId="0E7B5C9B" w14:textId="2BCA15CF" w:rsidR="00CB153E" w:rsidRPr="00FA78D2" w:rsidRDefault="00CB153E" w:rsidP="007923F0">
      <w:pPr>
        <w:pStyle w:val="ListParagraph"/>
        <w:numPr>
          <w:ilvl w:val="0"/>
          <w:numId w:val="24"/>
        </w:numPr>
        <w:spacing w:line="240" w:lineRule="auto"/>
        <w:contextualSpacing/>
        <w:jc w:val="both"/>
        <w:rPr>
          <w:rFonts w:cs="Arial"/>
          <w:sz w:val="22"/>
          <w:szCs w:val="22"/>
          <w:lang w:val="en-CA"/>
        </w:rPr>
      </w:pPr>
      <w:r w:rsidRPr="00FA78D2">
        <w:rPr>
          <w:rFonts w:cs="Arial"/>
          <w:sz w:val="22"/>
          <w:szCs w:val="22"/>
          <w:lang w:val="en-CA"/>
        </w:rPr>
        <w:t xml:space="preserve">disqualify a </w:t>
      </w:r>
      <w:r w:rsidR="008A3D75" w:rsidRPr="00FA78D2">
        <w:rPr>
          <w:rFonts w:cs="Arial"/>
          <w:sz w:val="22"/>
          <w:szCs w:val="22"/>
          <w:lang w:val="en-CA"/>
        </w:rPr>
        <w:t>Bid</w:t>
      </w:r>
      <w:r w:rsidRPr="00FA78D2">
        <w:rPr>
          <w:rFonts w:cs="Arial"/>
          <w:sz w:val="22"/>
          <w:szCs w:val="22"/>
          <w:lang w:val="en-CA"/>
        </w:rPr>
        <w:t xml:space="preserve"> where the </w:t>
      </w:r>
      <w:r w:rsidR="008A3D75" w:rsidRPr="00FA78D2">
        <w:rPr>
          <w:rFonts w:cs="Arial"/>
          <w:sz w:val="22"/>
          <w:szCs w:val="22"/>
          <w:lang w:val="en-CA"/>
        </w:rPr>
        <w:t>Bidder</w:t>
      </w:r>
      <w:r w:rsidRPr="00FA78D2">
        <w:rPr>
          <w:rFonts w:cs="Arial"/>
          <w:sz w:val="22"/>
          <w:szCs w:val="22"/>
          <w:lang w:val="en-CA"/>
        </w:rPr>
        <w:t xml:space="preserve"> reveals a Conflict of Interest in its </w:t>
      </w:r>
      <w:r w:rsidR="008A3D75" w:rsidRPr="00FA78D2">
        <w:rPr>
          <w:rFonts w:cs="Arial"/>
          <w:sz w:val="22"/>
          <w:szCs w:val="22"/>
          <w:lang w:val="en-CA"/>
        </w:rPr>
        <w:t>Bid</w:t>
      </w:r>
      <w:r w:rsidRPr="00FA78D2">
        <w:rPr>
          <w:rFonts w:cs="Arial"/>
          <w:sz w:val="22"/>
          <w:szCs w:val="22"/>
          <w:lang w:val="en-CA"/>
        </w:rPr>
        <w:t xml:space="preserve"> or a Conflict of Interest or evidence is brought to the attention of the </w:t>
      </w:r>
      <w:proofErr w:type="gramStart"/>
      <w:r w:rsidRPr="00FA78D2">
        <w:rPr>
          <w:rFonts w:cs="Arial"/>
          <w:sz w:val="22"/>
          <w:szCs w:val="22"/>
          <w:lang w:val="en-CA"/>
        </w:rPr>
        <w:t>City;</w:t>
      </w:r>
      <w:proofErr w:type="gramEnd"/>
    </w:p>
    <w:p w14:paraId="2D9C5B0F" w14:textId="77777777" w:rsidR="00CB153E" w:rsidRPr="00FA78D2" w:rsidRDefault="00CB153E" w:rsidP="007923F0">
      <w:pPr>
        <w:pStyle w:val="ListParagraph"/>
        <w:numPr>
          <w:ilvl w:val="0"/>
          <w:numId w:val="24"/>
        </w:numPr>
        <w:spacing w:line="240" w:lineRule="auto"/>
        <w:contextualSpacing/>
        <w:jc w:val="both"/>
        <w:rPr>
          <w:rFonts w:cs="Arial"/>
          <w:sz w:val="22"/>
          <w:szCs w:val="22"/>
          <w:lang w:val="en-CA"/>
        </w:rPr>
      </w:pPr>
      <w:r w:rsidRPr="00FA78D2">
        <w:rPr>
          <w:rFonts w:cs="Arial"/>
          <w:sz w:val="22"/>
          <w:szCs w:val="22"/>
          <w:lang w:val="en-CA"/>
        </w:rPr>
        <w:t xml:space="preserve">make changes, including substantial changes, to this Bid Solicitation provided that those changes are issued in the manner set out in this Bid </w:t>
      </w:r>
      <w:proofErr w:type="gramStart"/>
      <w:r w:rsidRPr="00FA78D2">
        <w:rPr>
          <w:rFonts w:cs="Arial"/>
          <w:sz w:val="22"/>
          <w:szCs w:val="22"/>
          <w:lang w:val="en-CA"/>
        </w:rPr>
        <w:t>Solicitation;</w:t>
      </w:r>
      <w:proofErr w:type="gramEnd"/>
    </w:p>
    <w:p w14:paraId="12A46D99" w14:textId="3945A881" w:rsidR="0033143B" w:rsidRPr="00FA78D2" w:rsidRDefault="0033143B" w:rsidP="007923F0">
      <w:pPr>
        <w:pStyle w:val="ListParagraph"/>
        <w:numPr>
          <w:ilvl w:val="0"/>
          <w:numId w:val="24"/>
        </w:numPr>
        <w:spacing w:line="240" w:lineRule="auto"/>
        <w:contextualSpacing/>
        <w:jc w:val="both"/>
        <w:rPr>
          <w:rFonts w:cs="Arial"/>
          <w:sz w:val="22"/>
          <w:szCs w:val="22"/>
          <w:lang w:val="en-CA"/>
        </w:rPr>
      </w:pPr>
      <w:r w:rsidRPr="00FA78D2">
        <w:rPr>
          <w:sz w:val="22"/>
          <w:szCs w:val="22"/>
          <w:lang w:val="en-CA"/>
        </w:rPr>
        <w:t xml:space="preserve">reject any or all Bids, and the lowest Bid will not necessarily be </w:t>
      </w:r>
      <w:proofErr w:type="gramStart"/>
      <w:r w:rsidRPr="00FA78D2">
        <w:rPr>
          <w:sz w:val="22"/>
          <w:szCs w:val="22"/>
          <w:lang w:val="en-CA"/>
        </w:rPr>
        <w:t>accepted</w:t>
      </w:r>
      <w:r w:rsidR="00F23DF9" w:rsidRPr="00FA78D2">
        <w:rPr>
          <w:sz w:val="22"/>
          <w:szCs w:val="22"/>
          <w:lang w:val="en-CA"/>
        </w:rPr>
        <w:t>;</w:t>
      </w:r>
      <w:proofErr w:type="gramEnd"/>
    </w:p>
    <w:p w14:paraId="625E237E" w14:textId="4C2A6D00" w:rsidR="00CB153E" w:rsidRPr="00FA78D2" w:rsidRDefault="00CB153E" w:rsidP="007923F0">
      <w:pPr>
        <w:pStyle w:val="ListParagraph"/>
        <w:numPr>
          <w:ilvl w:val="0"/>
          <w:numId w:val="24"/>
        </w:numPr>
        <w:spacing w:line="240" w:lineRule="auto"/>
        <w:contextualSpacing/>
        <w:jc w:val="both"/>
        <w:rPr>
          <w:rFonts w:cs="Arial"/>
          <w:sz w:val="22"/>
          <w:szCs w:val="22"/>
          <w:lang w:val="en-CA"/>
        </w:rPr>
      </w:pPr>
      <w:r w:rsidRPr="00FA78D2">
        <w:rPr>
          <w:rFonts w:cs="Arial"/>
          <w:sz w:val="22"/>
          <w:szCs w:val="22"/>
          <w:lang w:val="en-CA"/>
        </w:rPr>
        <w:t xml:space="preserve">accept or reject a </w:t>
      </w:r>
      <w:r w:rsidR="008A3D75" w:rsidRPr="00FA78D2">
        <w:rPr>
          <w:rFonts w:cs="Arial"/>
          <w:sz w:val="22"/>
          <w:szCs w:val="22"/>
          <w:lang w:val="en-CA"/>
        </w:rPr>
        <w:t>Bid</w:t>
      </w:r>
      <w:r w:rsidRPr="00FA78D2">
        <w:rPr>
          <w:rFonts w:cs="Arial"/>
          <w:sz w:val="22"/>
          <w:szCs w:val="22"/>
          <w:lang w:val="en-CA"/>
        </w:rPr>
        <w:t xml:space="preserve"> if only one </w:t>
      </w:r>
      <w:r w:rsidR="008A3D75" w:rsidRPr="00FA78D2">
        <w:rPr>
          <w:rFonts w:cs="Arial"/>
          <w:sz w:val="22"/>
          <w:szCs w:val="22"/>
          <w:lang w:val="en-CA"/>
        </w:rPr>
        <w:t>Bid</w:t>
      </w:r>
      <w:r w:rsidRPr="00FA78D2">
        <w:rPr>
          <w:rFonts w:cs="Arial"/>
          <w:sz w:val="22"/>
          <w:szCs w:val="22"/>
          <w:lang w:val="en-CA"/>
        </w:rPr>
        <w:t xml:space="preserve"> is </w:t>
      </w:r>
      <w:proofErr w:type="gramStart"/>
      <w:r w:rsidRPr="00FA78D2">
        <w:rPr>
          <w:rFonts w:cs="Arial"/>
          <w:sz w:val="22"/>
          <w:szCs w:val="22"/>
          <w:lang w:val="en-CA"/>
        </w:rPr>
        <w:t>submitted;</w:t>
      </w:r>
      <w:proofErr w:type="gramEnd"/>
    </w:p>
    <w:p w14:paraId="76602BD9" w14:textId="1A6A7743" w:rsidR="00F23DF9" w:rsidRPr="00FA78D2" w:rsidRDefault="00F23DF9" w:rsidP="007923F0">
      <w:pPr>
        <w:pStyle w:val="ListParagraph"/>
        <w:numPr>
          <w:ilvl w:val="0"/>
          <w:numId w:val="24"/>
        </w:numPr>
        <w:spacing w:line="240" w:lineRule="auto"/>
        <w:contextualSpacing/>
        <w:jc w:val="both"/>
        <w:rPr>
          <w:rFonts w:cs="Arial"/>
          <w:sz w:val="22"/>
          <w:szCs w:val="22"/>
          <w:lang w:val="en-CA"/>
        </w:rPr>
      </w:pPr>
      <w:r w:rsidRPr="00FA78D2">
        <w:rPr>
          <w:sz w:val="22"/>
          <w:szCs w:val="22"/>
          <w:lang w:val="en-CA"/>
        </w:rPr>
        <w:t xml:space="preserve">award to a Bidder submitting a Bid which is not necessarily the </w:t>
      </w:r>
      <w:proofErr w:type="gramStart"/>
      <w:r w:rsidRPr="00FA78D2">
        <w:rPr>
          <w:sz w:val="22"/>
          <w:szCs w:val="22"/>
          <w:lang w:val="en-CA"/>
        </w:rPr>
        <w:t>lowest</w:t>
      </w:r>
      <w:r w:rsidR="00E0226E" w:rsidRPr="00FA78D2">
        <w:rPr>
          <w:sz w:val="22"/>
          <w:szCs w:val="22"/>
          <w:lang w:val="en-CA"/>
        </w:rPr>
        <w:t>;</w:t>
      </w:r>
      <w:proofErr w:type="gramEnd"/>
    </w:p>
    <w:p w14:paraId="508478D5" w14:textId="58966854" w:rsidR="00CB153E" w:rsidRPr="00FA78D2" w:rsidRDefault="00CB153E" w:rsidP="007923F0">
      <w:pPr>
        <w:pStyle w:val="ListParagraph"/>
        <w:numPr>
          <w:ilvl w:val="0"/>
          <w:numId w:val="24"/>
        </w:numPr>
        <w:spacing w:line="240" w:lineRule="auto"/>
        <w:contextualSpacing/>
        <w:jc w:val="both"/>
        <w:rPr>
          <w:rFonts w:cs="Arial"/>
          <w:sz w:val="22"/>
          <w:szCs w:val="22"/>
          <w:lang w:val="en-CA"/>
        </w:rPr>
      </w:pPr>
      <w:r w:rsidRPr="00FA78D2">
        <w:rPr>
          <w:rFonts w:cs="Arial"/>
          <w:sz w:val="22"/>
          <w:szCs w:val="22"/>
          <w:lang w:val="en-CA"/>
        </w:rPr>
        <w:t xml:space="preserve">select any </w:t>
      </w:r>
      <w:r w:rsidR="008A3D75" w:rsidRPr="00FA78D2">
        <w:rPr>
          <w:rFonts w:cs="Arial"/>
          <w:sz w:val="22"/>
          <w:szCs w:val="22"/>
          <w:lang w:val="en-CA"/>
        </w:rPr>
        <w:t>Bidder</w:t>
      </w:r>
      <w:r w:rsidRPr="00FA78D2">
        <w:rPr>
          <w:rFonts w:cs="Arial"/>
          <w:sz w:val="22"/>
          <w:szCs w:val="22"/>
          <w:lang w:val="en-CA"/>
        </w:rPr>
        <w:t xml:space="preserve"> other than the </w:t>
      </w:r>
      <w:r w:rsidR="008A3D75" w:rsidRPr="00FA78D2">
        <w:rPr>
          <w:rFonts w:cs="Arial"/>
          <w:sz w:val="22"/>
          <w:szCs w:val="22"/>
          <w:lang w:val="en-CA"/>
        </w:rPr>
        <w:t>Bidder</w:t>
      </w:r>
      <w:r w:rsidRPr="00FA78D2">
        <w:rPr>
          <w:rFonts w:cs="Arial"/>
          <w:sz w:val="22"/>
          <w:szCs w:val="22"/>
          <w:lang w:val="en-CA"/>
        </w:rPr>
        <w:t xml:space="preserve"> whose </w:t>
      </w:r>
      <w:r w:rsidR="00FF3998" w:rsidRPr="00FA78D2">
        <w:rPr>
          <w:rFonts w:cs="Arial"/>
          <w:sz w:val="22"/>
          <w:szCs w:val="22"/>
          <w:lang w:val="en-CA"/>
        </w:rPr>
        <w:t>Contract Price</w:t>
      </w:r>
      <w:r w:rsidRPr="00FA78D2">
        <w:rPr>
          <w:rFonts w:cs="Arial"/>
          <w:sz w:val="22"/>
          <w:szCs w:val="22"/>
          <w:lang w:val="en-CA"/>
        </w:rPr>
        <w:t xml:space="preserve"> reflects the lowest cost to the </w:t>
      </w:r>
      <w:proofErr w:type="gramStart"/>
      <w:r w:rsidRPr="00FA78D2">
        <w:rPr>
          <w:rFonts w:cs="Arial"/>
          <w:sz w:val="22"/>
          <w:szCs w:val="22"/>
          <w:lang w:val="en-CA"/>
        </w:rPr>
        <w:t>City;</w:t>
      </w:r>
      <w:proofErr w:type="gramEnd"/>
    </w:p>
    <w:p w14:paraId="051C57FA" w14:textId="77777777" w:rsidR="00CB153E" w:rsidRPr="00FA78D2" w:rsidRDefault="00CB153E" w:rsidP="007923F0">
      <w:pPr>
        <w:pStyle w:val="ListParagraph"/>
        <w:numPr>
          <w:ilvl w:val="0"/>
          <w:numId w:val="24"/>
        </w:numPr>
        <w:spacing w:line="240" w:lineRule="auto"/>
        <w:contextualSpacing/>
        <w:jc w:val="both"/>
        <w:rPr>
          <w:rFonts w:cs="Arial"/>
          <w:sz w:val="22"/>
          <w:szCs w:val="22"/>
          <w:lang w:val="en-CA"/>
        </w:rPr>
      </w:pPr>
      <w:r w:rsidRPr="00FA78D2">
        <w:rPr>
          <w:rFonts w:cs="Arial"/>
          <w:sz w:val="22"/>
          <w:szCs w:val="22"/>
          <w:lang w:val="en-CA"/>
        </w:rPr>
        <w:t xml:space="preserve">cancel this Bid Solicitation at any stage and issue a new Bid </w:t>
      </w:r>
      <w:r w:rsidR="001D5D97" w:rsidRPr="00FA78D2">
        <w:rPr>
          <w:rFonts w:cs="Arial"/>
          <w:sz w:val="22"/>
          <w:szCs w:val="22"/>
          <w:lang w:val="en-CA"/>
        </w:rPr>
        <w:t>S</w:t>
      </w:r>
      <w:r w:rsidRPr="00FA78D2">
        <w:rPr>
          <w:rFonts w:cs="Arial"/>
          <w:sz w:val="22"/>
          <w:szCs w:val="22"/>
          <w:lang w:val="en-CA"/>
        </w:rPr>
        <w:t>olicitation for the same or similar requirements, including where</w:t>
      </w:r>
      <w:r w:rsidR="001D5D97" w:rsidRPr="00FA78D2">
        <w:rPr>
          <w:rFonts w:cs="Arial"/>
          <w:sz w:val="22"/>
          <w:szCs w:val="22"/>
          <w:lang w:val="en-CA"/>
        </w:rPr>
        <w:t>:</w:t>
      </w:r>
    </w:p>
    <w:p w14:paraId="2B67C812" w14:textId="77777777" w:rsidR="00CB153E" w:rsidRPr="00FA78D2" w:rsidRDefault="00CB153E" w:rsidP="007923F0">
      <w:pPr>
        <w:pStyle w:val="ListParagraph"/>
        <w:numPr>
          <w:ilvl w:val="0"/>
          <w:numId w:val="25"/>
        </w:numPr>
        <w:spacing w:line="240" w:lineRule="auto"/>
        <w:contextualSpacing/>
        <w:jc w:val="both"/>
        <w:rPr>
          <w:rFonts w:cs="Arial"/>
          <w:sz w:val="22"/>
          <w:szCs w:val="22"/>
          <w:lang w:val="en-CA"/>
        </w:rPr>
      </w:pPr>
      <w:r w:rsidRPr="00FA78D2">
        <w:rPr>
          <w:rFonts w:cs="Arial"/>
          <w:sz w:val="22"/>
          <w:szCs w:val="22"/>
          <w:lang w:val="en-CA"/>
        </w:rPr>
        <w:t xml:space="preserve">the </w:t>
      </w:r>
      <w:proofErr w:type="gramStart"/>
      <w:r w:rsidRPr="00FA78D2">
        <w:rPr>
          <w:rFonts w:cs="Arial"/>
          <w:sz w:val="22"/>
          <w:szCs w:val="22"/>
          <w:lang w:val="en-CA"/>
        </w:rPr>
        <w:t>City</w:t>
      </w:r>
      <w:proofErr w:type="gramEnd"/>
      <w:r w:rsidRPr="00FA78D2">
        <w:rPr>
          <w:rFonts w:cs="Arial"/>
          <w:sz w:val="22"/>
          <w:szCs w:val="22"/>
          <w:lang w:val="en-CA"/>
        </w:rPr>
        <w:t xml:space="preserve"> determines it would be in the best interest of the City</w:t>
      </w:r>
      <w:r w:rsidR="001D5D97" w:rsidRPr="00FA78D2">
        <w:rPr>
          <w:rFonts w:cs="Arial"/>
          <w:sz w:val="22"/>
          <w:szCs w:val="22"/>
          <w:lang w:val="en-CA"/>
        </w:rPr>
        <w:t xml:space="preserve"> </w:t>
      </w:r>
      <w:r w:rsidRPr="00FA78D2">
        <w:rPr>
          <w:rFonts w:cs="Arial"/>
          <w:sz w:val="22"/>
          <w:szCs w:val="22"/>
          <w:lang w:val="en-CA"/>
        </w:rPr>
        <w:t xml:space="preserve">not to </w:t>
      </w:r>
      <w:r w:rsidR="00FF3998" w:rsidRPr="00FA78D2">
        <w:rPr>
          <w:rFonts w:cs="Arial"/>
          <w:sz w:val="22"/>
          <w:szCs w:val="22"/>
          <w:lang w:val="en-CA"/>
        </w:rPr>
        <w:t>a</w:t>
      </w:r>
      <w:r w:rsidRPr="00FA78D2">
        <w:rPr>
          <w:rFonts w:cs="Arial"/>
          <w:sz w:val="22"/>
          <w:szCs w:val="22"/>
          <w:lang w:val="en-CA"/>
        </w:rPr>
        <w:t>ward a Contract;</w:t>
      </w:r>
    </w:p>
    <w:p w14:paraId="4773217F" w14:textId="77777777" w:rsidR="00CB153E" w:rsidRPr="00FA78D2" w:rsidRDefault="00CB153E" w:rsidP="007923F0">
      <w:pPr>
        <w:pStyle w:val="ListParagraph"/>
        <w:numPr>
          <w:ilvl w:val="0"/>
          <w:numId w:val="25"/>
        </w:numPr>
        <w:spacing w:line="240" w:lineRule="auto"/>
        <w:contextualSpacing/>
        <w:jc w:val="both"/>
        <w:rPr>
          <w:rFonts w:cs="Arial"/>
          <w:sz w:val="22"/>
          <w:szCs w:val="22"/>
          <w:lang w:val="en-CA"/>
        </w:rPr>
      </w:pPr>
      <w:r w:rsidRPr="00FA78D2">
        <w:rPr>
          <w:rFonts w:cs="Arial"/>
          <w:sz w:val="22"/>
          <w:szCs w:val="22"/>
          <w:lang w:val="en-CA"/>
        </w:rPr>
        <w:t xml:space="preserve">the </w:t>
      </w:r>
      <w:r w:rsidR="005E70C1" w:rsidRPr="00FA78D2">
        <w:rPr>
          <w:rFonts w:cs="Arial"/>
          <w:sz w:val="22"/>
          <w:szCs w:val="22"/>
          <w:lang w:val="en-CA"/>
        </w:rPr>
        <w:t>Contract Price</w:t>
      </w:r>
      <w:r w:rsidRPr="00FA78D2">
        <w:rPr>
          <w:rFonts w:cs="Arial"/>
          <w:sz w:val="22"/>
          <w:szCs w:val="22"/>
          <w:lang w:val="en-CA"/>
        </w:rPr>
        <w:t xml:space="preserve"> exceed the prices received by the </w:t>
      </w:r>
      <w:r w:rsidR="00855006" w:rsidRPr="00FA78D2">
        <w:rPr>
          <w:rFonts w:cs="Arial"/>
          <w:sz w:val="22"/>
          <w:szCs w:val="22"/>
          <w:lang w:val="en-CA"/>
        </w:rPr>
        <w:t xml:space="preserve">City for </w:t>
      </w:r>
      <w:r w:rsidR="005E70C1" w:rsidRPr="00FA78D2">
        <w:rPr>
          <w:rFonts w:cs="Arial"/>
          <w:sz w:val="22"/>
          <w:szCs w:val="22"/>
          <w:lang w:val="en-CA"/>
        </w:rPr>
        <w:t>goods or services</w:t>
      </w:r>
      <w:r w:rsidRPr="00FA78D2">
        <w:rPr>
          <w:rFonts w:cs="Arial"/>
          <w:sz w:val="22"/>
          <w:szCs w:val="22"/>
          <w:lang w:val="en-CA"/>
        </w:rPr>
        <w:t xml:space="preserve"> </w:t>
      </w:r>
      <w:r w:rsidR="005E70C1" w:rsidRPr="00FA78D2">
        <w:rPr>
          <w:rFonts w:cs="Arial"/>
          <w:sz w:val="22"/>
          <w:szCs w:val="22"/>
          <w:lang w:val="en-CA"/>
        </w:rPr>
        <w:t xml:space="preserve">previously </w:t>
      </w:r>
      <w:r w:rsidRPr="00FA78D2">
        <w:rPr>
          <w:rFonts w:cs="Arial"/>
          <w:sz w:val="22"/>
          <w:szCs w:val="22"/>
          <w:lang w:val="en-CA"/>
        </w:rPr>
        <w:t xml:space="preserve">acquired of a similar </w:t>
      </w:r>
      <w:proofErr w:type="gramStart"/>
      <w:r w:rsidRPr="00FA78D2">
        <w:rPr>
          <w:rFonts w:cs="Arial"/>
          <w:sz w:val="22"/>
          <w:szCs w:val="22"/>
          <w:lang w:val="en-CA"/>
        </w:rPr>
        <w:t>na</w:t>
      </w:r>
      <w:r w:rsidR="00855006" w:rsidRPr="00FA78D2">
        <w:rPr>
          <w:rFonts w:cs="Arial"/>
          <w:sz w:val="22"/>
          <w:szCs w:val="22"/>
          <w:lang w:val="en-CA"/>
        </w:rPr>
        <w:t>ture</w:t>
      </w:r>
      <w:r w:rsidRPr="00FA78D2">
        <w:rPr>
          <w:rFonts w:cs="Arial"/>
          <w:sz w:val="22"/>
          <w:szCs w:val="22"/>
          <w:lang w:val="en-CA"/>
        </w:rPr>
        <w:t>;</w:t>
      </w:r>
      <w:proofErr w:type="gramEnd"/>
    </w:p>
    <w:p w14:paraId="26D8DF81" w14:textId="26FBC2EA" w:rsidR="00CB153E" w:rsidRPr="00FA78D2" w:rsidRDefault="00CB153E" w:rsidP="007923F0">
      <w:pPr>
        <w:pStyle w:val="ListParagraph"/>
        <w:numPr>
          <w:ilvl w:val="0"/>
          <w:numId w:val="25"/>
        </w:numPr>
        <w:spacing w:line="240" w:lineRule="auto"/>
        <w:contextualSpacing/>
        <w:jc w:val="both"/>
        <w:rPr>
          <w:rFonts w:cs="Arial"/>
          <w:sz w:val="22"/>
          <w:szCs w:val="22"/>
          <w:lang w:val="en-CA"/>
        </w:rPr>
      </w:pPr>
      <w:r w:rsidRPr="00FA78D2">
        <w:rPr>
          <w:rFonts w:cs="Arial"/>
          <w:sz w:val="22"/>
          <w:szCs w:val="22"/>
          <w:lang w:val="en-CA"/>
        </w:rPr>
        <w:t xml:space="preserve">the </w:t>
      </w:r>
      <w:r w:rsidR="00FF3998" w:rsidRPr="00FA78D2">
        <w:rPr>
          <w:rFonts w:cs="Arial"/>
          <w:sz w:val="22"/>
          <w:szCs w:val="22"/>
          <w:lang w:val="en-CA"/>
        </w:rPr>
        <w:t>Contract</w:t>
      </w:r>
      <w:r w:rsidR="00855006" w:rsidRPr="00FA78D2">
        <w:rPr>
          <w:rFonts w:cs="Arial"/>
          <w:sz w:val="22"/>
          <w:szCs w:val="22"/>
          <w:lang w:val="en-CA"/>
        </w:rPr>
        <w:t xml:space="preserve"> </w:t>
      </w:r>
      <w:r w:rsidR="00FF3998" w:rsidRPr="00FA78D2">
        <w:rPr>
          <w:rFonts w:cs="Arial"/>
          <w:sz w:val="22"/>
          <w:szCs w:val="22"/>
          <w:lang w:val="en-CA"/>
        </w:rPr>
        <w:t xml:space="preserve">Price </w:t>
      </w:r>
      <w:r w:rsidR="00855006" w:rsidRPr="00FA78D2">
        <w:rPr>
          <w:rFonts w:cs="Arial"/>
          <w:sz w:val="22"/>
          <w:szCs w:val="22"/>
          <w:lang w:val="en-CA"/>
        </w:rPr>
        <w:t>exceed the costs the City</w:t>
      </w:r>
      <w:r w:rsidRPr="00FA78D2">
        <w:rPr>
          <w:rFonts w:cs="Arial"/>
          <w:sz w:val="22"/>
          <w:szCs w:val="22"/>
          <w:lang w:val="en-CA"/>
        </w:rPr>
        <w:t xml:space="preserve"> </w:t>
      </w:r>
      <w:r w:rsidR="00855006" w:rsidRPr="00FA78D2">
        <w:rPr>
          <w:rFonts w:cs="Arial"/>
          <w:sz w:val="22"/>
          <w:szCs w:val="22"/>
          <w:lang w:val="en-CA"/>
        </w:rPr>
        <w:t xml:space="preserve">would incur by </w:t>
      </w:r>
      <w:r w:rsidR="00FF3998" w:rsidRPr="00FA78D2">
        <w:rPr>
          <w:rFonts w:cs="Arial"/>
          <w:sz w:val="22"/>
          <w:szCs w:val="22"/>
          <w:lang w:val="en-CA"/>
        </w:rPr>
        <w:t xml:space="preserve">providing the </w:t>
      </w:r>
      <w:r w:rsidR="00AC0294" w:rsidRPr="00FA78D2">
        <w:rPr>
          <w:rFonts w:cs="Arial"/>
          <w:sz w:val="22"/>
          <w:szCs w:val="22"/>
          <w:lang w:val="en-CA"/>
        </w:rPr>
        <w:t>Work</w:t>
      </w:r>
      <w:r w:rsidR="00855006" w:rsidRPr="00FA78D2">
        <w:rPr>
          <w:rFonts w:cs="Arial"/>
          <w:sz w:val="22"/>
          <w:szCs w:val="22"/>
          <w:lang w:val="en-CA"/>
        </w:rPr>
        <w:t xml:space="preserve">, or most of the </w:t>
      </w:r>
      <w:r w:rsidR="00AC0294" w:rsidRPr="00FA78D2">
        <w:rPr>
          <w:rFonts w:cs="Arial"/>
          <w:sz w:val="22"/>
          <w:szCs w:val="22"/>
          <w:lang w:val="en-CA"/>
        </w:rPr>
        <w:t>Work</w:t>
      </w:r>
      <w:r w:rsidRPr="00FA78D2">
        <w:rPr>
          <w:rFonts w:cs="Arial"/>
          <w:sz w:val="22"/>
          <w:szCs w:val="22"/>
          <w:lang w:val="en-CA"/>
        </w:rPr>
        <w:t xml:space="preserve">, with its own </w:t>
      </w:r>
      <w:proofErr w:type="gramStart"/>
      <w:r w:rsidRPr="00FA78D2">
        <w:rPr>
          <w:rFonts w:cs="Arial"/>
          <w:sz w:val="22"/>
          <w:szCs w:val="22"/>
          <w:lang w:val="en-CA"/>
        </w:rPr>
        <w:t>resources;</w:t>
      </w:r>
      <w:proofErr w:type="gramEnd"/>
    </w:p>
    <w:p w14:paraId="69030D96" w14:textId="56FEA818" w:rsidR="00CB153E" w:rsidRPr="00FA78D2" w:rsidRDefault="00CB153E" w:rsidP="007923F0">
      <w:pPr>
        <w:pStyle w:val="ListParagraph"/>
        <w:numPr>
          <w:ilvl w:val="0"/>
          <w:numId w:val="25"/>
        </w:numPr>
        <w:spacing w:line="240" w:lineRule="auto"/>
        <w:contextualSpacing/>
        <w:jc w:val="both"/>
        <w:rPr>
          <w:rFonts w:cs="Arial"/>
          <w:sz w:val="22"/>
          <w:szCs w:val="22"/>
          <w:lang w:val="en-CA"/>
        </w:rPr>
      </w:pPr>
      <w:r w:rsidRPr="00FA78D2">
        <w:rPr>
          <w:rFonts w:cs="Arial"/>
          <w:sz w:val="22"/>
          <w:szCs w:val="22"/>
          <w:lang w:val="en-CA"/>
        </w:rPr>
        <w:t>the</w:t>
      </w:r>
      <w:r w:rsidR="00855006" w:rsidRPr="00FA78D2">
        <w:rPr>
          <w:rFonts w:cs="Arial"/>
          <w:sz w:val="22"/>
          <w:szCs w:val="22"/>
          <w:lang w:val="en-CA"/>
        </w:rPr>
        <w:t xml:space="preserve"> </w:t>
      </w:r>
      <w:r w:rsidR="00FF3998" w:rsidRPr="00FA78D2">
        <w:rPr>
          <w:rFonts w:cs="Arial"/>
          <w:sz w:val="22"/>
          <w:szCs w:val="22"/>
          <w:lang w:val="en-CA"/>
        </w:rPr>
        <w:t>Contract Price</w:t>
      </w:r>
      <w:r w:rsidRPr="00FA78D2">
        <w:rPr>
          <w:rFonts w:cs="Arial"/>
          <w:sz w:val="22"/>
          <w:szCs w:val="22"/>
          <w:lang w:val="en-CA"/>
        </w:rPr>
        <w:t xml:space="preserve"> exceed the funds available for the </w:t>
      </w:r>
      <w:r w:rsidR="00AC0294" w:rsidRPr="00FA78D2">
        <w:rPr>
          <w:rFonts w:cs="Arial"/>
          <w:sz w:val="22"/>
          <w:szCs w:val="22"/>
          <w:lang w:val="en-CA"/>
        </w:rPr>
        <w:t>Work</w:t>
      </w:r>
      <w:r w:rsidRPr="00FA78D2">
        <w:rPr>
          <w:rFonts w:cs="Arial"/>
          <w:sz w:val="22"/>
          <w:szCs w:val="22"/>
          <w:lang w:val="en-CA"/>
        </w:rPr>
        <w:t>; or</w:t>
      </w:r>
    </w:p>
    <w:p w14:paraId="352D1666" w14:textId="1F6DDA21" w:rsidR="00CB153E" w:rsidRPr="00FA78D2" w:rsidRDefault="00CB153E" w:rsidP="007923F0">
      <w:pPr>
        <w:pStyle w:val="ListParagraph"/>
        <w:numPr>
          <w:ilvl w:val="0"/>
          <w:numId w:val="25"/>
        </w:numPr>
        <w:spacing w:line="240" w:lineRule="auto"/>
        <w:contextualSpacing/>
        <w:jc w:val="both"/>
        <w:rPr>
          <w:rFonts w:cs="Arial"/>
          <w:sz w:val="22"/>
          <w:szCs w:val="22"/>
          <w:lang w:val="en-CA"/>
        </w:rPr>
      </w:pPr>
      <w:r w:rsidRPr="00FA78D2">
        <w:rPr>
          <w:rFonts w:cs="Arial"/>
          <w:sz w:val="22"/>
          <w:szCs w:val="22"/>
          <w:lang w:val="en-CA"/>
        </w:rPr>
        <w:t>the funding for the acquisition of th</w:t>
      </w:r>
      <w:r w:rsidR="00855006" w:rsidRPr="00FA78D2">
        <w:rPr>
          <w:rFonts w:cs="Arial"/>
          <w:sz w:val="22"/>
          <w:szCs w:val="22"/>
          <w:lang w:val="en-CA"/>
        </w:rPr>
        <w:t xml:space="preserve">e proposed </w:t>
      </w:r>
      <w:r w:rsidR="00AC0294" w:rsidRPr="00FA78D2">
        <w:rPr>
          <w:rFonts w:cs="Arial"/>
          <w:sz w:val="22"/>
          <w:szCs w:val="22"/>
          <w:lang w:val="en-CA"/>
        </w:rPr>
        <w:t>Work</w:t>
      </w:r>
      <w:r w:rsidRPr="00FA78D2">
        <w:rPr>
          <w:rFonts w:cs="Arial"/>
          <w:sz w:val="22"/>
          <w:szCs w:val="22"/>
          <w:lang w:val="en-CA"/>
        </w:rPr>
        <w:t xml:space="preserve"> has been revoked, modified, or has not been approved</w:t>
      </w:r>
      <w:r w:rsidR="001D5D97" w:rsidRPr="00FA78D2">
        <w:rPr>
          <w:rFonts w:cs="Arial"/>
          <w:sz w:val="22"/>
          <w:szCs w:val="22"/>
          <w:lang w:val="en-CA"/>
        </w:rPr>
        <w:t>.</w:t>
      </w:r>
    </w:p>
    <w:p w14:paraId="1DC117E8" w14:textId="77777777" w:rsidR="00CB153E" w:rsidRPr="00FA78D2" w:rsidRDefault="00CB153E" w:rsidP="00EA4879">
      <w:pPr>
        <w:ind w:left="720"/>
        <w:jc w:val="both"/>
        <w:rPr>
          <w:szCs w:val="22"/>
        </w:rPr>
      </w:pPr>
      <w:r w:rsidRPr="00FA78D2">
        <w:rPr>
          <w:szCs w:val="22"/>
        </w:rPr>
        <w:t xml:space="preserve">Where the </w:t>
      </w:r>
      <w:r w:rsidR="00855006" w:rsidRPr="00FA78D2">
        <w:rPr>
          <w:szCs w:val="22"/>
        </w:rPr>
        <w:t xml:space="preserve">City </w:t>
      </w:r>
      <w:r w:rsidRPr="00FA78D2">
        <w:rPr>
          <w:szCs w:val="22"/>
        </w:rPr>
        <w:t xml:space="preserve">cancels this </w:t>
      </w:r>
      <w:r w:rsidR="00855006" w:rsidRPr="00FA78D2">
        <w:rPr>
          <w:szCs w:val="22"/>
        </w:rPr>
        <w:t>Bid Solicitation</w:t>
      </w:r>
      <w:r w:rsidRPr="00FA78D2">
        <w:rPr>
          <w:szCs w:val="22"/>
        </w:rPr>
        <w:t>, the</w:t>
      </w:r>
      <w:r w:rsidR="00855006" w:rsidRPr="00FA78D2">
        <w:rPr>
          <w:szCs w:val="22"/>
        </w:rPr>
        <w:t xml:space="preserve"> City</w:t>
      </w:r>
      <w:r w:rsidRPr="00FA78D2">
        <w:rPr>
          <w:szCs w:val="22"/>
        </w:rPr>
        <w:t xml:space="preserve"> may do so without providing reasons for any such cancellation, and the </w:t>
      </w:r>
      <w:r w:rsidR="00855006" w:rsidRPr="00FA78D2">
        <w:rPr>
          <w:szCs w:val="22"/>
        </w:rPr>
        <w:t>City</w:t>
      </w:r>
      <w:r w:rsidRPr="00FA78D2">
        <w:rPr>
          <w:szCs w:val="22"/>
        </w:rPr>
        <w:t xml:space="preserve"> may thereafter issue a new</w:t>
      </w:r>
      <w:r w:rsidR="00855006" w:rsidRPr="00FA78D2">
        <w:rPr>
          <w:szCs w:val="22"/>
        </w:rPr>
        <w:t xml:space="preserve"> Bid Solicitation</w:t>
      </w:r>
      <w:r w:rsidRPr="00FA78D2">
        <w:rPr>
          <w:szCs w:val="22"/>
        </w:rPr>
        <w:t xml:space="preserve">, </w:t>
      </w:r>
      <w:r w:rsidR="00855006" w:rsidRPr="00FA78D2">
        <w:rPr>
          <w:szCs w:val="22"/>
        </w:rPr>
        <w:t>Single S</w:t>
      </w:r>
      <w:r w:rsidRPr="00FA78D2">
        <w:rPr>
          <w:szCs w:val="22"/>
        </w:rPr>
        <w:t>ource or do nothing;</w:t>
      </w:r>
      <w:r w:rsidR="0078301D" w:rsidRPr="00FA78D2">
        <w:rPr>
          <w:szCs w:val="22"/>
        </w:rPr>
        <w:t xml:space="preserve"> and/or</w:t>
      </w:r>
    </w:p>
    <w:p w14:paraId="43737C84" w14:textId="77777777" w:rsidR="00695616" w:rsidRPr="00FA78D2" w:rsidRDefault="00CB153E" w:rsidP="007923F0">
      <w:pPr>
        <w:pStyle w:val="ListParagraph"/>
        <w:numPr>
          <w:ilvl w:val="0"/>
          <w:numId w:val="24"/>
        </w:numPr>
        <w:spacing w:line="240" w:lineRule="auto"/>
        <w:contextualSpacing/>
        <w:jc w:val="both"/>
        <w:rPr>
          <w:rFonts w:cs="Arial"/>
          <w:sz w:val="22"/>
          <w:szCs w:val="22"/>
          <w:lang w:val="en-CA"/>
        </w:rPr>
      </w:pPr>
      <w:r w:rsidRPr="00FA78D2">
        <w:rPr>
          <w:rFonts w:cs="Arial"/>
          <w:sz w:val="22"/>
          <w:szCs w:val="22"/>
          <w:lang w:val="en-CA"/>
        </w:rPr>
        <w:t xml:space="preserve">reject any or all </w:t>
      </w:r>
      <w:r w:rsidR="008A3D75" w:rsidRPr="00FA78D2">
        <w:rPr>
          <w:rFonts w:cs="Arial"/>
          <w:sz w:val="22"/>
          <w:szCs w:val="22"/>
          <w:lang w:val="en-CA"/>
        </w:rPr>
        <w:t>Bid</w:t>
      </w:r>
      <w:r w:rsidR="00FF3998" w:rsidRPr="00FA78D2">
        <w:rPr>
          <w:rFonts w:cs="Arial"/>
          <w:sz w:val="22"/>
          <w:szCs w:val="22"/>
          <w:lang w:val="en-CA"/>
        </w:rPr>
        <w:t>s</w:t>
      </w:r>
      <w:r w:rsidRPr="00FA78D2">
        <w:rPr>
          <w:rFonts w:cs="Arial"/>
          <w:sz w:val="22"/>
          <w:szCs w:val="22"/>
          <w:lang w:val="en-CA"/>
        </w:rPr>
        <w:t xml:space="preserve"> in its absolute discretion, including where a </w:t>
      </w:r>
      <w:r w:rsidR="008A3D75" w:rsidRPr="00FA78D2">
        <w:rPr>
          <w:rFonts w:cs="Arial"/>
          <w:sz w:val="22"/>
          <w:szCs w:val="22"/>
          <w:lang w:val="en-CA"/>
        </w:rPr>
        <w:t>Bidder</w:t>
      </w:r>
      <w:r w:rsidRPr="00FA78D2">
        <w:rPr>
          <w:rFonts w:cs="Arial"/>
          <w:sz w:val="22"/>
          <w:szCs w:val="22"/>
          <w:lang w:val="en-CA"/>
        </w:rPr>
        <w:t xml:space="preserve"> has launched legal p</w:t>
      </w:r>
      <w:r w:rsidR="00855006" w:rsidRPr="00FA78D2">
        <w:rPr>
          <w:rFonts w:cs="Arial"/>
          <w:sz w:val="22"/>
          <w:szCs w:val="22"/>
          <w:lang w:val="en-CA"/>
        </w:rPr>
        <w:t>roceedings against the City</w:t>
      </w:r>
      <w:r w:rsidRPr="00FA78D2">
        <w:rPr>
          <w:rFonts w:cs="Arial"/>
          <w:sz w:val="22"/>
          <w:szCs w:val="22"/>
          <w:lang w:val="en-CA"/>
        </w:rPr>
        <w:t xml:space="preserve"> or is otherwise</w:t>
      </w:r>
      <w:r w:rsidR="00855006" w:rsidRPr="00FA78D2">
        <w:rPr>
          <w:rFonts w:cs="Arial"/>
          <w:sz w:val="22"/>
          <w:szCs w:val="22"/>
          <w:lang w:val="en-CA"/>
        </w:rPr>
        <w:t xml:space="preserve"> engaged in a dispute with the </w:t>
      </w:r>
      <w:proofErr w:type="gramStart"/>
      <w:r w:rsidR="00855006" w:rsidRPr="00FA78D2">
        <w:rPr>
          <w:rFonts w:cs="Arial"/>
          <w:sz w:val="22"/>
          <w:szCs w:val="22"/>
          <w:lang w:val="en-CA"/>
        </w:rPr>
        <w:t>City</w:t>
      </w:r>
      <w:r w:rsidR="00695616" w:rsidRPr="00FA78D2">
        <w:rPr>
          <w:rFonts w:cs="Arial"/>
          <w:sz w:val="22"/>
          <w:szCs w:val="22"/>
          <w:lang w:val="en-CA"/>
        </w:rPr>
        <w:t>;</w:t>
      </w:r>
      <w:proofErr w:type="gramEnd"/>
    </w:p>
    <w:p w14:paraId="13BED263" w14:textId="6ADEF8BC" w:rsidR="00CB153E" w:rsidRPr="00FA78D2" w:rsidRDefault="00695616" w:rsidP="007923F0">
      <w:pPr>
        <w:pStyle w:val="ListParagraph"/>
        <w:numPr>
          <w:ilvl w:val="0"/>
          <w:numId w:val="24"/>
        </w:numPr>
        <w:spacing w:line="240" w:lineRule="auto"/>
        <w:contextualSpacing/>
        <w:jc w:val="both"/>
        <w:rPr>
          <w:rFonts w:cs="Arial"/>
          <w:sz w:val="22"/>
          <w:szCs w:val="22"/>
          <w:lang w:val="en-CA"/>
        </w:rPr>
      </w:pPr>
      <w:r w:rsidRPr="00FA78D2">
        <w:rPr>
          <w:sz w:val="22"/>
          <w:szCs w:val="22"/>
          <w:lang w:val="en-CA"/>
        </w:rPr>
        <w:t xml:space="preserve">waive any issues of non-compliance that it deems, in its sole discretion, to be non-material, trivial or insignificant. Where the City exercises its right to waive herein it may accept the Bid as submitted or may require the Bidder to correct such issue </w:t>
      </w:r>
      <w:proofErr w:type="gramStart"/>
      <w:r w:rsidRPr="00FA78D2">
        <w:rPr>
          <w:sz w:val="22"/>
          <w:szCs w:val="22"/>
          <w:lang w:val="en-CA"/>
        </w:rPr>
        <w:t>provided that</w:t>
      </w:r>
      <w:proofErr w:type="gramEnd"/>
      <w:r w:rsidRPr="00FA78D2">
        <w:rPr>
          <w:sz w:val="22"/>
          <w:szCs w:val="22"/>
          <w:lang w:val="en-CA"/>
        </w:rPr>
        <w:t xml:space="preserve"> there shall be no change in the </w:t>
      </w:r>
      <w:r w:rsidR="00663AB6" w:rsidRPr="00FA78D2">
        <w:rPr>
          <w:sz w:val="22"/>
          <w:szCs w:val="22"/>
          <w:lang w:val="en-CA"/>
        </w:rPr>
        <w:t>Contract</w:t>
      </w:r>
      <w:r w:rsidRPr="00FA78D2">
        <w:rPr>
          <w:sz w:val="22"/>
          <w:szCs w:val="22"/>
          <w:lang w:val="en-CA"/>
        </w:rPr>
        <w:t xml:space="preserve"> price</w:t>
      </w:r>
      <w:r w:rsidR="001D5D97" w:rsidRPr="00FA78D2">
        <w:rPr>
          <w:rFonts w:cs="Arial"/>
          <w:sz w:val="22"/>
          <w:szCs w:val="22"/>
          <w:lang w:val="en-CA"/>
        </w:rPr>
        <w:t>.</w:t>
      </w:r>
    </w:p>
    <w:p w14:paraId="1A99CECC" w14:textId="77777777" w:rsidR="00CB153E" w:rsidRPr="00FA78D2" w:rsidRDefault="00CB153E" w:rsidP="00EA4879">
      <w:pPr>
        <w:jc w:val="both"/>
        <w:rPr>
          <w:szCs w:val="22"/>
        </w:rPr>
      </w:pPr>
    </w:p>
    <w:p w14:paraId="199F2FBE" w14:textId="405CB67B" w:rsidR="00CB153E" w:rsidRPr="00FA78D2" w:rsidRDefault="00CB153E" w:rsidP="00EA4879">
      <w:pPr>
        <w:jc w:val="both"/>
        <w:rPr>
          <w:szCs w:val="22"/>
        </w:rPr>
      </w:pPr>
      <w:r w:rsidRPr="00FA78D2">
        <w:rPr>
          <w:szCs w:val="22"/>
        </w:rPr>
        <w:t xml:space="preserve">By submitting a </w:t>
      </w:r>
      <w:r w:rsidR="008A3D75" w:rsidRPr="00FA78D2">
        <w:rPr>
          <w:szCs w:val="22"/>
        </w:rPr>
        <w:t>Bid</w:t>
      </w:r>
      <w:r w:rsidRPr="00FA78D2">
        <w:rPr>
          <w:szCs w:val="22"/>
        </w:rPr>
        <w:t xml:space="preserve">, the </w:t>
      </w:r>
      <w:r w:rsidR="008A3D75" w:rsidRPr="00FA78D2">
        <w:rPr>
          <w:szCs w:val="22"/>
        </w:rPr>
        <w:t>Bidder</w:t>
      </w:r>
      <w:r w:rsidR="00855006" w:rsidRPr="00FA78D2">
        <w:rPr>
          <w:szCs w:val="22"/>
        </w:rPr>
        <w:t xml:space="preserve"> </w:t>
      </w:r>
      <w:r w:rsidRPr="00FA78D2">
        <w:rPr>
          <w:szCs w:val="22"/>
        </w:rPr>
        <w:t xml:space="preserve">authorizes the collection by the </w:t>
      </w:r>
      <w:r w:rsidR="00855006" w:rsidRPr="00FA78D2">
        <w:rPr>
          <w:szCs w:val="22"/>
        </w:rPr>
        <w:t>City</w:t>
      </w:r>
      <w:r w:rsidRPr="00FA78D2">
        <w:rPr>
          <w:szCs w:val="22"/>
        </w:rPr>
        <w:t xml:space="preserve"> of the information identified in this </w:t>
      </w:r>
      <w:r w:rsidR="00855006" w:rsidRPr="00FA78D2">
        <w:rPr>
          <w:szCs w:val="22"/>
        </w:rPr>
        <w:t>Bid Solicitation</w:t>
      </w:r>
      <w:r w:rsidRPr="00FA78D2">
        <w:rPr>
          <w:szCs w:val="22"/>
        </w:rPr>
        <w:t xml:space="preserve">, which the </w:t>
      </w:r>
      <w:r w:rsidR="00855006" w:rsidRPr="00FA78D2">
        <w:rPr>
          <w:szCs w:val="22"/>
        </w:rPr>
        <w:t>City</w:t>
      </w:r>
      <w:r w:rsidRPr="00FA78D2">
        <w:rPr>
          <w:szCs w:val="22"/>
        </w:rPr>
        <w:t xml:space="preserve"> may request from any third party.</w:t>
      </w:r>
    </w:p>
    <w:p w14:paraId="3FD15C08" w14:textId="5DC48675" w:rsidR="001F4BB7" w:rsidRPr="00FA78D2" w:rsidRDefault="001F4BB7" w:rsidP="00EA4879">
      <w:pPr>
        <w:jc w:val="both"/>
        <w:rPr>
          <w:szCs w:val="22"/>
        </w:rPr>
      </w:pPr>
    </w:p>
    <w:p w14:paraId="3C8BD2A1" w14:textId="6702B016" w:rsidR="001F4BB7" w:rsidRPr="00FA78D2" w:rsidRDefault="005134D4" w:rsidP="00EA4879">
      <w:pPr>
        <w:jc w:val="both"/>
        <w:rPr>
          <w:szCs w:val="22"/>
        </w:rPr>
      </w:pPr>
      <w:r w:rsidRPr="00FA78D2">
        <w:rPr>
          <w:szCs w:val="22"/>
        </w:rPr>
        <w:t xml:space="preserve">For greater clarity, the City shall not be required to award or accept any Bid and may, in its sole discretion, and at any time, choose to cancel the Bid Solicitation. </w:t>
      </w:r>
      <w:r w:rsidR="001F4BB7" w:rsidRPr="00FA78D2">
        <w:rPr>
          <w:szCs w:val="22"/>
        </w:rPr>
        <w:t>Thereafter, the City may take such steps as it deems fit, in its sole discretion, and may, without limitation and without any liability for so doing, issue one or more revised Bid Solicitations for the Work, complete the Work with its own forces</w:t>
      </w:r>
      <w:r w:rsidR="007708E8" w:rsidRPr="00FA78D2">
        <w:rPr>
          <w:szCs w:val="22"/>
        </w:rPr>
        <w:t xml:space="preserve"> </w:t>
      </w:r>
      <w:r w:rsidR="001F4BB7" w:rsidRPr="00FA78D2">
        <w:rPr>
          <w:szCs w:val="22"/>
        </w:rPr>
        <w:t>or take no further steps.</w:t>
      </w:r>
    </w:p>
    <w:p w14:paraId="17694928" w14:textId="77777777" w:rsidR="00D3205A" w:rsidRPr="00FA78D2" w:rsidRDefault="00D3205A" w:rsidP="00EA4879">
      <w:pPr>
        <w:jc w:val="both"/>
        <w:rPr>
          <w:szCs w:val="22"/>
        </w:rPr>
      </w:pPr>
    </w:p>
    <w:p w14:paraId="6522EB72" w14:textId="4F44A48B" w:rsidR="001F4BB7" w:rsidRPr="00FA78D2" w:rsidRDefault="001F4BB7" w:rsidP="00EA4879">
      <w:pPr>
        <w:jc w:val="both"/>
        <w:rPr>
          <w:szCs w:val="22"/>
        </w:rPr>
      </w:pPr>
      <w:r w:rsidRPr="00FA78D2">
        <w:rPr>
          <w:szCs w:val="22"/>
        </w:rPr>
        <w:t>Where Bids received exceed the Council Approved Budget for the Work, the City reserves the right to negotiate with the lowest compliant Bidder where, in the City’s sole discretion, the changes required to achieve an acceptable Bid are of a minor nature and will not change the general nature of the Work.</w:t>
      </w:r>
      <w:r w:rsidR="00E45549" w:rsidRPr="00FA78D2">
        <w:rPr>
          <w:szCs w:val="22"/>
        </w:rPr>
        <w:t xml:space="preserve"> </w:t>
      </w:r>
      <w:r w:rsidRPr="00FA78D2">
        <w:rPr>
          <w:szCs w:val="22"/>
        </w:rPr>
        <w:t>No Bidder shall have any rights against the City arising from such discussions or negotiations.</w:t>
      </w:r>
    </w:p>
    <w:p w14:paraId="0AF75861" w14:textId="428A3E9A" w:rsidR="00CB153E" w:rsidRPr="00FA78D2" w:rsidRDefault="4F937DB5" w:rsidP="00EA4879">
      <w:pPr>
        <w:pStyle w:val="Heading3"/>
        <w:jc w:val="both"/>
        <w:rPr>
          <w:rFonts w:cs="Arial"/>
          <w:lang w:val="en-CA"/>
        </w:rPr>
      </w:pPr>
      <w:bookmarkStart w:id="102" w:name="_Toc423085906"/>
      <w:bookmarkStart w:id="103" w:name="_Toc428954703"/>
      <w:bookmarkStart w:id="104" w:name="_Toc528237639"/>
      <w:bookmarkStart w:id="105" w:name="_Toc341862965"/>
      <w:r w:rsidRPr="00FA78D2">
        <w:rPr>
          <w:rFonts w:cs="Arial"/>
          <w:lang w:val="en-CA"/>
        </w:rPr>
        <w:t xml:space="preserve">Rights of the </w:t>
      </w:r>
      <w:r w:rsidR="76199D7D" w:rsidRPr="00FA78D2">
        <w:rPr>
          <w:rFonts w:cs="Arial"/>
          <w:lang w:val="en-CA"/>
        </w:rPr>
        <w:t>City</w:t>
      </w:r>
      <w:r w:rsidRPr="00FA78D2">
        <w:rPr>
          <w:rFonts w:cs="Arial"/>
          <w:lang w:val="en-CA"/>
        </w:rPr>
        <w:t xml:space="preserve"> – </w:t>
      </w:r>
      <w:bookmarkEnd w:id="102"/>
      <w:bookmarkEnd w:id="103"/>
      <w:bookmarkEnd w:id="104"/>
      <w:bookmarkEnd w:id="105"/>
      <w:r w:rsidR="4E13EF2B" w:rsidRPr="00FA78D2">
        <w:rPr>
          <w:rFonts w:cs="Arial"/>
          <w:lang w:val="en-CA"/>
        </w:rPr>
        <w:t>Lowest Compliant Bidder</w:t>
      </w:r>
    </w:p>
    <w:p w14:paraId="5FA83C13" w14:textId="50A28A99" w:rsidR="00CB153E" w:rsidRPr="00FA78D2" w:rsidRDefault="00445F75" w:rsidP="00EA4879">
      <w:pPr>
        <w:jc w:val="both"/>
        <w:rPr>
          <w:szCs w:val="22"/>
        </w:rPr>
      </w:pPr>
      <w:r w:rsidRPr="00FA78D2">
        <w:rPr>
          <w:szCs w:val="22"/>
        </w:rPr>
        <w:t>If</w:t>
      </w:r>
      <w:r w:rsidR="00CB153E" w:rsidRPr="00FA78D2">
        <w:rPr>
          <w:szCs w:val="22"/>
        </w:rPr>
        <w:t xml:space="preserve"> the </w:t>
      </w:r>
      <w:r w:rsidR="000B5CDB" w:rsidRPr="00FA78D2">
        <w:rPr>
          <w:szCs w:val="22"/>
        </w:rPr>
        <w:t>Lowest Compliant Bidder</w:t>
      </w:r>
      <w:r w:rsidR="00CB153E" w:rsidRPr="00FA78D2">
        <w:rPr>
          <w:szCs w:val="22"/>
        </w:rPr>
        <w:t xml:space="preserve"> fails or refuses to execute the </w:t>
      </w:r>
      <w:r w:rsidR="00855006" w:rsidRPr="00FA78D2">
        <w:rPr>
          <w:szCs w:val="22"/>
        </w:rPr>
        <w:t xml:space="preserve">Contract within </w:t>
      </w:r>
      <w:r w:rsidR="005E4135" w:rsidRPr="00FA78D2">
        <w:rPr>
          <w:szCs w:val="22"/>
        </w:rPr>
        <w:t xml:space="preserve">the stated number of </w:t>
      </w:r>
      <w:r w:rsidR="0059103A" w:rsidRPr="00FA78D2">
        <w:rPr>
          <w:szCs w:val="22"/>
        </w:rPr>
        <w:t>Business Days</w:t>
      </w:r>
      <w:r w:rsidR="005E4135" w:rsidRPr="00FA78D2">
        <w:rPr>
          <w:szCs w:val="22"/>
        </w:rPr>
        <w:t xml:space="preserve"> in Section 4.2</w:t>
      </w:r>
      <w:r w:rsidR="00CB153E" w:rsidRPr="00FA78D2">
        <w:rPr>
          <w:szCs w:val="22"/>
        </w:rPr>
        <w:t xml:space="preserve"> from being notified of its position as the </w:t>
      </w:r>
      <w:r w:rsidR="000B5CDB" w:rsidRPr="00FA78D2">
        <w:rPr>
          <w:szCs w:val="22"/>
        </w:rPr>
        <w:t>Lowest Compliant Bidder</w:t>
      </w:r>
      <w:r w:rsidR="00CB153E" w:rsidRPr="00FA78D2">
        <w:rPr>
          <w:szCs w:val="22"/>
        </w:rPr>
        <w:t xml:space="preserve">, the </w:t>
      </w:r>
      <w:r w:rsidR="00855006" w:rsidRPr="00FA78D2">
        <w:rPr>
          <w:szCs w:val="22"/>
        </w:rPr>
        <w:t>City</w:t>
      </w:r>
      <w:r w:rsidR="00232D8D" w:rsidRPr="00FA78D2">
        <w:rPr>
          <w:szCs w:val="22"/>
        </w:rPr>
        <w:t xml:space="preserve"> may, in its sole discretion:</w:t>
      </w:r>
    </w:p>
    <w:p w14:paraId="54157C6B" w14:textId="77777777" w:rsidR="00CB153E" w:rsidRPr="00FA78D2" w:rsidRDefault="00CB153E" w:rsidP="007923F0">
      <w:pPr>
        <w:pStyle w:val="ListParagraph"/>
        <w:numPr>
          <w:ilvl w:val="0"/>
          <w:numId w:val="26"/>
        </w:numPr>
        <w:spacing w:line="240" w:lineRule="auto"/>
        <w:contextualSpacing/>
        <w:jc w:val="both"/>
        <w:rPr>
          <w:rFonts w:cs="Arial"/>
          <w:sz w:val="22"/>
          <w:szCs w:val="22"/>
          <w:lang w:val="en-CA"/>
        </w:rPr>
      </w:pPr>
      <w:r w:rsidRPr="00FA78D2">
        <w:rPr>
          <w:rFonts w:cs="Arial"/>
          <w:sz w:val="22"/>
          <w:szCs w:val="22"/>
          <w:lang w:val="en-CA"/>
        </w:rPr>
        <w:t xml:space="preserve">extend the period for concluding the </w:t>
      </w:r>
      <w:r w:rsidR="00855006" w:rsidRPr="00FA78D2">
        <w:rPr>
          <w:rFonts w:cs="Arial"/>
          <w:sz w:val="22"/>
          <w:szCs w:val="22"/>
          <w:lang w:val="en-CA"/>
        </w:rPr>
        <w:t>Contract</w:t>
      </w:r>
      <w:r w:rsidRPr="00FA78D2">
        <w:rPr>
          <w:rFonts w:cs="Arial"/>
          <w:sz w:val="22"/>
          <w:szCs w:val="22"/>
          <w:lang w:val="en-CA"/>
        </w:rPr>
        <w:t xml:space="preserve">, provided that if substantial progress towards executing the </w:t>
      </w:r>
      <w:r w:rsidR="00855006" w:rsidRPr="00FA78D2">
        <w:rPr>
          <w:rFonts w:cs="Arial"/>
          <w:sz w:val="22"/>
          <w:szCs w:val="22"/>
          <w:lang w:val="en-CA"/>
        </w:rPr>
        <w:t>Contract</w:t>
      </w:r>
      <w:r w:rsidRPr="00FA78D2">
        <w:rPr>
          <w:rFonts w:cs="Arial"/>
          <w:sz w:val="22"/>
          <w:szCs w:val="22"/>
          <w:lang w:val="en-CA"/>
        </w:rPr>
        <w:t xml:space="preserve"> is not achieved within a reasonable period of time from such extension, the </w:t>
      </w:r>
      <w:r w:rsidR="00855006" w:rsidRPr="00FA78D2">
        <w:rPr>
          <w:rFonts w:cs="Arial"/>
          <w:sz w:val="22"/>
          <w:szCs w:val="22"/>
          <w:lang w:val="en-CA"/>
        </w:rPr>
        <w:t>City</w:t>
      </w:r>
      <w:r w:rsidRPr="00FA78D2">
        <w:rPr>
          <w:rFonts w:cs="Arial"/>
          <w:sz w:val="22"/>
          <w:szCs w:val="22"/>
          <w:lang w:val="en-CA"/>
        </w:rPr>
        <w:t xml:space="preserve"> may, in its sole discretion, terminate the </w:t>
      </w:r>
      <w:proofErr w:type="gramStart"/>
      <w:r w:rsidRPr="00FA78D2">
        <w:rPr>
          <w:rFonts w:cs="Arial"/>
          <w:sz w:val="22"/>
          <w:szCs w:val="22"/>
          <w:lang w:val="en-CA"/>
        </w:rPr>
        <w:t>discussions;</w:t>
      </w:r>
      <w:proofErr w:type="gramEnd"/>
    </w:p>
    <w:p w14:paraId="5752F4B4" w14:textId="0F48A1D4" w:rsidR="00CB153E" w:rsidRPr="00FA78D2" w:rsidRDefault="00CB153E" w:rsidP="007923F0">
      <w:pPr>
        <w:pStyle w:val="ListParagraph"/>
        <w:numPr>
          <w:ilvl w:val="0"/>
          <w:numId w:val="26"/>
        </w:numPr>
        <w:spacing w:line="240" w:lineRule="auto"/>
        <w:contextualSpacing/>
        <w:jc w:val="both"/>
        <w:rPr>
          <w:rFonts w:cs="Arial"/>
          <w:sz w:val="22"/>
          <w:szCs w:val="22"/>
          <w:lang w:val="en-CA"/>
        </w:rPr>
      </w:pPr>
      <w:r w:rsidRPr="00FA78D2">
        <w:rPr>
          <w:rFonts w:cs="Arial"/>
          <w:sz w:val="22"/>
          <w:szCs w:val="22"/>
          <w:lang w:val="en-CA"/>
        </w:rPr>
        <w:t xml:space="preserve">exclude the </w:t>
      </w:r>
      <w:r w:rsidR="000B5CDB" w:rsidRPr="00FA78D2">
        <w:rPr>
          <w:rFonts w:cs="Arial"/>
          <w:sz w:val="22"/>
          <w:szCs w:val="22"/>
          <w:lang w:val="en-CA"/>
        </w:rPr>
        <w:t>Lowest Compliant Bidder</w:t>
      </w:r>
      <w:r w:rsidRPr="00FA78D2">
        <w:rPr>
          <w:rFonts w:cs="Arial"/>
          <w:sz w:val="22"/>
          <w:szCs w:val="22"/>
          <w:lang w:val="en-CA"/>
        </w:rPr>
        <w:t xml:space="preserve">’ </w:t>
      </w:r>
      <w:r w:rsidR="008A3D75" w:rsidRPr="00FA78D2">
        <w:rPr>
          <w:rFonts w:cs="Arial"/>
          <w:sz w:val="22"/>
          <w:szCs w:val="22"/>
          <w:lang w:val="en-CA"/>
        </w:rPr>
        <w:t>Bid</w:t>
      </w:r>
      <w:r w:rsidRPr="00FA78D2">
        <w:rPr>
          <w:rFonts w:cs="Arial"/>
          <w:sz w:val="22"/>
          <w:szCs w:val="22"/>
          <w:lang w:val="en-CA"/>
        </w:rPr>
        <w:t xml:space="preserve"> from further consideration and begin discussions with the next </w:t>
      </w:r>
      <w:r w:rsidR="00445F75" w:rsidRPr="00FA78D2">
        <w:rPr>
          <w:rFonts w:cs="Arial"/>
          <w:sz w:val="22"/>
          <w:szCs w:val="22"/>
          <w:lang w:val="en-CA"/>
        </w:rPr>
        <w:t>Lowest Compliant</w:t>
      </w:r>
      <w:r w:rsidRPr="00FA78D2">
        <w:rPr>
          <w:rFonts w:cs="Arial"/>
          <w:sz w:val="22"/>
          <w:szCs w:val="22"/>
          <w:lang w:val="en-CA"/>
        </w:rPr>
        <w:t xml:space="preserve"> </w:t>
      </w:r>
      <w:r w:rsidR="008A3D75" w:rsidRPr="00FA78D2">
        <w:rPr>
          <w:rFonts w:cs="Arial"/>
          <w:sz w:val="22"/>
          <w:szCs w:val="22"/>
          <w:lang w:val="en-CA"/>
        </w:rPr>
        <w:t>Bidder</w:t>
      </w:r>
      <w:r w:rsidRPr="00FA78D2">
        <w:rPr>
          <w:rFonts w:cs="Arial"/>
          <w:sz w:val="22"/>
          <w:szCs w:val="22"/>
          <w:lang w:val="en-CA"/>
        </w:rPr>
        <w:t xml:space="preserve"> without </w:t>
      </w:r>
      <w:r w:rsidR="00855006" w:rsidRPr="00FA78D2">
        <w:rPr>
          <w:rFonts w:cs="Arial"/>
          <w:sz w:val="22"/>
          <w:szCs w:val="22"/>
          <w:lang w:val="en-CA"/>
        </w:rPr>
        <w:t xml:space="preserve">becoming obligated </w:t>
      </w:r>
      <w:r w:rsidRPr="00FA78D2">
        <w:rPr>
          <w:rFonts w:cs="Arial"/>
          <w:sz w:val="22"/>
          <w:szCs w:val="22"/>
          <w:lang w:val="en-CA"/>
        </w:rPr>
        <w:t>to n</w:t>
      </w:r>
      <w:r w:rsidR="00445F75" w:rsidRPr="00FA78D2">
        <w:rPr>
          <w:rFonts w:cs="Arial"/>
          <w:sz w:val="22"/>
          <w:szCs w:val="22"/>
          <w:lang w:val="en-CA"/>
        </w:rPr>
        <w:t>otify</w:t>
      </w:r>
      <w:r w:rsidRPr="00FA78D2">
        <w:rPr>
          <w:rFonts w:cs="Arial"/>
          <w:sz w:val="22"/>
          <w:szCs w:val="22"/>
          <w:lang w:val="en-CA"/>
        </w:rPr>
        <w:t xml:space="preserve"> all </w:t>
      </w:r>
      <w:r w:rsidR="008A3D75" w:rsidRPr="00FA78D2">
        <w:rPr>
          <w:rFonts w:cs="Arial"/>
          <w:sz w:val="22"/>
          <w:szCs w:val="22"/>
          <w:lang w:val="en-CA"/>
        </w:rPr>
        <w:t>Bidder</w:t>
      </w:r>
      <w:r w:rsidR="00855006" w:rsidRPr="00FA78D2">
        <w:rPr>
          <w:rFonts w:cs="Arial"/>
          <w:sz w:val="22"/>
          <w:szCs w:val="22"/>
          <w:lang w:val="en-CA"/>
        </w:rPr>
        <w:t>s</w:t>
      </w:r>
      <w:r w:rsidRPr="00FA78D2">
        <w:rPr>
          <w:rFonts w:cs="Arial"/>
          <w:sz w:val="22"/>
          <w:szCs w:val="22"/>
          <w:lang w:val="en-CA"/>
        </w:rPr>
        <w:t>; and</w:t>
      </w:r>
    </w:p>
    <w:p w14:paraId="24828372" w14:textId="4EADB32A" w:rsidR="00CB153E" w:rsidRPr="00FA78D2" w:rsidRDefault="00CB153E" w:rsidP="007923F0">
      <w:pPr>
        <w:pStyle w:val="ListParagraph"/>
        <w:numPr>
          <w:ilvl w:val="0"/>
          <w:numId w:val="26"/>
        </w:numPr>
        <w:spacing w:line="240" w:lineRule="auto"/>
        <w:contextualSpacing/>
        <w:jc w:val="both"/>
        <w:rPr>
          <w:rFonts w:cs="Arial"/>
          <w:sz w:val="22"/>
          <w:szCs w:val="22"/>
          <w:lang w:val="en-CA"/>
        </w:rPr>
      </w:pPr>
      <w:r w:rsidRPr="00FA78D2">
        <w:rPr>
          <w:rFonts w:cs="Arial"/>
          <w:sz w:val="22"/>
          <w:szCs w:val="22"/>
          <w:lang w:val="en-CA"/>
        </w:rPr>
        <w:t xml:space="preserve">exercise any other applicable right set out in this </w:t>
      </w:r>
      <w:r w:rsidR="00855006" w:rsidRPr="00FA78D2">
        <w:rPr>
          <w:rFonts w:cs="Arial"/>
          <w:sz w:val="22"/>
          <w:szCs w:val="22"/>
          <w:lang w:val="en-CA"/>
        </w:rPr>
        <w:t>Bid Solicitation</w:t>
      </w:r>
      <w:r w:rsidRPr="00FA78D2">
        <w:rPr>
          <w:rFonts w:cs="Arial"/>
          <w:sz w:val="22"/>
          <w:szCs w:val="22"/>
          <w:lang w:val="en-CA"/>
        </w:rPr>
        <w:t xml:space="preserve">, including but not limited to, cancelling the </w:t>
      </w:r>
      <w:r w:rsidR="00855006" w:rsidRPr="00FA78D2">
        <w:rPr>
          <w:rFonts w:cs="Arial"/>
          <w:sz w:val="22"/>
          <w:szCs w:val="22"/>
          <w:lang w:val="en-CA"/>
        </w:rPr>
        <w:t>Bid Solicitation</w:t>
      </w:r>
      <w:r w:rsidRPr="00FA78D2">
        <w:rPr>
          <w:rFonts w:cs="Arial"/>
          <w:sz w:val="22"/>
          <w:szCs w:val="22"/>
          <w:lang w:val="en-CA"/>
        </w:rPr>
        <w:t xml:space="preserve"> or issuing a new </w:t>
      </w:r>
      <w:r w:rsidR="00855006" w:rsidRPr="00FA78D2">
        <w:rPr>
          <w:rFonts w:cs="Arial"/>
          <w:sz w:val="22"/>
          <w:szCs w:val="22"/>
          <w:lang w:val="en-CA"/>
        </w:rPr>
        <w:t>Bid Solicitation</w:t>
      </w:r>
      <w:r w:rsidRPr="00FA78D2">
        <w:rPr>
          <w:rFonts w:cs="Arial"/>
          <w:sz w:val="22"/>
          <w:szCs w:val="22"/>
          <w:lang w:val="en-CA"/>
        </w:rPr>
        <w:t xml:space="preserve"> for the sa</w:t>
      </w:r>
      <w:r w:rsidR="00855006" w:rsidRPr="00FA78D2">
        <w:rPr>
          <w:rFonts w:cs="Arial"/>
          <w:sz w:val="22"/>
          <w:szCs w:val="22"/>
          <w:lang w:val="en-CA"/>
        </w:rPr>
        <w:t xml:space="preserve">me or similar </w:t>
      </w:r>
      <w:r w:rsidR="00AC0294" w:rsidRPr="00FA78D2">
        <w:rPr>
          <w:rFonts w:cs="Arial"/>
          <w:sz w:val="22"/>
          <w:szCs w:val="22"/>
          <w:lang w:val="en-CA"/>
        </w:rPr>
        <w:t>Work</w:t>
      </w:r>
      <w:r w:rsidRPr="00FA78D2">
        <w:rPr>
          <w:rFonts w:cs="Arial"/>
          <w:sz w:val="22"/>
          <w:szCs w:val="22"/>
          <w:lang w:val="en-CA"/>
        </w:rPr>
        <w:t>.</w:t>
      </w:r>
    </w:p>
    <w:p w14:paraId="3DF96F07" w14:textId="77777777" w:rsidR="00CB153E" w:rsidRPr="00FA78D2" w:rsidRDefault="00CB153E" w:rsidP="00EA4879">
      <w:pPr>
        <w:jc w:val="both"/>
        <w:rPr>
          <w:szCs w:val="22"/>
        </w:rPr>
      </w:pPr>
    </w:p>
    <w:p w14:paraId="25252561" w14:textId="52149348" w:rsidR="00D20153" w:rsidRPr="00FA78D2" w:rsidRDefault="00CB153E" w:rsidP="00EA4879">
      <w:pPr>
        <w:jc w:val="both"/>
        <w:rPr>
          <w:szCs w:val="22"/>
        </w:rPr>
      </w:pPr>
      <w:r w:rsidRPr="00FA78D2">
        <w:rPr>
          <w:szCs w:val="22"/>
        </w:rPr>
        <w:t xml:space="preserve">The </w:t>
      </w:r>
      <w:proofErr w:type="gramStart"/>
      <w:r w:rsidR="00A21D00" w:rsidRPr="00FA78D2">
        <w:rPr>
          <w:szCs w:val="22"/>
        </w:rPr>
        <w:t>City</w:t>
      </w:r>
      <w:proofErr w:type="gramEnd"/>
      <w:r w:rsidRPr="00FA78D2">
        <w:rPr>
          <w:szCs w:val="22"/>
        </w:rPr>
        <w:t xml:space="preserve"> may also cancel this </w:t>
      </w:r>
      <w:r w:rsidR="00855006" w:rsidRPr="00FA78D2">
        <w:rPr>
          <w:szCs w:val="22"/>
        </w:rPr>
        <w:t>Bid Solicitation</w:t>
      </w:r>
      <w:r w:rsidRPr="00FA78D2">
        <w:rPr>
          <w:szCs w:val="22"/>
        </w:rPr>
        <w:t xml:space="preserve"> in the event the </w:t>
      </w:r>
      <w:r w:rsidR="000B5CDB" w:rsidRPr="00FA78D2">
        <w:rPr>
          <w:szCs w:val="22"/>
        </w:rPr>
        <w:t>Lowest Compliant Bidder</w:t>
      </w:r>
      <w:r w:rsidRPr="00FA78D2">
        <w:rPr>
          <w:szCs w:val="22"/>
        </w:rPr>
        <w:t xml:space="preserve"> fails to obtain any of the permits, licenses, consults, or authorizations required pursuant to this </w:t>
      </w:r>
      <w:r w:rsidR="00855006" w:rsidRPr="00FA78D2">
        <w:rPr>
          <w:szCs w:val="22"/>
        </w:rPr>
        <w:t>Bid Solicitation</w:t>
      </w:r>
      <w:r w:rsidRPr="00FA78D2">
        <w:rPr>
          <w:szCs w:val="22"/>
        </w:rPr>
        <w:t>.</w:t>
      </w:r>
    </w:p>
    <w:p w14:paraId="1D17B8CE" w14:textId="196F6D6A" w:rsidR="00CB35E7" w:rsidRPr="00FA78D2" w:rsidRDefault="4F937DB5" w:rsidP="00EA4879">
      <w:pPr>
        <w:pStyle w:val="Heading3"/>
        <w:jc w:val="both"/>
        <w:rPr>
          <w:rFonts w:cs="Arial"/>
          <w:lang w:val="en-CA"/>
        </w:rPr>
      </w:pPr>
      <w:r w:rsidRPr="00FA78D2">
        <w:rPr>
          <w:rFonts w:cs="Arial"/>
          <w:lang w:val="en-CA"/>
        </w:rPr>
        <w:t xml:space="preserve">Disqualification of </w:t>
      </w:r>
      <w:r w:rsidR="22CBB2FA" w:rsidRPr="00FA78D2">
        <w:rPr>
          <w:rFonts w:cs="Arial"/>
          <w:lang w:val="en-CA"/>
        </w:rPr>
        <w:t>Bidder</w:t>
      </w:r>
      <w:r w:rsidRPr="00FA78D2">
        <w:rPr>
          <w:rFonts w:cs="Arial"/>
          <w:lang w:val="en-CA"/>
        </w:rPr>
        <w:t>s</w:t>
      </w:r>
    </w:p>
    <w:p w14:paraId="32198403" w14:textId="6C80B97D" w:rsidR="00CB35E7" w:rsidRPr="00FA78D2" w:rsidRDefault="003401F9" w:rsidP="00EA4879">
      <w:pPr>
        <w:pStyle w:val="ListParagraph"/>
        <w:spacing w:line="240" w:lineRule="auto"/>
        <w:ind w:left="0"/>
        <w:jc w:val="both"/>
        <w:rPr>
          <w:rFonts w:cs="Arial"/>
          <w:sz w:val="22"/>
          <w:szCs w:val="22"/>
          <w:lang w:val="en-CA"/>
        </w:rPr>
      </w:pPr>
      <w:r w:rsidRPr="00FA78D2">
        <w:rPr>
          <w:rFonts w:cs="Arial"/>
          <w:sz w:val="22"/>
          <w:szCs w:val="22"/>
          <w:lang w:val="en-CA"/>
        </w:rPr>
        <w:t xml:space="preserve">A </w:t>
      </w:r>
      <w:r w:rsidR="008A3D75" w:rsidRPr="00FA78D2">
        <w:rPr>
          <w:rFonts w:cs="Arial"/>
          <w:sz w:val="22"/>
          <w:szCs w:val="22"/>
          <w:lang w:val="en-CA"/>
        </w:rPr>
        <w:t>Bidder</w:t>
      </w:r>
      <w:r w:rsidR="00CB35E7" w:rsidRPr="00FA78D2">
        <w:rPr>
          <w:rFonts w:cs="Arial"/>
          <w:sz w:val="22"/>
          <w:szCs w:val="22"/>
          <w:lang w:val="en-CA"/>
        </w:rPr>
        <w:t xml:space="preserve"> may be excluded from eligibility to </w:t>
      </w:r>
      <w:proofErr w:type="gramStart"/>
      <w:r w:rsidR="00CB35E7" w:rsidRPr="00FA78D2">
        <w:rPr>
          <w:rFonts w:cs="Arial"/>
          <w:sz w:val="22"/>
          <w:szCs w:val="22"/>
          <w:lang w:val="en-CA"/>
        </w:rPr>
        <w:t>submit</w:t>
      </w:r>
      <w:proofErr w:type="gramEnd"/>
      <w:r w:rsidR="00CB35E7" w:rsidRPr="00FA78D2">
        <w:rPr>
          <w:rFonts w:cs="Arial"/>
          <w:sz w:val="22"/>
          <w:szCs w:val="22"/>
          <w:lang w:val="en-CA"/>
        </w:rPr>
        <w:t xml:space="preserve"> or a submitted </w:t>
      </w:r>
      <w:r w:rsidR="008A3D75" w:rsidRPr="00FA78D2">
        <w:rPr>
          <w:rFonts w:cs="Arial"/>
          <w:sz w:val="22"/>
          <w:szCs w:val="22"/>
          <w:lang w:val="en-CA"/>
        </w:rPr>
        <w:t>Bid</w:t>
      </w:r>
      <w:r w:rsidR="00CB35E7" w:rsidRPr="00FA78D2">
        <w:rPr>
          <w:rFonts w:cs="Arial"/>
          <w:sz w:val="22"/>
          <w:szCs w:val="22"/>
          <w:lang w:val="en-CA"/>
        </w:rPr>
        <w:t xml:space="preserve"> may be summarily re</w:t>
      </w:r>
      <w:r w:rsidRPr="00FA78D2">
        <w:rPr>
          <w:rFonts w:cs="Arial"/>
          <w:sz w:val="22"/>
          <w:szCs w:val="22"/>
          <w:lang w:val="en-CA"/>
        </w:rPr>
        <w:t>jected,</w:t>
      </w:r>
      <w:r w:rsidR="00CB35E7" w:rsidRPr="00FA78D2">
        <w:rPr>
          <w:rFonts w:cs="Arial"/>
          <w:sz w:val="22"/>
          <w:szCs w:val="22"/>
          <w:lang w:val="en-CA"/>
        </w:rPr>
        <w:t xml:space="preserve"> where the Chief Administrative Officer, the </w:t>
      </w:r>
      <w:r w:rsidRPr="00FA78D2">
        <w:rPr>
          <w:rFonts w:cs="Arial"/>
          <w:sz w:val="22"/>
          <w:szCs w:val="22"/>
          <w:lang w:val="en-CA"/>
        </w:rPr>
        <w:t>Chief Procurement Officer</w:t>
      </w:r>
      <w:r w:rsidR="00CB35E7" w:rsidRPr="00FA78D2">
        <w:rPr>
          <w:rFonts w:cs="Arial"/>
          <w:sz w:val="22"/>
          <w:szCs w:val="22"/>
          <w:lang w:val="en-CA"/>
        </w:rPr>
        <w:t xml:space="preserve"> and the applicable E</w:t>
      </w:r>
      <w:r w:rsidR="005B090F" w:rsidRPr="00FA78D2">
        <w:rPr>
          <w:rFonts w:cs="Arial"/>
          <w:sz w:val="22"/>
          <w:szCs w:val="22"/>
          <w:lang w:val="en-CA"/>
        </w:rPr>
        <w:t xml:space="preserve">xecutive </w:t>
      </w:r>
      <w:r w:rsidR="00CB35E7" w:rsidRPr="00FA78D2">
        <w:rPr>
          <w:rFonts w:cs="Arial"/>
          <w:sz w:val="22"/>
          <w:szCs w:val="22"/>
          <w:lang w:val="en-CA"/>
        </w:rPr>
        <w:t>L</w:t>
      </w:r>
      <w:r w:rsidR="005B090F" w:rsidRPr="00FA78D2">
        <w:rPr>
          <w:rFonts w:cs="Arial"/>
          <w:sz w:val="22"/>
          <w:szCs w:val="22"/>
          <w:lang w:val="en-CA"/>
        </w:rPr>
        <w:t xml:space="preserve">eadership </w:t>
      </w:r>
      <w:r w:rsidR="00CB35E7" w:rsidRPr="00FA78D2">
        <w:rPr>
          <w:rFonts w:cs="Arial"/>
          <w:sz w:val="22"/>
          <w:szCs w:val="22"/>
          <w:lang w:val="en-CA"/>
        </w:rPr>
        <w:t>T</w:t>
      </w:r>
      <w:r w:rsidR="005B090F" w:rsidRPr="00FA78D2">
        <w:rPr>
          <w:rFonts w:cs="Arial"/>
          <w:sz w:val="22"/>
          <w:szCs w:val="22"/>
          <w:lang w:val="en-CA"/>
        </w:rPr>
        <w:t>eam</w:t>
      </w:r>
      <w:r w:rsidR="00CB35E7" w:rsidRPr="00FA78D2">
        <w:rPr>
          <w:rFonts w:cs="Arial"/>
          <w:sz w:val="22"/>
          <w:szCs w:val="22"/>
          <w:lang w:val="en-CA"/>
        </w:rPr>
        <w:t xml:space="preserve"> </w:t>
      </w:r>
      <w:r w:rsidR="005B090F" w:rsidRPr="00FA78D2">
        <w:rPr>
          <w:rFonts w:cs="Arial"/>
          <w:sz w:val="22"/>
          <w:szCs w:val="22"/>
          <w:lang w:val="en-CA"/>
        </w:rPr>
        <w:t>M</w:t>
      </w:r>
      <w:r w:rsidR="00CB35E7" w:rsidRPr="00FA78D2">
        <w:rPr>
          <w:rFonts w:cs="Arial"/>
          <w:sz w:val="22"/>
          <w:szCs w:val="22"/>
          <w:lang w:val="en-CA"/>
        </w:rPr>
        <w:t>ember agree, in consultation with the City Solicitor, in their absolute sole discretion that one of the following circumstances has occurred:</w:t>
      </w:r>
    </w:p>
    <w:p w14:paraId="17EA4461" w14:textId="400D84E6" w:rsidR="00A835C5" w:rsidRPr="00FA78D2" w:rsidRDefault="00CB35E7" w:rsidP="007923F0">
      <w:pPr>
        <w:pStyle w:val="ListParagraph"/>
        <w:numPr>
          <w:ilvl w:val="0"/>
          <w:numId w:val="21"/>
        </w:numPr>
        <w:spacing w:line="240" w:lineRule="auto"/>
        <w:jc w:val="both"/>
        <w:rPr>
          <w:rFonts w:cs="Arial"/>
          <w:sz w:val="22"/>
          <w:szCs w:val="22"/>
          <w:lang w:val="en-CA"/>
        </w:rPr>
      </w:pPr>
      <w:r w:rsidRPr="00FA78D2">
        <w:rPr>
          <w:rFonts w:cs="Arial"/>
          <w:sz w:val="22"/>
          <w:szCs w:val="22"/>
          <w:lang w:val="en-CA"/>
        </w:rPr>
        <w:t xml:space="preserve">the </w:t>
      </w:r>
      <w:r w:rsidR="008A3D75" w:rsidRPr="00FA78D2">
        <w:rPr>
          <w:rFonts w:cs="Arial"/>
          <w:sz w:val="22"/>
          <w:szCs w:val="22"/>
          <w:lang w:val="en-CA"/>
        </w:rPr>
        <w:t>Bidder</w:t>
      </w:r>
      <w:r w:rsidRPr="00FA78D2">
        <w:rPr>
          <w:rFonts w:cs="Arial"/>
          <w:sz w:val="22"/>
          <w:szCs w:val="22"/>
          <w:lang w:val="en-CA"/>
        </w:rPr>
        <w:t xml:space="preserve"> is or has been involved in Litigation with the City, its elected officials, officers or </w:t>
      </w:r>
      <w:proofErr w:type="gramStart"/>
      <w:r w:rsidRPr="00FA78D2">
        <w:rPr>
          <w:rFonts w:cs="Arial"/>
          <w:sz w:val="22"/>
          <w:szCs w:val="22"/>
          <w:lang w:val="en-CA"/>
        </w:rPr>
        <w:t>employees;</w:t>
      </w:r>
      <w:proofErr w:type="gramEnd"/>
    </w:p>
    <w:p w14:paraId="114DF630" w14:textId="447F6D0D" w:rsidR="00A835C5" w:rsidRPr="00FA78D2" w:rsidRDefault="00CB35E7" w:rsidP="007923F0">
      <w:pPr>
        <w:pStyle w:val="ListParagraph"/>
        <w:numPr>
          <w:ilvl w:val="0"/>
          <w:numId w:val="21"/>
        </w:numPr>
        <w:spacing w:line="240" w:lineRule="auto"/>
        <w:jc w:val="both"/>
        <w:rPr>
          <w:rFonts w:cs="Arial"/>
          <w:sz w:val="22"/>
          <w:szCs w:val="22"/>
          <w:lang w:val="en-CA"/>
        </w:rPr>
      </w:pPr>
      <w:r w:rsidRPr="00FA78D2">
        <w:rPr>
          <w:rFonts w:cs="Arial"/>
          <w:sz w:val="22"/>
          <w:szCs w:val="22"/>
          <w:lang w:val="en-CA"/>
        </w:rPr>
        <w:t xml:space="preserve">the </w:t>
      </w:r>
      <w:r w:rsidR="008A3D75" w:rsidRPr="00FA78D2">
        <w:rPr>
          <w:rFonts w:cs="Arial"/>
          <w:sz w:val="22"/>
          <w:szCs w:val="22"/>
          <w:lang w:val="en-CA"/>
        </w:rPr>
        <w:t>Bidder</w:t>
      </w:r>
      <w:r w:rsidRPr="00FA78D2">
        <w:rPr>
          <w:rFonts w:cs="Arial"/>
          <w:sz w:val="22"/>
          <w:szCs w:val="22"/>
          <w:lang w:val="en-CA"/>
        </w:rPr>
        <w:t xml:space="preserve"> has failed to pay an amount owed to the </w:t>
      </w:r>
      <w:proofErr w:type="gramStart"/>
      <w:r w:rsidRPr="00FA78D2">
        <w:rPr>
          <w:rFonts w:cs="Arial"/>
          <w:sz w:val="22"/>
          <w:szCs w:val="22"/>
          <w:lang w:val="en-CA"/>
        </w:rPr>
        <w:t>City</w:t>
      </w:r>
      <w:proofErr w:type="gramEnd"/>
      <w:r w:rsidRPr="00FA78D2">
        <w:rPr>
          <w:rFonts w:cs="Arial"/>
          <w:sz w:val="22"/>
          <w:szCs w:val="22"/>
          <w:lang w:val="en-CA"/>
        </w:rPr>
        <w:t xml:space="preserve"> when due and owing;</w:t>
      </w:r>
    </w:p>
    <w:p w14:paraId="76EA44B5" w14:textId="77777777" w:rsidR="00A835C5" w:rsidRPr="00FA78D2" w:rsidRDefault="00CB35E7" w:rsidP="007923F0">
      <w:pPr>
        <w:pStyle w:val="ListParagraph"/>
        <w:numPr>
          <w:ilvl w:val="0"/>
          <w:numId w:val="21"/>
        </w:numPr>
        <w:spacing w:line="240" w:lineRule="auto"/>
        <w:jc w:val="both"/>
        <w:rPr>
          <w:rFonts w:cs="Arial"/>
          <w:sz w:val="22"/>
          <w:szCs w:val="22"/>
          <w:lang w:val="en-CA"/>
        </w:rPr>
      </w:pPr>
      <w:r w:rsidRPr="00FA78D2">
        <w:rPr>
          <w:rFonts w:cs="Arial"/>
          <w:sz w:val="22"/>
          <w:szCs w:val="22"/>
          <w:lang w:val="en-CA"/>
        </w:rPr>
        <w:t>there is documented evidence of poor</w:t>
      </w:r>
      <w:r w:rsidR="00B72806" w:rsidRPr="00FA78D2">
        <w:rPr>
          <w:rFonts w:cs="Arial"/>
          <w:sz w:val="22"/>
          <w:szCs w:val="22"/>
          <w:lang w:val="en-CA"/>
        </w:rPr>
        <w:t xml:space="preserve"> performance and/or</w:t>
      </w:r>
      <w:r w:rsidR="00CB153E" w:rsidRPr="00FA78D2">
        <w:rPr>
          <w:rFonts w:cs="Arial"/>
          <w:sz w:val="22"/>
          <w:szCs w:val="22"/>
          <w:lang w:val="en-CA"/>
        </w:rPr>
        <w:t xml:space="preserve"> </w:t>
      </w:r>
      <w:proofErr w:type="gramStart"/>
      <w:r w:rsidR="00CB153E" w:rsidRPr="00FA78D2">
        <w:rPr>
          <w:rFonts w:cs="Arial"/>
          <w:sz w:val="22"/>
          <w:szCs w:val="22"/>
          <w:lang w:val="en-CA"/>
        </w:rPr>
        <w:t>non-performance</w:t>
      </w:r>
      <w:r w:rsidR="00B72806" w:rsidRPr="00FA78D2">
        <w:rPr>
          <w:rFonts w:cs="Arial"/>
          <w:sz w:val="22"/>
          <w:szCs w:val="22"/>
          <w:lang w:val="en-CA"/>
        </w:rPr>
        <w:t>;</w:t>
      </w:r>
      <w:proofErr w:type="gramEnd"/>
    </w:p>
    <w:p w14:paraId="145AD994" w14:textId="5BE0755A" w:rsidR="00A835C5" w:rsidRPr="00FA78D2" w:rsidRDefault="00CB35E7" w:rsidP="007923F0">
      <w:pPr>
        <w:pStyle w:val="ListParagraph"/>
        <w:numPr>
          <w:ilvl w:val="0"/>
          <w:numId w:val="21"/>
        </w:numPr>
        <w:spacing w:line="240" w:lineRule="auto"/>
        <w:jc w:val="both"/>
        <w:rPr>
          <w:rFonts w:cs="Arial"/>
          <w:sz w:val="22"/>
          <w:szCs w:val="22"/>
          <w:lang w:val="en-CA"/>
        </w:rPr>
      </w:pPr>
      <w:r w:rsidRPr="00FA78D2">
        <w:rPr>
          <w:rFonts w:cs="Arial"/>
          <w:sz w:val="22"/>
          <w:szCs w:val="22"/>
          <w:lang w:val="en-CA"/>
        </w:rPr>
        <w:t xml:space="preserve">the </w:t>
      </w:r>
      <w:r w:rsidR="008A3D75" w:rsidRPr="00FA78D2">
        <w:rPr>
          <w:rFonts w:cs="Arial"/>
          <w:sz w:val="22"/>
          <w:szCs w:val="22"/>
          <w:lang w:val="en-CA"/>
        </w:rPr>
        <w:t>Bidder</w:t>
      </w:r>
      <w:r w:rsidR="005B090F" w:rsidRPr="00FA78D2">
        <w:rPr>
          <w:rFonts w:cs="Arial"/>
          <w:sz w:val="22"/>
          <w:szCs w:val="22"/>
          <w:lang w:val="en-CA"/>
        </w:rPr>
        <w:t xml:space="preserve"> </w:t>
      </w:r>
      <w:r w:rsidRPr="00FA78D2">
        <w:rPr>
          <w:rFonts w:cs="Arial"/>
          <w:sz w:val="22"/>
          <w:szCs w:val="22"/>
          <w:lang w:val="en-CA"/>
        </w:rPr>
        <w:t xml:space="preserve">has withdrawn its </w:t>
      </w:r>
      <w:r w:rsidR="008A3D75" w:rsidRPr="00FA78D2">
        <w:rPr>
          <w:rFonts w:cs="Arial"/>
          <w:sz w:val="22"/>
          <w:szCs w:val="22"/>
          <w:lang w:val="en-CA"/>
        </w:rPr>
        <w:t>Bid</w:t>
      </w:r>
      <w:r w:rsidRPr="00FA78D2">
        <w:rPr>
          <w:rFonts w:cs="Arial"/>
          <w:sz w:val="22"/>
          <w:szCs w:val="22"/>
          <w:lang w:val="en-CA"/>
        </w:rPr>
        <w:t xml:space="preserve"> on a previous Bid Solicitation after </w:t>
      </w:r>
      <w:r w:rsidR="008A3D75" w:rsidRPr="00FA78D2">
        <w:rPr>
          <w:rFonts w:cs="Arial"/>
          <w:sz w:val="22"/>
          <w:szCs w:val="22"/>
          <w:lang w:val="en-CA"/>
        </w:rPr>
        <w:t>Bid</w:t>
      </w:r>
      <w:r w:rsidRPr="00FA78D2">
        <w:rPr>
          <w:rFonts w:cs="Arial"/>
          <w:sz w:val="22"/>
          <w:szCs w:val="22"/>
          <w:lang w:val="en-CA"/>
        </w:rPr>
        <w:t xml:space="preserve">s have been opened by the </w:t>
      </w:r>
      <w:proofErr w:type="gramStart"/>
      <w:r w:rsidRPr="00FA78D2">
        <w:rPr>
          <w:rFonts w:cs="Arial"/>
          <w:sz w:val="22"/>
          <w:szCs w:val="22"/>
          <w:lang w:val="en-CA"/>
        </w:rPr>
        <w:t>City;</w:t>
      </w:r>
      <w:proofErr w:type="gramEnd"/>
    </w:p>
    <w:p w14:paraId="7C59C61F" w14:textId="3B4181EC" w:rsidR="00A835C5" w:rsidRPr="00FA78D2" w:rsidRDefault="00CB35E7" w:rsidP="007923F0">
      <w:pPr>
        <w:pStyle w:val="ListParagraph"/>
        <w:numPr>
          <w:ilvl w:val="0"/>
          <w:numId w:val="21"/>
        </w:numPr>
        <w:spacing w:line="240" w:lineRule="auto"/>
        <w:jc w:val="both"/>
        <w:rPr>
          <w:rFonts w:cs="Arial"/>
          <w:sz w:val="22"/>
          <w:szCs w:val="22"/>
          <w:lang w:val="en-CA"/>
        </w:rPr>
      </w:pPr>
      <w:r w:rsidRPr="00FA78D2">
        <w:rPr>
          <w:rFonts w:cs="Arial"/>
          <w:sz w:val="22"/>
          <w:szCs w:val="22"/>
          <w:lang w:val="en-CA"/>
        </w:rPr>
        <w:t xml:space="preserve">the </w:t>
      </w:r>
      <w:r w:rsidR="008A3D75" w:rsidRPr="00FA78D2">
        <w:rPr>
          <w:rFonts w:cs="Arial"/>
          <w:sz w:val="22"/>
          <w:szCs w:val="22"/>
          <w:lang w:val="en-CA"/>
        </w:rPr>
        <w:t>Bidder</w:t>
      </w:r>
      <w:r w:rsidRPr="00FA78D2">
        <w:rPr>
          <w:rFonts w:cs="Arial"/>
          <w:sz w:val="22"/>
          <w:szCs w:val="22"/>
          <w:lang w:val="en-CA"/>
        </w:rPr>
        <w:t xml:space="preserve"> is in breach of th</w:t>
      </w:r>
      <w:r w:rsidR="005B090F" w:rsidRPr="00FA78D2">
        <w:rPr>
          <w:rFonts w:cs="Arial"/>
          <w:sz w:val="22"/>
          <w:szCs w:val="22"/>
          <w:lang w:val="en-CA"/>
        </w:rPr>
        <w:t xml:space="preserve">e Purchasing </w:t>
      </w:r>
      <w:proofErr w:type="gramStart"/>
      <w:r w:rsidRPr="00FA78D2">
        <w:rPr>
          <w:rFonts w:cs="Arial"/>
          <w:sz w:val="22"/>
          <w:szCs w:val="22"/>
          <w:lang w:val="en-CA"/>
        </w:rPr>
        <w:t>By-law;</w:t>
      </w:r>
      <w:proofErr w:type="gramEnd"/>
    </w:p>
    <w:p w14:paraId="1B129EC8" w14:textId="41D31E3D" w:rsidR="00A835C5" w:rsidRPr="00FA78D2" w:rsidRDefault="00CB35E7" w:rsidP="007923F0">
      <w:pPr>
        <w:pStyle w:val="ListParagraph"/>
        <w:numPr>
          <w:ilvl w:val="0"/>
          <w:numId w:val="21"/>
        </w:numPr>
        <w:spacing w:line="240" w:lineRule="auto"/>
        <w:jc w:val="both"/>
        <w:rPr>
          <w:rFonts w:cs="Arial"/>
          <w:sz w:val="22"/>
          <w:szCs w:val="22"/>
          <w:lang w:val="en-CA"/>
        </w:rPr>
      </w:pPr>
      <w:r w:rsidRPr="00FA78D2">
        <w:rPr>
          <w:rFonts w:cs="Arial"/>
          <w:sz w:val="22"/>
          <w:szCs w:val="22"/>
          <w:lang w:val="en-CA"/>
        </w:rPr>
        <w:t xml:space="preserve">the </w:t>
      </w:r>
      <w:r w:rsidR="008A3D75" w:rsidRPr="00FA78D2">
        <w:rPr>
          <w:rFonts w:cs="Arial"/>
          <w:sz w:val="22"/>
          <w:szCs w:val="22"/>
          <w:lang w:val="en-CA"/>
        </w:rPr>
        <w:t>Bidder</w:t>
      </w:r>
      <w:r w:rsidRPr="00FA78D2">
        <w:rPr>
          <w:rFonts w:cs="Arial"/>
          <w:sz w:val="22"/>
          <w:szCs w:val="22"/>
          <w:lang w:val="en-CA"/>
        </w:rPr>
        <w:t xml:space="preserve"> has been determined to be in non-compliance with the terms of the City’s Fair Wage Policy as adopted pursuant to By-law 2007-298 or as </w:t>
      </w:r>
      <w:proofErr w:type="gramStart"/>
      <w:r w:rsidRPr="00FA78D2">
        <w:rPr>
          <w:rFonts w:cs="Arial"/>
          <w:sz w:val="22"/>
          <w:szCs w:val="22"/>
          <w:lang w:val="en-CA"/>
        </w:rPr>
        <w:t>amended;</w:t>
      </w:r>
      <w:proofErr w:type="gramEnd"/>
    </w:p>
    <w:p w14:paraId="34621A86" w14:textId="225654CE" w:rsidR="00A835C5" w:rsidRPr="00FA78D2" w:rsidRDefault="00CB35E7" w:rsidP="007923F0">
      <w:pPr>
        <w:pStyle w:val="ListParagraph"/>
        <w:numPr>
          <w:ilvl w:val="0"/>
          <w:numId w:val="21"/>
        </w:numPr>
        <w:spacing w:line="240" w:lineRule="auto"/>
        <w:jc w:val="both"/>
        <w:rPr>
          <w:rFonts w:cs="Arial"/>
          <w:sz w:val="22"/>
          <w:szCs w:val="22"/>
          <w:lang w:val="en-CA"/>
        </w:rPr>
      </w:pPr>
      <w:r w:rsidRPr="00FA78D2">
        <w:rPr>
          <w:rFonts w:cs="Arial"/>
          <w:sz w:val="22"/>
          <w:szCs w:val="22"/>
          <w:lang w:val="en-CA"/>
        </w:rPr>
        <w:t xml:space="preserve">the </w:t>
      </w:r>
      <w:r w:rsidR="008A3D75" w:rsidRPr="00FA78D2">
        <w:rPr>
          <w:rFonts w:cs="Arial"/>
          <w:sz w:val="22"/>
          <w:szCs w:val="22"/>
          <w:lang w:val="en-CA"/>
        </w:rPr>
        <w:t>Bidder</w:t>
      </w:r>
      <w:r w:rsidRPr="00FA78D2">
        <w:rPr>
          <w:rFonts w:cs="Arial"/>
          <w:sz w:val="22"/>
          <w:szCs w:val="22"/>
          <w:lang w:val="en-CA"/>
        </w:rPr>
        <w:t xml:space="preserve"> or its personnel have demonstrated abusive behaviour or threatening conduct towards City employees, their agents or </w:t>
      </w:r>
      <w:proofErr w:type="gramStart"/>
      <w:r w:rsidRPr="00FA78D2">
        <w:rPr>
          <w:rFonts w:cs="Arial"/>
          <w:sz w:val="22"/>
          <w:szCs w:val="22"/>
          <w:lang w:val="en-CA"/>
        </w:rPr>
        <w:t>representatives;</w:t>
      </w:r>
      <w:proofErr w:type="gramEnd"/>
    </w:p>
    <w:p w14:paraId="32A0658A" w14:textId="529807E0" w:rsidR="00A835C5" w:rsidRPr="00FA78D2" w:rsidRDefault="00CB35E7" w:rsidP="007923F0">
      <w:pPr>
        <w:pStyle w:val="ListParagraph"/>
        <w:numPr>
          <w:ilvl w:val="0"/>
          <w:numId w:val="21"/>
        </w:numPr>
        <w:spacing w:line="240" w:lineRule="auto"/>
        <w:jc w:val="both"/>
        <w:rPr>
          <w:rFonts w:cs="Arial"/>
          <w:sz w:val="22"/>
          <w:szCs w:val="22"/>
          <w:lang w:val="en-CA"/>
        </w:rPr>
      </w:pPr>
      <w:r w:rsidRPr="00FA78D2">
        <w:rPr>
          <w:rFonts w:cs="Arial"/>
          <w:sz w:val="22"/>
          <w:szCs w:val="22"/>
          <w:lang w:val="en-CA"/>
        </w:rPr>
        <w:t xml:space="preserve">the </w:t>
      </w:r>
      <w:r w:rsidR="008A3D75" w:rsidRPr="00FA78D2">
        <w:rPr>
          <w:rFonts w:cs="Arial"/>
          <w:sz w:val="22"/>
          <w:szCs w:val="22"/>
          <w:lang w:val="en-CA"/>
        </w:rPr>
        <w:t>Bidder</w:t>
      </w:r>
      <w:r w:rsidRPr="00FA78D2">
        <w:rPr>
          <w:rFonts w:cs="Arial"/>
          <w:sz w:val="22"/>
          <w:szCs w:val="22"/>
          <w:lang w:val="en-CA"/>
        </w:rPr>
        <w:t xml:space="preserve"> has been convicted of a criminal offence including but not limited to fraud or </w:t>
      </w:r>
      <w:proofErr w:type="gramStart"/>
      <w:r w:rsidRPr="00FA78D2">
        <w:rPr>
          <w:rFonts w:cs="Arial"/>
          <w:sz w:val="22"/>
          <w:szCs w:val="22"/>
          <w:lang w:val="en-CA"/>
        </w:rPr>
        <w:t>theft;</w:t>
      </w:r>
      <w:proofErr w:type="gramEnd"/>
      <w:r w:rsidRPr="00FA78D2">
        <w:rPr>
          <w:rFonts w:cs="Arial"/>
          <w:sz w:val="22"/>
          <w:szCs w:val="22"/>
          <w:lang w:val="en-CA"/>
        </w:rPr>
        <w:t xml:space="preserve"> </w:t>
      </w:r>
    </w:p>
    <w:p w14:paraId="4E643753" w14:textId="030BD968" w:rsidR="00A835C5" w:rsidRPr="00FA78D2" w:rsidRDefault="00CB35E7" w:rsidP="007923F0">
      <w:pPr>
        <w:pStyle w:val="ListParagraph"/>
        <w:numPr>
          <w:ilvl w:val="0"/>
          <w:numId w:val="21"/>
        </w:numPr>
        <w:spacing w:line="240" w:lineRule="auto"/>
        <w:jc w:val="both"/>
        <w:rPr>
          <w:rFonts w:cs="Arial"/>
          <w:sz w:val="22"/>
          <w:szCs w:val="22"/>
          <w:lang w:val="en-CA"/>
        </w:rPr>
      </w:pPr>
      <w:r w:rsidRPr="00FA78D2">
        <w:rPr>
          <w:rFonts w:cs="Arial"/>
          <w:sz w:val="22"/>
          <w:szCs w:val="22"/>
          <w:lang w:val="en-CA"/>
        </w:rPr>
        <w:t xml:space="preserve">the </w:t>
      </w:r>
      <w:r w:rsidR="008A3D75" w:rsidRPr="00FA78D2">
        <w:rPr>
          <w:rFonts w:cs="Arial"/>
          <w:sz w:val="22"/>
          <w:szCs w:val="22"/>
          <w:lang w:val="en-CA"/>
        </w:rPr>
        <w:t>Bidder</w:t>
      </w:r>
      <w:r w:rsidRPr="00FA78D2">
        <w:rPr>
          <w:rFonts w:cs="Arial"/>
          <w:sz w:val="22"/>
          <w:szCs w:val="22"/>
          <w:lang w:val="en-CA"/>
        </w:rPr>
        <w:t xml:space="preserve"> has been convicted of any quasi-criminal offence pursuant to applicable legislation or regulations including but not limited to the </w:t>
      </w:r>
      <w:r w:rsidRPr="00FA78D2">
        <w:rPr>
          <w:rFonts w:cs="Arial"/>
          <w:i/>
          <w:sz w:val="22"/>
          <w:szCs w:val="22"/>
          <w:lang w:val="en-CA"/>
        </w:rPr>
        <w:t>Occupational Health and Safety Act</w:t>
      </w:r>
      <w:r w:rsidRPr="00FA78D2">
        <w:rPr>
          <w:rFonts w:cs="Arial"/>
          <w:sz w:val="22"/>
          <w:szCs w:val="22"/>
          <w:lang w:val="en-CA"/>
        </w:rPr>
        <w:t xml:space="preserve">, as amended, where the circumstances of that conviction demonstrate a disregard on the part of the </w:t>
      </w:r>
      <w:r w:rsidR="008A3D75" w:rsidRPr="00FA78D2">
        <w:rPr>
          <w:rFonts w:cs="Arial"/>
          <w:sz w:val="22"/>
          <w:szCs w:val="22"/>
          <w:lang w:val="en-CA"/>
        </w:rPr>
        <w:t>Bidder</w:t>
      </w:r>
      <w:r w:rsidRPr="00FA78D2">
        <w:rPr>
          <w:rFonts w:cs="Arial"/>
          <w:sz w:val="22"/>
          <w:szCs w:val="22"/>
          <w:lang w:val="en-CA"/>
        </w:rPr>
        <w:t xml:space="preserve"> for the health and safety of its workers, City Employees or the general </w:t>
      </w:r>
      <w:proofErr w:type="gramStart"/>
      <w:r w:rsidRPr="00FA78D2">
        <w:rPr>
          <w:rFonts w:cs="Arial"/>
          <w:sz w:val="22"/>
          <w:szCs w:val="22"/>
          <w:lang w:val="en-CA"/>
        </w:rPr>
        <w:t>public;</w:t>
      </w:r>
      <w:proofErr w:type="gramEnd"/>
    </w:p>
    <w:p w14:paraId="75AB3CF9" w14:textId="324B14ED" w:rsidR="00A835C5" w:rsidRPr="00FA78D2" w:rsidRDefault="00CB35E7" w:rsidP="007923F0">
      <w:pPr>
        <w:pStyle w:val="ListParagraph"/>
        <w:numPr>
          <w:ilvl w:val="0"/>
          <w:numId w:val="21"/>
        </w:numPr>
        <w:spacing w:line="240" w:lineRule="auto"/>
        <w:jc w:val="both"/>
        <w:rPr>
          <w:rFonts w:cs="Arial"/>
          <w:sz w:val="22"/>
          <w:szCs w:val="22"/>
          <w:lang w:val="en-CA"/>
        </w:rPr>
      </w:pPr>
      <w:r w:rsidRPr="00FA78D2">
        <w:rPr>
          <w:rFonts w:cs="Arial"/>
          <w:sz w:val="22"/>
          <w:szCs w:val="22"/>
          <w:lang w:val="en-CA"/>
        </w:rPr>
        <w:t xml:space="preserve">the </w:t>
      </w:r>
      <w:r w:rsidR="008A3D75" w:rsidRPr="00FA78D2">
        <w:rPr>
          <w:rFonts w:cs="Arial"/>
          <w:sz w:val="22"/>
          <w:szCs w:val="22"/>
          <w:lang w:val="en-CA"/>
        </w:rPr>
        <w:t>Bidder</w:t>
      </w:r>
      <w:r w:rsidRPr="00FA78D2">
        <w:rPr>
          <w:rFonts w:cs="Arial"/>
          <w:sz w:val="22"/>
          <w:szCs w:val="22"/>
          <w:lang w:val="en-CA"/>
        </w:rPr>
        <w:t xml:space="preserve"> is bankrupt or </w:t>
      </w:r>
      <w:proofErr w:type="gramStart"/>
      <w:r w:rsidRPr="00FA78D2">
        <w:rPr>
          <w:rFonts w:cs="Arial"/>
          <w:sz w:val="22"/>
          <w:szCs w:val="22"/>
          <w:lang w:val="en-CA"/>
        </w:rPr>
        <w:t>insolvent;</w:t>
      </w:r>
      <w:proofErr w:type="gramEnd"/>
    </w:p>
    <w:p w14:paraId="454F03C8" w14:textId="004D059B" w:rsidR="00A835C5" w:rsidRPr="00FA78D2" w:rsidRDefault="00CB35E7" w:rsidP="007923F0">
      <w:pPr>
        <w:pStyle w:val="ListParagraph"/>
        <w:numPr>
          <w:ilvl w:val="0"/>
          <w:numId w:val="21"/>
        </w:numPr>
        <w:spacing w:line="240" w:lineRule="auto"/>
        <w:jc w:val="both"/>
        <w:rPr>
          <w:rFonts w:cs="Arial"/>
          <w:sz w:val="22"/>
          <w:szCs w:val="22"/>
          <w:lang w:val="en-CA"/>
        </w:rPr>
      </w:pPr>
      <w:r w:rsidRPr="00FA78D2">
        <w:rPr>
          <w:rFonts w:cs="Arial"/>
          <w:sz w:val="22"/>
          <w:szCs w:val="22"/>
          <w:lang w:val="en-CA"/>
        </w:rPr>
        <w:t xml:space="preserve">the </w:t>
      </w:r>
      <w:r w:rsidR="008A3D75" w:rsidRPr="00FA78D2">
        <w:rPr>
          <w:rFonts w:cs="Arial"/>
          <w:sz w:val="22"/>
          <w:szCs w:val="22"/>
          <w:lang w:val="en-CA"/>
        </w:rPr>
        <w:t>Bidder</w:t>
      </w:r>
      <w:r w:rsidRPr="00FA78D2">
        <w:rPr>
          <w:rFonts w:cs="Arial"/>
          <w:sz w:val="22"/>
          <w:szCs w:val="22"/>
          <w:lang w:val="en-CA"/>
        </w:rPr>
        <w:t xml:space="preserve"> has made a false declaration(s); or,</w:t>
      </w:r>
    </w:p>
    <w:p w14:paraId="0350FC15" w14:textId="37C88D2D" w:rsidR="00CB35E7" w:rsidRPr="00FA78D2" w:rsidRDefault="00CB35E7" w:rsidP="007923F0">
      <w:pPr>
        <w:pStyle w:val="ListParagraph"/>
        <w:numPr>
          <w:ilvl w:val="0"/>
          <w:numId w:val="21"/>
        </w:numPr>
        <w:spacing w:line="240" w:lineRule="auto"/>
        <w:jc w:val="both"/>
        <w:rPr>
          <w:rFonts w:cs="Arial"/>
          <w:sz w:val="22"/>
          <w:szCs w:val="22"/>
          <w:lang w:val="en-CA"/>
        </w:rPr>
      </w:pPr>
      <w:r w:rsidRPr="00FA78D2">
        <w:rPr>
          <w:rFonts w:cs="Arial"/>
          <w:sz w:val="22"/>
          <w:szCs w:val="22"/>
          <w:lang w:val="en-CA"/>
        </w:rPr>
        <w:t xml:space="preserve">the </w:t>
      </w:r>
      <w:r w:rsidR="008A3D75" w:rsidRPr="00FA78D2">
        <w:rPr>
          <w:rFonts w:cs="Arial"/>
          <w:sz w:val="22"/>
          <w:szCs w:val="22"/>
          <w:lang w:val="en-CA"/>
        </w:rPr>
        <w:t>Bidder</w:t>
      </w:r>
      <w:r w:rsidRPr="00FA78D2">
        <w:rPr>
          <w:rFonts w:cs="Arial"/>
          <w:sz w:val="22"/>
          <w:szCs w:val="22"/>
          <w:lang w:val="en-CA"/>
        </w:rPr>
        <w:t xml:space="preserve"> has committed professional misconduct or acts or omissions that adversely reflect on the commercial integrity of the </w:t>
      </w:r>
      <w:r w:rsidR="008A3D75" w:rsidRPr="00FA78D2">
        <w:rPr>
          <w:rFonts w:cs="Arial"/>
          <w:sz w:val="22"/>
          <w:szCs w:val="22"/>
          <w:lang w:val="en-CA"/>
        </w:rPr>
        <w:t>Bidder</w:t>
      </w:r>
      <w:r w:rsidRPr="00FA78D2">
        <w:rPr>
          <w:rFonts w:cs="Arial"/>
          <w:sz w:val="22"/>
          <w:szCs w:val="22"/>
          <w:lang w:val="en-CA"/>
        </w:rPr>
        <w:t>.</w:t>
      </w:r>
    </w:p>
    <w:p w14:paraId="54E35EBC" w14:textId="77777777" w:rsidR="00521416" w:rsidRPr="00FA78D2" w:rsidRDefault="00521416" w:rsidP="00EA4879">
      <w:pPr>
        <w:spacing w:line="240" w:lineRule="auto"/>
        <w:jc w:val="both"/>
        <w:rPr>
          <w:szCs w:val="22"/>
        </w:rPr>
      </w:pPr>
    </w:p>
    <w:p w14:paraId="31B6397A" w14:textId="6681F23C" w:rsidR="0074646F" w:rsidRPr="00FA78D2" w:rsidRDefault="008A4D34" w:rsidP="00EA4879">
      <w:pPr>
        <w:jc w:val="both"/>
      </w:pPr>
      <w:r w:rsidRPr="00FA78D2">
        <w:t>F</w:t>
      </w:r>
      <w:r w:rsidR="0074646F" w:rsidRPr="00FA78D2">
        <w:t xml:space="preserve">or the purposes of this </w:t>
      </w:r>
      <w:r w:rsidR="009F2621" w:rsidRPr="00FA78D2">
        <w:t>S</w:t>
      </w:r>
      <w:r w:rsidR="00A835C5" w:rsidRPr="00FA78D2">
        <w:t>ection</w:t>
      </w:r>
      <w:r w:rsidR="0074646F" w:rsidRPr="00FA78D2">
        <w:t xml:space="preserve">, </w:t>
      </w:r>
      <w:r w:rsidR="00240BED" w:rsidRPr="00FA78D2">
        <w:t xml:space="preserve">the </w:t>
      </w:r>
      <w:r w:rsidR="008A3D75" w:rsidRPr="00FA78D2">
        <w:t>Bidder</w:t>
      </w:r>
      <w:r w:rsidR="0074646F" w:rsidRPr="00FA78D2">
        <w:t xml:space="preserve"> shall be deemed to include any related entity and any partner, principal, director or officer of such </w:t>
      </w:r>
      <w:r w:rsidR="008A3D75" w:rsidRPr="00FA78D2">
        <w:t>Bidder</w:t>
      </w:r>
      <w:r w:rsidR="0074646F" w:rsidRPr="00FA78D2">
        <w:t xml:space="preserve"> as well as any other legal entity with one or more of the same </w:t>
      </w:r>
      <w:proofErr w:type="gramStart"/>
      <w:r w:rsidR="0074646F" w:rsidRPr="00FA78D2">
        <w:t>partner</w:t>
      </w:r>
      <w:proofErr w:type="gramEnd"/>
      <w:r w:rsidR="0074646F" w:rsidRPr="00FA78D2">
        <w:t>(s), principal(s), director(s) or officer(s).</w:t>
      </w:r>
      <w:bookmarkStart w:id="106" w:name="_Toc536085020"/>
      <w:bookmarkStart w:id="107" w:name="_Toc536085209"/>
      <w:bookmarkStart w:id="108" w:name="_Toc536085021"/>
      <w:bookmarkStart w:id="109" w:name="_Toc536085210"/>
      <w:bookmarkStart w:id="110" w:name="_Toc536085024"/>
      <w:bookmarkStart w:id="111" w:name="_Toc536085213"/>
      <w:bookmarkStart w:id="112" w:name="_Toc536085027"/>
      <w:bookmarkStart w:id="113" w:name="_Toc536085216"/>
      <w:bookmarkStart w:id="114" w:name="_Toc536085029"/>
      <w:bookmarkStart w:id="115" w:name="_Toc536085218"/>
      <w:bookmarkStart w:id="116" w:name="_Toc536085031"/>
      <w:bookmarkStart w:id="117" w:name="_Toc536085220"/>
      <w:bookmarkStart w:id="118" w:name="_Toc536085033"/>
      <w:bookmarkStart w:id="119" w:name="_Toc536085222"/>
      <w:bookmarkStart w:id="120" w:name="_Toc536085035"/>
      <w:bookmarkStart w:id="121" w:name="_Toc536085224"/>
      <w:bookmarkStart w:id="122" w:name="_Toc536085036"/>
      <w:bookmarkStart w:id="123" w:name="_Toc536085225"/>
      <w:bookmarkStart w:id="124" w:name="_Toc536085037"/>
      <w:bookmarkStart w:id="125" w:name="_Toc536085226"/>
      <w:bookmarkStart w:id="126" w:name="_Toc536085040"/>
      <w:bookmarkStart w:id="127" w:name="_Toc536085229"/>
      <w:bookmarkStart w:id="128" w:name="_Toc536085042"/>
      <w:bookmarkStart w:id="129" w:name="_Toc536085231"/>
      <w:bookmarkStart w:id="130" w:name="_Toc536085044"/>
      <w:bookmarkStart w:id="131" w:name="_Toc536085233"/>
      <w:bookmarkStart w:id="132" w:name="_Toc536085046"/>
      <w:bookmarkStart w:id="133" w:name="_Toc536085235"/>
      <w:bookmarkStart w:id="134" w:name="_Toc536085048"/>
      <w:bookmarkStart w:id="135" w:name="_Toc536085237"/>
      <w:bookmarkStart w:id="136" w:name="_Toc536085050"/>
      <w:bookmarkStart w:id="137" w:name="_Toc536085239"/>
      <w:bookmarkStart w:id="138" w:name="_Toc536085051"/>
      <w:bookmarkStart w:id="139" w:name="_Toc536085240"/>
      <w:bookmarkStart w:id="140" w:name="_Toc536085052"/>
      <w:bookmarkStart w:id="141" w:name="_Toc536085241"/>
      <w:bookmarkStart w:id="142" w:name="_Toc536085055"/>
      <w:bookmarkStart w:id="143" w:name="_Toc536085244"/>
      <w:bookmarkStart w:id="144" w:name="_Toc536085057"/>
      <w:bookmarkStart w:id="145" w:name="_Toc536085246"/>
      <w:bookmarkStart w:id="146" w:name="_Toc536085059"/>
      <w:bookmarkStart w:id="147" w:name="_Toc536085248"/>
      <w:bookmarkStart w:id="148" w:name="_Toc536085061"/>
      <w:bookmarkStart w:id="149" w:name="_Toc536085250"/>
      <w:bookmarkStart w:id="150" w:name="_Toc536085063"/>
      <w:bookmarkStart w:id="151" w:name="_Toc536085252"/>
      <w:bookmarkStart w:id="152" w:name="_Toc536085065"/>
      <w:bookmarkStart w:id="153" w:name="_Toc536085254"/>
      <w:bookmarkStart w:id="154" w:name="_Toc536085067"/>
      <w:bookmarkStart w:id="155" w:name="_Toc536085256"/>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sidR="0074646F" w:rsidRPr="00FA78D2">
        <w:t xml:space="preserve"> </w:t>
      </w:r>
    </w:p>
    <w:p w14:paraId="36C7CC5F" w14:textId="52BADEFC" w:rsidR="00557F5C" w:rsidRPr="00FA78D2" w:rsidRDefault="4F937DB5" w:rsidP="00EA4879">
      <w:pPr>
        <w:pStyle w:val="Heading3"/>
        <w:jc w:val="both"/>
        <w:rPr>
          <w:rFonts w:cs="Arial"/>
          <w:lang w:val="en-CA"/>
        </w:rPr>
      </w:pPr>
      <w:r w:rsidRPr="00FA78D2">
        <w:rPr>
          <w:rFonts w:cs="Arial"/>
          <w:lang w:val="en-CA"/>
        </w:rPr>
        <w:t>Bidder</w:t>
      </w:r>
      <w:r w:rsidR="172C2886" w:rsidRPr="00FA78D2">
        <w:rPr>
          <w:rFonts w:cs="Arial"/>
          <w:lang w:val="en-CA"/>
        </w:rPr>
        <w:t>’s Costs</w:t>
      </w:r>
    </w:p>
    <w:p w14:paraId="13F34760" w14:textId="5B3A9D8E" w:rsidR="00504DF5" w:rsidRPr="00FA78D2" w:rsidRDefault="00557F5C" w:rsidP="00EA4879">
      <w:pPr>
        <w:spacing w:line="240" w:lineRule="auto"/>
        <w:jc w:val="both"/>
      </w:pPr>
      <w:r w:rsidRPr="00FA78D2">
        <w:t xml:space="preserve">The </w:t>
      </w:r>
      <w:r w:rsidR="008A3D75" w:rsidRPr="00FA78D2">
        <w:t>Bidder</w:t>
      </w:r>
      <w:r w:rsidRPr="00FA78D2">
        <w:t xml:space="preserve"> will bear all costs and expenses incurred by the </w:t>
      </w:r>
      <w:r w:rsidR="008A3D75" w:rsidRPr="00FA78D2">
        <w:t>Bidder</w:t>
      </w:r>
      <w:r w:rsidRPr="00FA78D2">
        <w:t xml:space="preserve"> relating to any aspect of its participation in the Bid Solicitation Process. In no event will the </w:t>
      </w:r>
      <w:proofErr w:type="gramStart"/>
      <w:r w:rsidRPr="00FA78D2">
        <w:t>City</w:t>
      </w:r>
      <w:proofErr w:type="gramEnd"/>
      <w:r w:rsidRPr="00FA78D2">
        <w:t xml:space="preserve"> be liable to pay any costs or expenses or to reimburse or compensate a </w:t>
      </w:r>
      <w:r w:rsidR="008A3D75" w:rsidRPr="00FA78D2">
        <w:t>Bidder</w:t>
      </w:r>
      <w:r w:rsidRPr="00FA78D2">
        <w:t xml:space="preserve"> under any circumstances, regardless of the conduct or outcome of the Bid Solicitation Process.</w:t>
      </w:r>
    </w:p>
    <w:p w14:paraId="3B8020AE" w14:textId="46F2A597" w:rsidR="004405CC" w:rsidRPr="00FA78D2" w:rsidRDefault="004405CC" w:rsidP="00EA4879">
      <w:pPr>
        <w:pStyle w:val="Heading3"/>
        <w:jc w:val="both"/>
        <w:rPr>
          <w:rFonts w:cs="Arial"/>
          <w:lang w:val="en-CA"/>
        </w:rPr>
      </w:pPr>
      <w:bookmarkStart w:id="156" w:name="_Toc536085073"/>
      <w:bookmarkStart w:id="157" w:name="_Toc536085262"/>
      <w:bookmarkStart w:id="158" w:name="_Toc536085074"/>
      <w:bookmarkStart w:id="159" w:name="_Toc536085263"/>
      <w:bookmarkEnd w:id="156"/>
      <w:bookmarkEnd w:id="157"/>
      <w:bookmarkEnd w:id="158"/>
      <w:bookmarkEnd w:id="159"/>
      <w:r w:rsidRPr="00FA78D2">
        <w:rPr>
          <w:rFonts w:cs="Arial"/>
          <w:lang w:val="en-CA"/>
        </w:rPr>
        <w:t>Bidder Assignment</w:t>
      </w:r>
    </w:p>
    <w:p w14:paraId="57E950ED" w14:textId="2E83A5CF" w:rsidR="004405CC" w:rsidRPr="00FA78D2" w:rsidRDefault="00DC2E53" w:rsidP="00DC2E53">
      <w:pPr>
        <w:jc w:val="both"/>
        <w:rPr>
          <w:lang w:eastAsia="x-none"/>
        </w:rPr>
      </w:pPr>
      <w:r w:rsidRPr="00FA78D2">
        <w:rPr>
          <w:lang w:eastAsia="x-none"/>
        </w:rPr>
        <w:t xml:space="preserve">Where </w:t>
      </w:r>
      <w:r w:rsidR="00901045" w:rsidRPr="00FA78D2">
        <w:rPr>
          <w:lang w:eastAsia="x-none"/>
        </w:rPr>
        <w:t>the Lowest Compliant</w:t>
      </w:r>
      <w:r w:rsidRPr="00FA78D2">
        <w:rPr>
          <w:lang w:eastAsia="x-none"/>
        </w:rPr>
        <w:t xml:space="preserve"> Bidder has </w:t>
      </w:r>
      <w:r w:rsidR="00923A12" w:rsidRPr="00FA78D2">
        <w:rPr>
          <w:lang w:eastAsia="x-none"/>
        </w:rPr>
        <w:t xml:space="preserve">(a) </w:t>
      </w:r>
      <w:r w:rsidRPr="00FA78D2">
        <w:rPr>
          <w:lang w:eastAsia="x-none"/>
        </w:rPr>
        <w:t xml:space="preserve">withdrawn its Bid after the </w:t>
      </w:r>
      <w:r w:rsidR="005A1E31" w:rsidRPr="00FA78D2">
        <w:rPr>
          <w:lang w:eastAsia="x-none"/>
        </w:rPr>
        <w:t>C</w:t>
      </w:r>
      <w:r w:rsidRPr="00FA78D2">
        <w:rPr>
          <w:lang w:eastAsia="x-none"/>
        </w:rPr>
        <w:t xml:space="preserve">losing </w:t>
      </w:r>
      <w:r w:rsidR="005A1E31" w:rsidRPr="00FA78D2">
        <w:rPr>
          <w:lang w:eastAsia="x-none"/>
        </w:rPr>
        <w:t>Date and Time</w:t>
      </w:r>
      <w:r w:rsidR="0004683C" w:rsidRPr="00FA78D2">
        <w:rPr>
          <w:lang w:eastAsia="x-none"/>
        </w:rPr>
        <w:t xml:space="preserve">; </w:t>
      </w:r>
      <w:r w:rsidRPr="00FA78D2">
        <w:rPr>
          <w:lang w:eastAsia="x-none"/>
        </w:rPr>
        <w:t xml:space="preserve">or </w:t>
      </w:r>
      <w:r w:rsidR="0004683C" w:rsidRPr="00FA78D2">
        <w:rPr>
          <w:lang w:eastAsia="x-none"/>
        </w:rPr>
        <w:t xml:space="preserve">(b) </w:t>
      </w:r>
      <w:r w:rsidRPr="00FA78D2">
        <w:rPr>
          <w:lang w:eastAsia="x-none"/>
        </w:rPr>
        <w:t>ha</w:t>
      </w:r>
      <w:r w:rsidR="0004683C" w:rsidRPr="00FA78D2">
        <w:rPr>
          <w:lang w:eastAsia="x-none"/>
        </w:rPr>
        <w:t>s</w:t>
      </w:r>
      <w:r w:rsidRPr="00FA78D2">
        <w:rPr>
          <w:lang w:eastAsia="x-none"/>
        </w:rPr>
        <w:t xml:space="preserve"> been </w:t>
      </w:r>
      <w:r w:rsidR="006B44BB" w:rsidRPr="00FA78D2">
        <w:rPr>
          <w:lang w:eastAsia="x-none"/>
        </w:rPr>
        <w:t xml:space="preserve">awarded </w:t>
      </w:r>
      <w:r w:rsidRPr="00FA78D2">
        <w:rPr>
          <w:lang w:eastAsia="x-none"/>
        </w:rPr>
        <w:t>the Contract by the City</w:t>
      </w:r>
      <w:r w:rsidR="005A5FCB" w:rsidRPr="00FA78D2">
        <w:rPr>
          <w:lang w:eastAsia="x-none"/>
        </w:rPr>
        <w:t xml:space="preserve"> but </w:t>
      </w:r>
      <w:r w:rsidRPr="00FA78D2">
        <w:rPr>
          <w:lang w:eastAsia="x-none"/>
        </w:rPr>
        <w:t>for any reason failed to enter into t</w:t>
      </w:r>
      <w:r w:rsidR="0080630C" w:rsidRPr="00FA78D2">
        <w:rPr>
          <w:lang w:eastAsia="x-none"/>
        </w:rPr>
        <w:t xml:space="preserve">he </w:t>
      </w:r>
      <w:r w:rsidR="006B34DB" w:rsidRPr="00FA78D2">
        <w:rPr>
          <w:lang w:eastAsia="x-none"/>
        </w:rPr>
        <w:t>Contract</w:t>
      </w:r>
      <w:r w:rsidRPr="00FA78D2">
        <w:rPr>
          <w:lang w:eastAsia="x-none"/>
        </w:rPr>
        <w:t xml:space="preserve">, the </w:t>
      </w:r>
      <w:r w:rsidR="00E74BAA" w:rsidRPr="00FA78D2">
        <w:rPr>
          <w:lang w:eastAsia="x-none"/>
        </w:rPr>
        <w:t xml:space="preserve">withdrawn </w:t>
      </w:r>
      <w:r w:rsidR="00901045" w:rsidRPr="00FA78D2">
        <w:rPr>
          <w:lang w:eastAsia="x-none"/>
        </w:rPr>
        <w:t xml:space="preserve">Lowest Compliant Bidder </w:t>
      </w:r>
      <w:r w:rsidRPr="00FA78D2">
        <w:rPr>
          <w:lang w:eastAsia="x-none"/>
        </w:rPr>
        <w:t xml:space="preserve">shall not assign, transfer or sublet any part </w:t>
      </w:r>
      <w:r w:rsidR="005D7A90" w:rsidRPr="00FA78D2">
        <w:rPr>
          <w:lang w:eastAsia="x-none"/>
        </w:rPr>
        <w:t xml:space="preserve">or interest in </w:t>
      </w:r>
      <w:r w:rsidRPr="00FA78D2">
        <w:rPr>
          <w:lang w:eastAsia="x-none"/>
        </w:rPr>
        <w:t xml:space="preserve">the Contract </w:t>
      </w:r>
      <w:r w:rsidR="00934090" w:rsidRPr="00FA78D2">
        <w:rPr>
          <w:lang w:eastAsia="x-none"/>
        </w:rPr>
        <w:t xml:space="preserve">they may have </w:t>
      </w:r>
      <w:r w:rsidRPr="00FA78D2">
        <w:rPr>
          <w:lang w:eastAsia="x-none"/>
        </w:rPr>
        <w:t xml:space="preserve">nor shall </w:t>
      </w:r>
      <w:r w:rsidR="006B34DB" w:rsidRPr="00FA78D2">
        <w:rPr>
          <w:lang w:eastAsia="x-none"/>
        </w:rPr>
        <w:t xml:space="preserve">they </w:t>
      </w:r>
      <w:r w:rsidRPr="00FA78D2">
        <w:rPr>
          <w:lang w:eastAsia="x-none"/>
        </w:rPr>
        <w:t xml:space="preserve">rent any </w:t>
      </w:r>
      <w:r w:rsidR="006B34DB" w:rsidRPr="00FA78D2">
        <w:rPr>
          <w:lang w:eastAsia="x-none"/>
        </w:rPr>
        <w:t>e</w:t>
      </w:r>
      <w:r w:rsidRPr="00FA78D2">
        <w:rPr>
          <w:lang w:eastAsia="x-none"/>
        </w:rPr>
        <w:t>quipment required for the Contract if such assignment, transfer, subletting or rental will result in</w:t>
      </w:r>
      <w:r w:rsidR="006B34DB" w:rsidRPr="00FA78D2">
        <w:rPr>
          <w:lang w:eastAsia="x-none"/>
        </w:rPr>
        <w:t xml:space="preserve"> the Lowest Compliant B</w:t>
      </w:r>
      <w:r w:rsidRPr="00FA78D2">
        <w:rPr>
          <w:lang w:eastAsia="x-none"/>
        </w:rPr>
        <w:t xml:space="preserve">idder or any person, firm </w:t>
      </w:r>
      <w:r w:rsidR="00D101E6" w:rsidRPr="00FA78D2">
        <w:rPr>
          <w:lang w:eastAsia="x-none"/>
        </w:rPr>
        <w:t xml:space="preserve">or company </w:t>
      </w:r>
      <w:r w:rsidRPr="00FA78D2">
        <w:rPr>
          <w:lang w:eastAsia="x-none"/>
        </w:rPr>
        <w:t xml:space="preserve">having an interest in </w:t>
      </w:r>
      <w:r w:rsidR="00BF469E" w:rsidRPr="00FA78D2">
        <w:rPr>
          <w:lang w:eastAsia="x-none"/>
        </w:rPr>
        <w:t>the Lowest Compliant B</w:t>
      </w:r>
      <w:r w:rsidRPr="00FA78D2">
        <w:rPr>
          <w:lang w:eastAsia="x-none"/>
        </w:rPr>
        <w:t xml:space="preserve">idder, directly or indirectly receiving any benefit. The Contractor shall not purchase from </w:t>
      </w:r>
      <w:r w:rsidR="002677D2" w:rsidRPr="00FA78D2">
        <w:rPr>
          <w:lang w:eastAsia="x-none"/>
        </w:rPr>
        <w:t xml:space="preserve">the withdrawn Lowest Compliant Bidder </w:t>
      </w:r>
      <w:r w:rsidRPr="00FA78D2">
        <w:rPr>
          <w:lang w:eastAsia="x-none"/>
        </w:rPr>
        <w:t xml:space="preserve">or from any firm having an interest in </w:t>
      </w:r>
      <w:r w:rsidR="004377E5" w:rsidRPr="00FA78D2">
        <w:rPr>
          <w:lang w:eastAsia="x-none"/>
        </w:rPr>
        <w:t>the withdrawn Lowest Compliant B</w:t>
      </w:r>
      <w:r w:rsidRPr="00FA78D2">
        <w:rPr>
          <w:lang w:eastAsia="x-none"/>
        </w:rPr>
        <w:t xml:space="preserve">idder, material required for the Contract, without the consent of the </w:t>
      </w:r>
      <w:r w:rsidR="004377E5" w:rsidRPr="00FA78D2">
        <w:rPr>
          <w:lang w:eastAsia="x-none"/>
        </w:rPr>
        <w:t xml:space="preserve">City </w:t>
      </w:r>
      <w:r w:rsidRPr="00FA78D2">
        <w:rPr>
          <w:lang w:eastAsia="x-none"/>
        </w:rPr>
        <w:t>in writing.</w:t>
      </w:r>
    </w:p>
    <w:p w14:paraId="2F9130D0" w14:textId="77777777" w:rsidR="0074646F" w:rsidRPr="00FA78D2" w:rsidRDefault="5254572B" w:rsidP="00EA4879">
      <w:pPr>
        <w:pStyle w:val="Heading3"/>
        <w:jc w:val="both"/>
        <w:rPr>
          <w:rFonts w:cs="Arial"/>
          <w:lang w:val="en-CA"/>
        </w:rPr>
      </w:pPr>
      <w:r w:rsidRPr="00FA78D2">
        <w:rPr>
          <w:rFonts w:cs="Arial"/>
          <w:lang w:val="en-CA"/>
        </w:rPr>
        <w:t>Background Studies and Information</w:t>
      </w:r>
    </w:p>
    <w:p w14:paraId="700A5A33" w14:textId="79650B5E" w:rsidR="002D2786" w:rsidRPr="00FA78D2" w:rsidRDefault="0074646F" w:rsidP="00EA4879">
      <w:pPr>
        <w:spacing w:line="240" w:lineRule="auto"/>
        <w:jc w:val="both"/>
      </w:pPr>
      <w:r w:rsidRPr="00FA78D2">
        <w:t xml:space="preserve">Background studies and information such as soils reports or environmental studies are prepared for design purposes, and when provided to the </w:t>
      </w:r>
      <w:r w:rsidR="008A3D75" w:rsidRPr="00FA78D2">
        <w:t>Bidder</w:t>
      </w:r>
      <w:r w:rsidRPr="00FA78D2">
        <w:t>, are for information purposes only.</w:t>
      </w:r>
      <w:r w:rsidR="00B17BF6" w:rsidRPr="00FA78D2">
        <w:t xml:space="preserve"> </w:t>
      </w:r>
      <w:r w:rsidR="008A3D75" w:rsidRPr="00FA78D2">
        <w:t>Bidder</w:t>
      </w:r>
      <w:r w:rsidRPr="00FA78D2">
        <w:t xml:space="preserve">s shall rely on their own investigation and interpretation of this </w:t>
      </w:r>
      <w:r w:rsidR="00D575BB" w:rsidRPr="00FA78D2">
        <w:t>information and</w:t>
      </w:r>
      <w:r w:rsidRPr="00FA78D2">
        <w:t xml:space="preserve"> draw their own conclusions as to how this will affect their </w:t>
      </w:r>
      <w:r w:rsidR="007376B7" w:rsidRPr="00FA78D2">
        <w:t>b</w:t>
      </w:r>
      <w:r w:rsidR="00417FAA" w:rsidRPr="00FA78D2">
        <w:t>id</w:t>
      </w:r>
      <w:r w:rsidRPr="00FA78D2">
        <w:t>ding and construction techniques.</w:t>
      </w:r>
    </w:p>
    <w:p w14:paraId="58335109" w14:textId="77777777" w:rsidR="0074646F" w:rsidRPr="00FA78D2" w:rsidRDefault="5254572B" w:rsidP="00EA4879">
      <w:pPr>
        <w:pStyle w:val="Heading3"/>
        <w:jc w:val="both"/>
        <w:rPr>
          <w:rFonts w:cs="Arial"/>
          <w:lang w:val="en-CA"/>
        </w:rPr>
      </w:pPr>
      <w:bookmarkStart w:id="160" w:name="_Toc536085078"/>
      <w:bookmarkStart w:id="161" w:name="_Toc536085267"/>
      <w:bookmarkStart w:id="162" w:name="_Toc536085080"/>
      <w:bookmarkStart w:id="163" w:name="_Toc536085269"/>
      <w:bookmarkEnd w:id="160"/>
      <w:bookmarkEnd w:id="161"/>
      <w:bookmarkEnd w:id="162"/>
      <w:bookmarkEnd w:id="163"/>
      <w:r w:rsidRPr="00FA78D2">
        <w:rPr>
          <w:rFonts w:cs="Arial"/>
          <w:lang w:val="en-CA"/>
        </w:rPr>
        <w:t>Limit on Liability</w:t>
      </w:r>
    </w:p>
    <w:p w14:paraId="43B89F82" w14:textId="01EB0ABF" w:rsidR="0074646F" w:rsidRPr="00FA78D2" w:rsidRDefault="0074646F" w:rsidP="00EA4879">
      <w:pPr>
        <w:spacing w:line="240" w:lineRule="auto"/>
        <w:jc w:val="both"/>
      </w:pPr>
      <w:r w:rsidRPr="00FA78D2">
        <w:t xml:space="preserve">The </w:t>
      </w:r>
      <w:r w:rsidR="008A3D75" w:rsidRPr="00FA78D2">
        <w:t>Bidder</w:t>
      </w:r>
      <w:r w:rsidRPr="00FA78D2">
        <w:t xml:space="preserve"> agree</w:t>
      </w:r>
      <w:r w:rsidR="004C35FA" w:rsidRPr="00FA78D2">
        <w:t>s</w:t>
      </w:r>
      <w:r w:rsidRPr="00FA78D2">
        <w:t xml:space="preserve"> that, if the City is found to be liable for any act or omission in respect of, without limitation, the administration of the procurement process or award by it of this Bid Solicitation, the total liability and aggregate amount of damages recoverable against the City for any matter or relating to or arising from any act or omission by the City, whether based upon an action or claim in contract, warranty, equity, negligence or otherwise, shall be limited to the </w:t>
      </w:r>
      <w:r w:rsidR="008A3D75" w:rsidRPr="00FA78D2">
        <w:t>Bidder</w:t>
      </w:r>
      <w:r w:rsidRPr="00FA78D2">
        <w:t xml:space="preserve">’s cost of preparing its </w:t>
      </w:r>
      <w:r w:rsidR="008A3D75" w:rsidRPr="00FA78D2">
        <w:t>Bid</w:t>
      </w:r>
      <w:r w:rsidRPr="00FA78D2">
        <w:t>.</w:t>
      </w:r>
    </w:p>
    <w:p w14:paraId="1CCC24E1" w14:textId="77777777" w:rsidR="0074646F" w:rsidRPr="00FA78D2" w:rsidRDefault="5254572B" w:rsidP="00EA4879">
      <w:pPr>
        <w:pStyle w:val="Heading3"/>
        <w:jc w:val="both"/>
        <w:rPr>
          <w:rFonts w:cs="Arial"/>
          <w:lang w:val="en-CA"/>
        </w:rPr>
      </w:pPr>
      <w:r w:rsidRPr="00FA78D2">
        <w:rPr>
          <w:rFonts w:cs="Arial"/>
          <w:lang w:val="en-CA"/>
        </w:rPr>
        <w:t>Debriefing</w:t>
      </w:r>
    </w:p>
    <w:p w14:paraId="5EAF9FBB" w14:textId="2CCADF91" w:rsidR="0074646F" w:rsidRPr="00FA78D2" w:rsidRDefault="008A3D75" w:rsidP="00EA4879">
      <w:pPr>
        <w:spacing w:line="240" w:lineRule="auto"/>
        <w:jc w:val="both"/>
      </w:pPr>
      <w:r w:rsidRPr="00FA78D2">
        <w:t>Bidder</w:t>
      </w:r>
      <w:r w:rsidR="0074646F" w:rsidRPr="00FA78D2">
        <w:t xml:space="preserve">s may, within </w:t>
      </w:r>
      <w:r w:rsidR="00027BBA" w:rsidRPr="00FA78D2">
        <w:t>sixty (</w:t>
      </w:r>
      <w:r w:rsidR="0074646F" w:rsidRPr="00FA78D2">
        <w:t>60</w:t>
      </w:r>
      <w:r w:rsidR="00027BBA" w:rsidRPr="00FA78D2">
        <w:t>)</w:t>
      </w:r>
      <w:r w:rsidR="0074646F" w:rsidRPr="00FA78D2">
        <w:t xml:space="preserve"> </w:t>
      </w:r>
      <w:r w:rsidR="00B642A6" w:rsidRPr="00FA78D2">
        <w:t>calendar</w:t>
      </w:r>
      <w:r w:rsidR="0074646F" w:rsidRPr="00FA78D2">
        <w:t xml:space="preserve"> days of being informed that they have been un</w:t>
      </w:r>
      <w:r w:rsidR="0097577D" w:rsidRPr="00FA78D2">
        <w:t>successful</w:t>
      </w:r>
      <w:r w:rsidR="0074646F" w:rsidRPr="00FA78D2">
        <w:t xml:space="preserve"> in relation to this Bid Solicitation, make a written request to the </w:t>
      </w:r>
      <w:r w:rsidR="005D53F7" w:rsidRPr="00FA78D2">
        <w:t>Official Point of Contact</w:t>
      </w:r>
      <w:r w:rsidR="0074646F" w:rsidRPr="00FA78D2">
        <w:t xml:space="preserve"> for a debriefing and the City shall arrange a debriefing meeting to discuss the deta</w:t>
      </w:r>
      <w:r w:rsidR="0078301D" w:rsidRPr="00FA78D2">
        <w:t xml:space="preserve">ils of the </w:t>
      </w:r>
      <w:r w:rsidRPr="00FA78D2">
        <w:t>Bidder</w:t>
      </w:r>
      <w:r w:rsidR="009F770C" w:rsidRPr="00FA78D2">
        <w:t>’s</w:t>
      </w:r>
      <w:r w:rsidR="0078301D" w:rsidRPr="00FA78D2">
        <w:t xml:space="preserve"> S</w:t>
      </w:r>
      <w:r w:rsidR="0074646F" w:rsidRPr="00FA78D2">
        <w:t>ubmission.</w:t>
      </w:r>
    </w:p>
    <w:p w14:paraId="128FBA87" w14:textId="77777777" w:rsidR="00B642A6" w:rsidRPr="00FA78D2" w:rsidRDefault="00B642A6" w:rsidP="00EA4879">
      <w:pPr>
        <w:spacing w:line="240" w:lineRule="auto"/>
        <w:jc w:val="both"/>
      </w:pPr>
    </w:p>
    <w:p w14:paraId="2EF38E9B" w14:textId="4CF8A647" w:rsidR="0074646F" w:rsidRPr="00FA78D2" w:rsidRDefault="00B642A6" w:rsidP="00EA4879">
      <w:pPr>
        <w:spacing w:line="240" w:lineRule="auto"/>
        <w:jc w:val="both"/>
      </w:pPr>
      <w:r w:rsidRPr="00FA78D2">
        <w:t xml:space="preserve">The </w:t>
      </w:r>
      <w:proofErr w:type="gramStart"/>
      <w:r w:rsidRPr="00FA78D2">
        <w:t>City</w:t>
      </w:r>
      <w:proofErr w:type="gramEnd"/>
      <w:r w:rsidRPr="00FA78D2">
        <w:t xml:space="preserve"> will determine the format, timing and contents of the debriefing session. Generally, debriefings shall include a discussion regarding the unsuccessful </w:t>
      </w:r>
      <w:r w:rsidR="008A3D75" w:rsidRPr="00FA78D2">
        <w:t>Bidder</w:t>
      </w:r>
      <w:r w:rsidRPr="00FA78D2">
        <w:t xml:space="preserve">’s </w:t>
      </w:r>
      <w:r w:rsidR="008A3D75" w:rsidRPr="00FA78D2">
        <w:t>Bid</w:t>
      </w:r>
      <w:r w:rsidRPr="00FA78D2">
        <w:t xml:space="preserve">, why it was unsuccessful, and the relative advantages of the </w:t>
      </w:r>
      <w:r w:rsidR="0035376E" w:rsidRPr="00FA78D2">
        <w:t>Contractor</w:t>
      </w:r>
      <w:r w:rsidRPr="00FA78D2">
        <w:t xml:space="preserve">’s </w:t>
      </w:r>
      <w:r w:rsidR="008A3D75" w:rsidRPr="00FA78D2">
        <w:t>Bid</w:t>
      </w:r>
      <w:r w:rsidRPr="00FA78D2">
        <w:t>. The debriefing is not for the purpose of challenging the procurement process.</w:t>
      </w:r>
    </w:p>
    <w:p w14:paraId="50B2A7AD" w14:textId="75622518" w:rsidR="00497F1F" w:rsidRPr="00FA78D2" w:rsidRDefault="00497F1F" w:rsidP="00EA4879">
      <w:pPr>
        <w:jc w:val="both"/>
      </w:pPr>
    </w:p>
    <w:p w14:paraId="70D769BE" w14:textId="3D920C12" w:rsidR="00B642A6" w:rsidRPr="00FA78D2" w:rsidRDefault="2A67E581" w:rsidP="00EA4879">
      <w:pPr>
        <w:spacing w:line="240" w:lineRule="auto"/>
        <w:jc w:val="both"/>
      </w:pPr>
      <w:r w:rsidRPr="00FA78D2">
        <w:t xml:space="preserve">Where a </w:t>
      </w:r>
      <w:r w:rsidR="53B80F74" w:rsidRPr="00FA78D2">
        <w:t>Bidder</w:t>
      </w:r>
      <w:r w:rsidRPr="00FA78D2">
        <w:t xml:space="preserve"> is dissatisfied subsequent to the debriefing meeting, they may, within </w:t>
      </w:r>
      <w:r w:rsidR="7E1BDBEF" w:rsidRPr="00FA78D2">
        <w:t>ten (</w:t>
      </w:r>
      <w:r w:rsidRPr="00FA78D2">
        <w:t>10</w:t>
      </w:r>
      <w:r w:rsidR="7E1BDBEF" w:rsidRPr="00FA78D2">
        <w:t>)</w:t>
      </w:r>
      <w:r w:rsidRPr="00FA78D2">
        <w:t xml:space="preserve"> </w:t>
      </w:r>
      <w:r w:rsidR="345C15A1" w:rsidRPr="00FA78D2">
        <w:t>Business Days</w:t>
      </w:r>
      <w:r w:rsidRPr="00FA78D2">
        <w:t xml:space="preserve"> of the date of the debriefing meeting, file a formal written complaint to the City’s </w:t>
      </w:r>
      <w:r w:rsidR="050F88A5" w:rsidRPr="00FA78D2">
        <w:t>Procurement Officer, or designate</w:t>
      </w:r>
      <w:r w:rsidR="55893A69" w:rsidRPr="00FA78D2">
        <w:t>,</w:t>
      </w:r>
      <w:r w:rsidRPr="00FA78D2">
        <w:t xml:space="preserve"> which complaint shall be </w:t>
      </w:r>
      <w:r w:rsidR="03F91772" w:rsidRPr="00FA78D2">
        <w:t>investigated,</w:t>
      </w:r>
      <w:r w:rsidRPr="00FA78D2">
        <w:t xml:space="preserve"> and a written response provided within </w:t>
      </w:r>
      <w:r w:rsidR="7E1BDBEF" w:rsidRPr="00FA78D2">
        <w:t>sixty (</w:t>
      </w:r>
      <w:r w:rsidRPr="00FA78D2">
        <w:t>60</w:t>
      </w:r>
      <w:r w:rsidR="7E1BDBEF" w:rsidRPr="00FA78D2">
        <w:t>)</w:t>
      </w:r>
      <w:r w:rsidRPr="00FA78D2">
        <w:t xml:space="preserve"> </w:t>
      </w:r>
      <w:r w:rsidR="345C15A1" w:rsidRPr="00FA78D2">
        <w:t>Business Days</w:t>
      </w:r>
      <w:r w:rsidRPr="00FA78D2">
        <w:t xml:space="preserve"> of receipt of the formal written complaint.</w:t>
      </w:r>
    </w:p>
    <w:p w14:paraId="13008C52" w14:textId="77777777" w:rsidR="00D547AB" w:rsidRPr="00FA78D2" w:rsidRDefault="00D547AB" w:rsidP="00EA4879">
      <w:pPr>
        <w:spacing w:line="240" w:lineRule="auto"/>
        <w:jc w:val="both"/>
      </w:pPr>
    </w:p>
    <w:p w14:paraId="1713E7A7" w14:textId="77777777" w:rsidR="00D547AB" w:rsidRPr="00FA78D2" w:rsidRDefault="5254572B" w:rsidP="00EA4879">
      <w:pPr>
        <w:pStyle w:val="Heading3"/>
        <w:spacing w:before="0" w:after="0"/>
        <w:jc w:val="both"/>
        <w:rPr>
          <w:rFonts w:cs="Arial"/>
          <w:lang w:val="en-CA"/>
        </w:rPr>
      </w:pPr>
      <w:r w:rsidRPr="00FA78D2">
        <w:rPr>
          <w:rFonts w:cs="Arial"/>
          <w:lang w:val="en-CA"/>
        </w:rPr>
        <w:t>Bid Dispute Procedure</w:t>
      </w:r>
    </w:p>
    <w:p w14:paraId="71AABE8B" w14:textId="20355AAB" w:rsidR="00D547AB" w:rsidRPr="00FA78D2" w:rsidRDefault="00B642A6" w:rsidP="00EA4879">
      <w:pPr>
        <w:jc w:val="both"/>
      </w:pPr>
      <w:r w:rsidRPr="00FA78D2">
        <w:t xml:space="preserve">With respect to any disputes that may arise in connection with this Bid Solicitation Process, </w:t>
      </w:r>
      <w:r w:rsidR="008A3D75" w:rsidRPr="00FA78D2">
        <w:t>Bidder</w:t>
      </w:r>
      <w:r w:rsidR="0087089C" w:rsidRPr="00FA78D2">
        <w:t xml:space="preserve">s are to refer to the </w:t>
      </w:r>
      <w:r w:rsidR="0078301D" w:rsidRPr="00FA78D2">
        <w:t xml:space="preserve">Complaint Process at </w:t>
      </w:r>
      <w:r w:rsidR="002E107E" w:rsidRPr="00FA78D2">
        <w:t>S</w:t>
      </w:r>
      <w:r w:rsidR="0078301D" w:rsidRPr="00FA78D2">
        <w:t>ection 32 of</w:t>
      </w:r>
      <w:r w:rsidR="0087089C" w:rsidRPr="00FA78D2">
        <w:t xml:space="preserve"> the </w:t>
      </w:r>
      <w:hyperlink r:id="rId29" w:history="1">
        <w:r w:rsidR="0087089C" w:rsidRPr="00FA78D2">
          <w:rPr>
            <w:rStyle w:val="Hyperlink"/>
          </w:rPr>
          <w:t>Purchasing By-Law</w:t>
        </w:r>
      </w:hyperlink>
      <w:r w:rsidR="004240AC" w:rsidRPr="00FA78D2">
        <w:t>.</w:t>
      </w:r>
    </w:p>
    <w:p w14:paraId="3E5CC246" w14:textId="77777777" w:rsidR="00D547AB" w:rsidRPr="00FA78D2" w:rsidRDefault="00D547AB" w:rsidP="00EA4879">
      <w:pPr>
        <w:jc w:val="both"/>
      </w:pPr>
    </w:p>
    <w:p w14:paraId="0795C0F0" w14:textId="77777777" w:rsidR="0074646F" w:rsidRPr="00FA78D2" w:rsidRDefault="5254572B" w:rsidP="00EA4879">
      <w:pPr>
        <w:pStyle w:val="Heading3"/>
        <w:spacing w:before="0" w:after="0"/>
        <w:jc w:val="both"/>
        <w:rPr>
          <w:rFonts w:cs="Arial"/>
          <w:lang w:val="en-CA"/>
        </w:rPr>
      </w:pPr>
      <w:r w:rsidRPr="00FA78D2">
        <w:rPr>
          <w:rFonts w:cs="Arial"/>
          <w:lang w:val="en-CA"/>
        </w:rPr>
        <w:t>Application of M</w:t>
      </w:r>
      <w:r w:rsidR="52FB951A" w:rsidRPr="00FA78D2">
        <w:rPr>
          <w:rFonts w:cs="Arial"/>
          <w:lang w:val="en-CA"/>
        </w:rPr>
        <w:t>FIPPA</w:t>
      </w:r>
    </w:p>
    <w:p w14:paraId="171771EF" w14:textId="2236DEC9" w:rsidR="00A617E0" w:rsidRPr="00FA78D2" w:rsidRDefault="007A40CD" w:rsidP="00550F9E">
      <w:pPr>
        <w:autoSpaceDE w:val="0"/>
        <w:autoSpaceDN w:val="0"/>
        <w:adjustRightInd w:val="0"/>
        <w:spacing w:line="240" w:lineRule="auto"/>
        <w:jc w:val="both"/>
        <w:rPr>
          <w:iCs/>
          <w:color w:val="000000"/>
        </w:rPr>
      </w:pPr>
      <w:r w:rsidRPr="00FA78D2">
        <w:rPr>
          <w:iCs/>
          <w:color w:val="000000"/>
        </w:rPr>
        <w:t xml:space="preserve">By submitting a </w:t>
      </w:r>
      <w:r w:rsidR="008A3D75" w:rsidRPr="00FA78D2">
        <w:rPr>
          <w:iCs/>
          <w:color w:val="000000"/>
        </w:rPr>
        <w:t>Bid</w:t>
      </w:r>
      <w:r w:rsidRPr="00FA78D2">
        <w:rPr>
          <w:iCs/>
          <w:color w:val="000000"/>
        </w:rPr>
        <w:t xml:space="preserve">, the </w:t>
      </w:r>
      <w:r w:rsidR="008A3D75" w:rsidRPr="00FA78D2">
        <w:rPr>
          <w:iCs/>
          <w:color w:val="000000"/>
        </w:rPr>
        <w:t>Bidder</w:t>
      </w:r>
      <w:r w:rsidRPr="00FA78D2">
        <w:rPr>
          <w:iCs/>
          <w:color w:val="000000"/>
        </w:rPr>
        <w:t xml:space="preserve"> agrees that </w:t>
      </w:r>
      <w:proofErr w:type="gramStart"/>
      <w:r w:rsidRPr="00FA78D2">
        <w:rPr>
          <w:iCs/>
          <w:color w:val="000000"/>
        </w:rPr>
        <w:t>any and all</w:t>
      </w:r>
      <w:proofErr w:type="gramEnd"/>
      <w:r w:rsidRPr="00FA78D2">
        <w:rPr>
          <w:iCs/>
          <w:color w:val="000000"/>
        </w:rPr>
        <w:t xml:space="preserve"> information contained in its </w:t>
      </w:r>
      <w:r w:rsidR="008A3D75" w:rsidRPr="00FA78D2">
        <w:rPr>
          <w:iCs/>
          <w:color w:val="000000"/>
        </w:rPr>
        <w:t>Bid</w:t>
      </w:r>
      <w:r w:rsidRPr="00FA78D2">
        <w:rPr>
          <w:iCs/>
          <w:color w:val="000000"/>
        </w:rPr>
        <w:t xml:space="preserve"> will be treated in accordance with the relevant provisions of the MFIPPA.</w:t>
      </w:r>
      <w:r w:rsidR="00B17BF6" w:rsidRPr="00FA78D2">
        <w:rPr>
          <w:iCs/>
          <w:color w:val="000000"/>
        </w:rPr>
        <w:t xml:space="preserve"> </w:t>
      </w:r>
      <w:r w:rsidRPr="00FA78D2">
        <w:rPr>
          <w:iCs/>
          <w:color w:val="000000"/>
        </w:rPr>
        <w:t>Section 10 of MFIPPA extends protection in certain circumstances to records which reveal a trade secret or scientific, commercial, financial or labour relations information.</w:t>
      </w:r>
      <w:r w:rsidR="00B17BF6" w:rsidRPr="00FA78D2">
        <w:rPr>
          <w:iCs/>
          <w:color w:val="000000"/>
        </w:rPr>
        <w:t xml:space="preserve"> </w:t>
      </w:r>
      <w:r w:rsidRPr="00FA78D2">
        <w:rPr>
          <w:iCs/>
          <w:color w:val="000000"/>
        </w:rPr>
        <w:t xml:space="preserve">The Information and Privacy Commission has held that unit pricing, quantities and extended prices arising out of competitive procurement are records that a municipality may not refuse to disclose pursuant to </w:t>
      </w:r>
      <w:r w:rsidR="00914B5A" w:rsidRPr="00FA78D2">
        <w:rPr>
          <w:iCs/>
          <w:color w:val="000000"/>
        </w:rPr>
        <w:t xml:space="preserve">Section </w:t>
      </w:r>
      <w:r w:rsidRPr="00FA78D2">
        <w:rPr>
          <w:iCs/>
          <w:color w:val="000000"/>
        </w:rPr>
        <w:t>10 of MFIPPA.</w:t>
      </w:r>
      <w:r w:rsidR="00B17BF6" w:rsidRPr="00FA78D2">
        <w:rPr>
          <w:iCs/>
          <w:color w:val="000000"/>
        </w:rPr>
        <w:t xml:space="preserve"> </w:t>
      </w:r>
      <w:r w:rsidRPr="00FA78D2">
        <w:rPr>
          <w:iCs/>
          <w:color w:val="000000"/>
        </w:rPr>
        <w:t xml:space="preserve">Accordingly, the City reserves the right to disclose pricing information, including quantities and unit, extended and total pricing, and the </w:t>
      </w:r>
      <w:r w:rsidR="008A3D75" w:rsidRPr="00FA78D2">
        <w:rPr>
          <w:iCs/>
          <w:color w:val="000000"/>
        </w:rPr>
        <w:t>Bidder</w:t>
      </w:r>
      <w:r w:rsidRPr="00FA78D2">
        <w:rPr>
          <w:iCs/>
          <w:color w:val="000000"/>
        </w:rPr>
        <w:t xml:space="preserve">, in submitting its </w:t>
      </w:r>
      <w:r w:rsidR="008A3D75" w:rsidRPr="00FA78D2">
        <w:rPr>
          <w:iCs/>
          <w:color w:val="000000"/>
        </w:rPr>
        <w:t>Bid</w:t>
      </w:r>
      <w:r w:rsidRPr="00FA78D2">
        <w:rPr>
          <w:iCs/>
          <w:color w:val="000000"/>
        </w:rPr>
        <w:t>, hereby consents to such disclosure</w:t>
      </w:r>
      <w:r w:rsidR="00A617E0" w:rsidRPr="00FA78D2">
        <w:rPr>
          <w:iCs/>
          <w:color w:val="000000"/>
        </w:rPr>
        <w:t>.</w:t>
      </w:r>
    </w:p>
    <w:p w14:paraId="797AA0E2" w14:textId="77777777" w:rsidR="00B642A6" w:rsidRPr="00FA78D2" w:rsidRDefault="5254572B" w:rsidP="00EA4879">
      <w:pPr>
        <w:pStyle w:val="Heading3"/>
        <w:jc w:val="both"/>
        <w:rPr>
          <w:rFonts w:eastAsia="Calibri" w:cs="Arial"/>
          <w:lang w:val="en-CA"/>
        </w:rPr>
      </w:pPr>
      <w:r w:rsidRPr="00FA78D2">
        <w:rPr>
          <w:rFonts w:eastAsia="Calibri" w:cs="Arial"/>
          <w:lang w:val="en-CA"/>
        </w:rPr>
        <w:t>Media Releases, Public Disclosures and Public Announcements</w:t>
      </w:r>
    </w:p>
    <w:p w14:paraId="707AEDBE" w14:textId="58447C29" w:rsidR="00B642A6" w:rsidRPr="00FA78D2" w:rsidRDefault="008A3D75" w:rsidP="007923F0">
      <w:pPr>
        <w:numPr>
          <w:ilvl w:val="0"/>
          <w:numId w:val="23"/>
        </w:numPr>
        <w:jc w:val="both"/>
      </w:pPr>
      <w:r w:rsidRPr="00FA78D2">
        <w:t>Bidder</w:t>
      </w:r>
      <w:r w:rsidR="00B642A6" w:rsidRPr="00FA78D2">
        <w:t xml:space="preserve">s are prohibited from, and will ensure that their </w:t>
      </w:r>
      <w:r w:rsidR="00FA5CF3" w:rsidRPr="00FA78D2">
        <w:t>c</w:t>
      </w:r>
      <w:r w:rsidR="00B642A6" w:rsidRPr="00FA78D2">
        <w:t>onsultant</w:t>
      </w:r>
      <w:r w:rsidR="00FA5CF3" w:rsidRPr="00FA78D2">
        <w:t>(</w:t>
      </w:r>
      <w:r w:rsidR="00B642A6" w:rsidRPr="00FA78D2">
        <w:t>s</w:t>
      </w:r>
      <w:r w:rsidR="00FA5CF3" w:rsidRPr="00FA78D2">
        <w:t>)</w:t>
      </w:r>
      <w:r w:rsidR="00B642A6" w:rsidRPr="00FA78D2">
        <w:t xml:space="preserve"> are prohibited from, issuing or disseminating any media release, public announcement or public disclosure (whether for publication in the press, on the radio, television, internet or any other medium) that relates to the Bid Solicitation Process, the Bid Solicitation Documents or the </w:t>
      </w:r>
      <w:r w:rsidR="00AC0294" w:rsidRPr="00FA78D2">
        <w:t>Work</w:t>
      </w:r>
      <w:r w:rsidR="00B642A6" w:rsidRPr="00FA78D2">
        <w:t xml:space="preserve"> or any matters related thereto, without the prior written consent of the City, which consent may be withheld in the City’s sole discretion.</w:t>
      </w:r>
      <w:bookmarkStart w:id="164" w:name="_Ref488246481"/>
    </w:p>
    <w:p w14:paraId="36FF84BD" w14:textId="5C41BA56" w:rsidR="00B642A6" w:rsidRPr="00FA78D2" w:rsidRDefault="00B642A6" w:rsidP="007923F0">
      <w:pPr>
        <w:numPr>
          <w:ilvl w:val="0"/>
          <w:numId w:val="23"/>
        </w:numPr>
        <w:jc w:val="both"/>
      </w:pPr>
      <w:r w:rsidRPr="00FA78D2">
        <w:t xml:space="preserve">Neither the </w:t>
      </w:r>
      <w:r w:rsidR="008A3D75" w:rsidRPr="00FA78D2">
        <w:t>Bidder</w:t>
      </w:r>
      <w:r w:rsidRPr="00FA78D2">
        <w:t xml:space="preserve"> nor any of </w:t>
      </w:r>
      <w:r w:rsidR="00AE405D" w:rsidRPr="00FA78D2">
        <w:t>its</w:t>
      </w:r>
      <w:r w:rsidRPr="00FA78D2">
        <w:t xml:space="preserve"> respective </w:t>
      </w:r>
      <w:r w:rsidR="00FA5CF3" w:rsidRPr="00FA78D2">
        <w:t>c</w:t>
      </w:r>
      <w:r w:rsidR="006840A9" w:rsidRPr="00FA78D2">
        <w:t>onsultant</w:t>
      </w:r>
      <w:r w:rsidR="00FA5CF3" w:rsidRPr="00FA78D2">
        <w:t>(</w:t>
      </w:r>
      <w:r w:rsidR="00AE405D" w:rsidRPr="00FA78D2">
        <w:t>s</w:t>
      </w:r>
      <w:r w:rsidR="00FA5CF3" w:rsidRPr="00FA78D2">
        <w:t>)</w:t>
      </w:r>
      <w:r w:rsidRPr="00FA78D2">
        <w:t xml:space="preserve">, will make any public comment, respond to questions in a public forum, or carry out any activities to either criticize another </w:t>
      </w:r>
      <w:r w:rsidR="008A3D75" w:rsidRPr="00FA78D2">
        <w:t>Bidder</w:t>
      </w:r>
      <w:r w:rsidRPr="00FA78D2">
        <w:t xml:space="preserve"> or </w:t>
      </w:r>
      <w:r w:rsidR="008A3D75" w:rsidRPr="00FA78D2">
        <w:t>Bid</w:t>
      </w:r>
      <w:r w:rsidRPr="00FA78D2">
        <w:t xml:space="preserve"> or to promote </w:t>
      </w:r>
      <w:r w:rsidR="0078301D" w:rsidRPr="00FA78D2">
        <w:t xml:space="preserve">publicly </w:t>
      </w:r>
      <w:r w:rsidRPr="00FA78D2">
        <w:t xml:space="preserve">or advertise their own qualifications, interest in or participation in the </w:t>
      </w:r>
      <w:r w:rsidR="00105EAC" w:rsidRPr="00FA78D2">
        <w:t>B</w:t>
      </w:r>
      <w:r w:rsidRPr="00FA78D2">
        <w:t>id Solicitation Process without the City’s prior written consent, which consent may be withheld in the City’s sole discretion.</w:t>
      </w:r>
      <w:bookmarkEnd w:id="164"/>
      <w:r w:rsidRPr="00FA78D2">
        <w:t xml:space="preserve"> </w:t>
      </w:r>
    </w:p>
    <w:p w14:paraId="0394241A" w14:textId="39E419D4" w:rsidR="00855006" w:rsidRPr="00FA78D2" w:rsidRDefault="00B642A6" w:rsidP="007923F0">
      <w:pPr>
        <w:numPr>
          <w:ilvl w:val="0"/>
          <w:numId w:val="23"/>
        </w:numPr>
        <w:spacing w:after="200"/>
        <w:jc w:val="both"/>
      </w:pPr>
      <w:proofErr w:type="gramStart"/>
      <w:r w:rsidRPr="00FA78D2">
        <w:t>For the purpose of</w:t>
      </w:r>
      <w:proofErr w:type="gramEnd"/>
      <w:r w:rsidRPr="00FA78D2">
        <w:t xml:space="preserve"> greater clarity, </w:t>
      </w:r>
      <w:r w:rsidR="001E4111" w:rsidRPr="00FA78D2">
        <w:t xml:space="preserve">the </w:t>
      </w:r>
      <w:r w:rsidR="0078301D" w:rsidRPr="00FA78D2">
        <w:t>s</w:t>
      </w:r>
      <w:r w:rsidRPr="00FA78D2">
        <w:t xml:space="preserve">ection above does not prohibit disclosures necessary to permit the </w:t>
      </w:r>
      <w:r w:rsidR="008A3D75" w:rsidRPr="00FA78D2">
        <w:t>Bidder</w:t>
      </w:r>
      <w:r w:rsidRPr="00FA78D2">
        <w:t xml:space="preserve"> to discuss the </w:t>
      </w:r>
      <w:r w:rsidR="00AC0294" w:rsidRPr="00FA78D2">
        <w:t>Work</w:t>
      </w:r>
      <w:r w:rsidRPr="00FA78D2">
        <w:t xml:space="preserve"> with prospective </w:t>
      </w:r>
      <w:r w:rsidR="002E107E" w:rsidRPr="00FA78D2">
        <w:t>subcontractors,</w:t>
      </w:r>
      <w:r w:rsidRPr="00FA78D2">
        <w:t xml:space="preserve"> but such disclosure is permitted only to the extent necessary to solicit those subcontractors’ participation with respect to the </w:t>
      </w:r>
      <w:r w:rsidR="00AC0294" w:rsidRPr="00FA78D2">
        <w:t>Work</w:t>
      </w:r>
      <w:r w:rsidR="00855006" w:rsidRPr="00FA78D2">
        <w:t>.</w:t>
      </w:r>
    </w:p>
    <w:p w14:paraId="0944E7D6" w14:textId="77777777" w:rsidR="00BF5743" w:rsidRPr="00FA78D2" w:rsidRDefault="5254572B" w:rsidP="00EA4879">
      <w:pPr>
        <w:pStyle w:val="Heading3"/>
        <w:jc w:val="both"/>
        <w:rPr>
          <w:rFonts w:cs="Arial"/>
          <w:lang w:val="en-CA"/>
        </w:rPr>
      </w:pPr>
      <w:bookmarkStart w:id="165" w:name="_Toc536085085"/>
      <w:bookmarkStart w:id="166" w:name="_Toc536085274"/>
      <w:bookmarkStart w:id="167" w:name="_Toc341862969"/>
      <w:bookmarkStart w:id="168" w:name="_Toc423085909"/>
      <w:bookmarkStart w:id="169" w:name="_Toc428954706"/>
      <w:bookmarkStart w:id="170" w:name="_Toc528237642"/>
      <w:bookmarkEnd w:id="165"/>
      <w:bookmarkEnd w:id="166"/>
      <w:r w:rsidRPr="00FA78D2">
        <w:rPr>
          <w:rFonts w:cs="Arial"/>
          <w:lang w:val="en-CA"/>
        </w:rPr>
        <w:t xml:space="preserve">Entire </w:t>
      </w:r>
      <w:bookmarkEnd w:id="167"/>
      <w:bookmarkEnd w:id="168"/>
      <w:bookmarkEnd w:id="169"/>
      <w:bookmarkEnd w:id="170"/>
      <w:r w:rsidR="7B887C07" w:rsidRPr="00FA78D2">
        <w:rPr>
          <w:rFonts w:cs="Arial"/>
          <w:lang w:val="en-CA"/>
        </w:rPr>
        <w:t>Bid</w:t>
      </w:r>
      <w:r w:rsidR="6C3C2348" w:rsidRPr="00FA78D2">
        <w:rPr>
          <w:rFonts w:cs="Arial"/>
          <w:lang w:val="en-CA"/>
        </w:rPr>
        <w:t xml:space="preserve"> Solicitation</w:t>
      </w:r>
    </w:p>
    <w:p w14:paraId="337EB8E9" w14:textId="77777777" w:rsidR="00CC5A50" w:rsidRPr="00FA78D2" w:rsidRDefault="00BF5743" w:rsidP="00EA4879">
      <w:pPr>
        <w:jc w:val="both"/>
      </w:pPr>
      <w:r w:rsidRPr="00FA78D2">
        <w:t xml:space="preserve">The Bid Solicitation Documents, </w:t>
      </w:r>
      <w:r w:rsidR="00B14A40" w:rsidRPr="00FA78D2">
        <w:t>Addend</w:t>
      </w:r>
      <w:r w:rsidR="00AE405D" w:rsidRPr="00FA78D2">
        <w:t>a</w:t>
      </w:r>
      <w:r w:rsidRPr="00FA78D2">
        <w:t xml:space="preserve"> and all </w:t>
      </w:r>
      <w:r w:rsidR="00D575BB" w:rsidRPr="00FA78D2">
        <w:t>Attachment/</w:t>
      </w:r>
      <w:r w:rsidRPr="00FA78D2">
        <w:t>Schedules/Appendices form an integral part of this Bid Solicitation.</w:t>
      </w:r>
    </w:p>
    <w:p w14:paraId="1F889704" w14:textId="77777777" w:rsidR="00052ECD" w:rsidRPr="00FA78D2" w:rsidRDefault="5254572B" w:rsidP="00EA4879">
      <w:pPr>
        <w:pStyle w:val="Heading3"/>
        <w:jc w:val="both"/>
        <w:rPr>
          <w:rFonts w:cs="Arial"/>
          <w:lang w:val="en-CA"/>
        </w:rPr>
      </w:pPr>
      <w:r w:rsidRPr="00FA78D2">
        <w:rPr>
          <w:rFonts w:cs="Arial"/>
          <w:lang w:val="en-CA"/>
        </w:rPr>
        <w:t>Governing Law</w:t>
      </w:r>
    </w:p>
    <w:p w14:paraId="56163C29" w14:textId="678AA743" w:rsidR="00CB153E" w:rsidRPr="00FA78D2" w:rsidRDefault="00052ECD" w:rsidP="00EA4879">
      <w:pPr>
        <w:jc w:val="both"/>
      </w:pPr>
      <w:r w:rsidRPr="00FA78D2">
        <w:t xml:space="preserve">The Bid Solicitation, the </w:t>
      </w:r>
      <w:r w:rsidR="008A3D75" w:rsidRPr="00FA78D2">
        <w:t>Bidder</w:t>
      </w:r>
      <w:r w:rsidRPr="00FA78D2">
        <w:t xml:space="preserve">’s </w:t>
      </w:r>
      <w:r w:rsidR="008A3D75" w:rsidRPr="00FA78D2">
        <w:t>Bid</w:t>
      </w:r>
      <w:r w:rsidRPr="00FA78D2">
        <w:t xml:space="preserve">, and any resulting Contract shall be governed by the laws of </w:t>
      </w:r>
      <w:r w:rsidR="004240AC" w:rsidRPr="00FA78D2">
        <w:t xml:space="preserve">the Province of </w:t>
      </w:r>
      <w:r w:rsidRPr="00FA78D2">
        <w:t>Ontario and the federal laws of Canada</w:t>
      </w:r>
      <w:r w:rsidR="000D128A" w:rsidRPr="00FA78D2">
        <w:t>.</w:t>
      </w:r>
      <w:r w:rsidR="00254099" w:rsidRPr="00FA78D2">
        <w:t xml:space="preserve"> </w:t>
      </w:r>
      <w:r w:rsidR="000D128A" w:rsidRPr="00FA78D2">
        <w:t>Any legal proceedings shall be commenced before the Superior Court of Justice in the District of Sudbury</w:t>
      </w:r>
      <w:r w:rsidR="00254099" w:rsidRPr="00FA78D2">
        <w:t>.</w:t>
      </w:r>
    </w:p>
    <w:p w14:paraId="2E0EC437" w14:textId="77777777" w:rsidR="00CB153E" w:rsidRPr="00FA78D2" w:rsidRDefault="5254572B" w:rsidP="00EA4879">
      <w:pPr>
        <w:pStyle w:val="Heading3"/>
        <w:jc w:val="both"/>
        <w:rPr>
          <w:rFonts w:cs="Arial"/>
          <w:lang w:val="en-CA"/>
        </w:rPr>
      </w:pPr>
      <w:bookmarkStart w:id="171" w:name="_Toc341862962"/>
      <w:bookmarkStart w:id="172" w:name="_Toc423085903"/>
      <w:bookmarkStart w:id="173" w:name="_Toc428954700"/>
      <w:bookmarkStart w:id="174" w:name="_Toc528237636"/>
      <w:r w:rsidRPr="00FA78D2">
        <w:rPr>
          <w:rFonts w:cs="Arial"/>
          <w:lang w:val="en-CA"/>
        </w:rPr>
        <w:t>Competition Act</w:t>
      </w:r>
      <w:bookmarkEnd w:id="171"/>
      <w:bookmarkEnd w:id="172"/>
      <w:bookmarkEnd w:id="173"/>
      <w:bookmarkEnd w:id="174"/>
    </w:p>
    <w:p w14:paraId="078A4B39" w14:textId="752A5B19" w:rsidR="00232D8D" w:rsidRPr="00FA78D2" w:rsidRDefault="00CB153E" w:rsidP="00EA4879">
      <w:pPr>
        <w:jc w:val="both"/>
      </w:pPr>
      <w:r w:rsidRPr="00FA78D2">
        <w:t xml:space="preserve">Under Canadian law, a </w:t>
      </w:r>
      <w:r w:rsidR="008A3D75" w:rsidRPr="00FA78D2">
        <w:t>Bidder</w:t>
      </w:r>
      <w:r w:rsidRPr="00FA78D2">
        <w:t xml:space="preserve">’ </w:t>
      </w:r>
      <w:r w:rsidR="008A3D75" w:rsidRPr="00FA78D2">
        <w:t>Bid</w:t>
      </w:r>
      <w:r w:rsidRPr="00FA78D2">
        <w:t xml:space="preserve"> must be prepared separately and independently, without conspiracy, collusion or fraud. For more information on this topic, </w:t>
      </w:r>
      <w:r w:rsidR="008A3D75" w:rsidRPr="00FA78D2">
        <w:t>Bidder</w:t>
      </w:r>
      <w:r w:rsidRPr="00FA78D2">
        <w:t xml:space="preserve">s may wish to visit the Department of Justice </w:t>
      </w:r>
      <w:r w:rsidR="00FC7174" w:rsidRPr="00FA78D2">
        <w:t>w</w:t>
      </w:r>
      <w:r w:rsidRPr="00FA78D2">
        <w:t>ebsite.</w:t>
      </w:r>
    </w:p>
    <w:p w14:paraId="7F9C472A" w14:textId="77777777" w:rsidR="004B7669" w:rsidRPr="00FA78D2" w:rsidRDefault="5254572B" w:rsidP="00EA4879">
      <w:pPr>
        <w:pStyle w:val="Heading3"/>
        <w:jc w:val="both"/>
        <w:rPr>
          <w:rFonts w:cs="Arial"/>
          <w:lang w:val="en-CA"/>
        </w:rPr>
      </w:pPr>
      <w:r w:rsidRPr="00FA78D2">
        <w:rPr>
          <w:rFonts w:cs="Arial"/>
          <w:lang w:val="en-CA"/>
        </w:rPr>
        <w:t>Language</w:t>
      </w:r>
    </w:p>
    <w:p w14:paraId="29630E85" w14:textId="660E38AF" w:rsidR="00BF5743" w:rsidRPr="00FA78D2" w:rsidRDefault="008A3D75" w:rsidP="00EA4879">
      <w:pPr>
        <w:jc w:val="both"/>
      </w:pPr>
      <w:r w:rsidRPr="00FA78D2">
        <w:t>Bid</w:t>
      </w:r>
      <w:r w:rsidR="00497F1F" w:rsidRPr="00FA78D2">
        <w:t xml:space="preserve"> </w:t>
      </w:r>
      <w:r w:rsidR="00BF5743" w:rsidRPr="00FA78D2">
        <w:t>Submissions are required to be submitted in English only.</w:t>
      </w:r>
    </w:p>
    <w:p w14:paraId="184A6725" w14:textId="003AAF44" w:rsidR="00F1239E" w:rsidRPr="00FA78D2" w:rsidRDefault="5254572B" w:rsidP="00EA4879">
      <w:pPr>
        <w:pStyle w:val="Heading3"/>
        <w:jc w:val="both"/>
        <w:rPr>
          <w:rFonts w:cs="Arial"/>
          <w:lang w:val="en-CA"/>
        </w:rPr>
      </w:pPr>
      <w:bookmarkStart w:id="175" w:name="_Toc17791724"/>
      <w:r w:rsidRPr="00FA78D2">
        <w:rPr>
          <w:rFonts w:cs="Arial"/>
          <w:lang w:val="en-CA"/>
        </w:rPr>
        <w:t>Limit on Liability</w:t>
      </w:r>
      <w:bookmarkEnd w:id="175"/>
    </w:p>
    <w:p w14:paraId="7963AAF7" w14:textId="0AC59237" w:rsidR="00F1239E" w:rsidRPr="00FA78D2" w:rsidRDefault="00F1239E" w:rsidP="00EA4879">
      <w:pPr>
        <w:pStyle w:val="NoSpacing"/>
        <w:jc w:val="both"/>
        <w:rPr>
          <w:rFonts w:ascii="Arial" w:hAnsi="Arial" w:cs="Arial"/>
          <w:lang w:val="en-CA"/>
        </w:rPr>
      </w:pPr>
      <w:r w:rsidRPr="00FA78D2">
        <w:rPr>
          <w:rFonts w:ascii="Arial" w:hAnsi="Arial" w:cs="Arial"/>
          <w:lang w:val="en-CA"/>
        </w:rPr>
        <w:t>The Bidders agree that, if the City is found to be liable for any act or omission in respect of, without limitation, the administration of the procurement process or award by it of this Bid Solicitation, the total liability and aggregate amount of damages recoverable against the City for any matter or relating to or arising from any act or omission by the City, whether based upon an action or claim in contract, warranty, equity, negligence or otherwise, shall be limited to the Bidder’s cost of preparing its Bid.</w:t>
      </w:r>
    </w:p>
    <w:p w14:paraId="7FA2AC3B" w14:textId="10232D60" w:rsidR="00F1239E" w:rsidRPr="00FA78D2" w:rsidRDefault="5254572B" w:rsidP="00EA4879">
      <w:pPr>
        <w:pStyle w:val="Heading3"/>
        <w:jc w:val="both"/>
        <w:rPr>
          <w:rFonts w:cs="Arial"/>
          <w:lang w:val="en-CA"/>
        </w:rPr>
      </w:pPr>
      <w:bookmarkStart w:id="176" w:name="_Toc17791725"/>
      <w:r w:rsidRPr="00FA78D2">
        <w:rPr>
          <w:rFonts w:cs="Arial"/>
          <w:lang w:val="en-CA"/>
        </w:rPr>
        <w:t>Debriefing</w:t>
      </w:r>
      <w:bookmarkEnd w:id="176"/>
    </w:p>
    <w:p w14:paraId="1EB63FDB" w14:textId="77777777" w:rsidR="00F1239E" w:rsidRPr="00FA78D2" w:rsidRDefault="2A67E581" w:rsidP="00EA4879">
      <w:pPr>
        <w:pStyle w:val="NoSpacing"/>
        <w:jc w:val="both"/>
        <w:rPr>
          <w:rFonts w:ascii="Arial" w:hAnsi="Arial" w:cs="Arial"/>
          <w:lang w:val="en-CA"/>
        </w:rPr>
      </w:pPr>
      <w:r w:rsidRPr="00FA78D2">
        <w:rPr>
          <w:rFonts w:ascii="Arial" w:hAnsi="Arial" w:cs="Arial"/>
          <w:lang w:val="en-CA"/>
        </w:rPr>
        <w:t xml:space="preserve">Bidders may, within 60 business days of being informed that they have been unsuccessful in relation to this Bid Solicitation, make a written request to the Official Point of Contact for a debriefing and the City shall arrange a debriefing meeting to discuss the details of the </w:t>
      </w:r>
      <w:proofErr w:type="gramStart"/>
      <w:r w:rsidRPr="00FA78D2">
        <w:rPr>
          <w:rFonts w:ascii="Arial" w:hAnsi="Arial" w:cs="Arial"/>
          <w:lang w:val="en-CA"/>
        </w:rPr>
        <w:t>particular Bidder’s</w:t>
      </w:r>
      <w:proofErr w:type="gramEnd"/>
      <w:r w:rsidRPr="00FA78D2">
        <w:rPr>
          <w:rFonts w:ascii="Arial" w:hAnsi="Arial" w:cs="Arial"/>
          <w:lang w:val="en-CA"/>
        </w:rPr>
        <w:t xml:space="preserve"> submission.</w:t>
      </w:r>
    </w:p>
    <w:p w14:paraId="10B60F49" w14:textId="6D5CC0D0" w:rsidR="2A67E581" w:rsidRPr="00FA78D2" w:rsidRDefault="2A67E581" w:rsidP="2A67E581">
      <w:pPr>
        <w:pStyle w:val="NoSpacing"/>
        <w:jc w:val="both"/>
        <w:rPr>
          <w:rFonts w:ascii="Arial" w:hAnsi="Arial" w:cs="Arial"/>
          <w:lang w:val="en-CA"/>
        </w:rPr>
      </w:pPr>
    </w:p>
    <w:p w14:paraId="50BC881A" w14:textId="7EBFAD55" w:rsidR="00F1239E" w:rsidRPr="00FA78D2" w:rsidRDefault="2A67E581" w:rsidP="00EA4879">
      <w:pPr>
        <w:pStyle w:val="NoSpacing"/>
        <w:jc w:val="both"/>
        <w:rPr>
          <w:rFonts w:ascii="Arial" w:hAnsi="Arial" w:cs="Arial"/>
          <w:lang w:val="en-CA"/>
        </w:rPr>
      </w:pPr>
      <w:r w:rsidRPr="00FA78D2">
        <w:rPr>
          <w:rFonts w:ascii="Arial" w:hAnsi="Arial" w:cs="Arial"/>
          <w:lang w:val="en-CA"/>
        </w:rPr>
        <w:t xml:space="preserve">Where a Bidder is dissatisfied </w:t>
      </w:r>
      <w:r w:rsidR="002E107E" w:rsidRPr="00FA78D2">
        <w:rPr>
          <w:rFonts w:ascii="Arial" w:hAnsi="Arial" w:cs="Arial"/>
          <w:lang w:val="en-CA"/>
        </w:rPr>
        <w:t>after</w:t>
      </w:r>
      <w:r w:rsidRPr="00FA78D2">
        <w:rPr>
          <w:rFonts w:ascii="Arial" w:hAnsi="Arial" w:cs="Arial"/>
          <w:lang w:val="en-CA"/>
        </w:rPr>
        <w:t xml:space="preserve"> the debriefing meeting, they may, within 10 business days of the date of the debriefing meeting, file a formal written complaint to the Purchasing Agent which complaint shall be investigated and a written response provided within 60 business days of receipt of the formal written complaint.</w:t>
      </w:r>
    </w:p>
    <w:p w14:paraId="0C6DBEFB" w14:textId="157FED23" w:rsidR="00EC0167" w:rsidRPr="00FA78D2" w:rsidRDefault="00EC0167">
      <w:pPr>
        <w:spacing w:line="240" w:lineRule="auto"/>
        <w:rPr>
          <w:szCs w:val="22"/>
        </w:rPr>
      </w:pPr>
      <w:r w:rsidRPr="00FA78D2">
        <w:br w:type="page"/>
      </w:r>
    </w:p>
    <w:p w14:paraId="67B92411" w14:textId="3649050D" w:rsidR="00EC0167" w:rsidRPr="00FA78D2" w:rsidRDefault="00EC0167" w:rsidP="00EC0167">
      <w:pPr>
        <w:pStyle w:val="Heading1"/>
        <w:pBdr>
          <w:bottom w:val="single" w:sz="4" w:space="1" w:color="auto"/>
        </w:pBdr>
        <w:rPr>
          <w:lang w:val="en-CA"/>
        </w:rPr>
      </w:pPr>
      <w:bookmarkStart w:id="177" w:name="_Toc229580668"/>
      <w:r w:rsidRPr="00FA78D2">
        <w:rPr>
          <w:lang w:val="en-CA"/>
        </w:rPr>
        <w:t>Domestic Supply Chain Requirements</w:t>
      </w:r>
      <w:bookmarkEnd w:id="177"/>
    </w:p>
    <w:p w14:paraId="1A221976" w14:textId="77777777" w:rsidR="00101A36" w:rsidRPr="00FA78D2" w:rsidRDefault="00101A36" w:rsidP="00101A36"/>
    <w:p w14:paraId="586E9DD5" w14:textId="6744CE07" w:rsidR="00101A36" w:rsidRPr="00FA78D2" w:rsidRDefault="00CE032C" w:rsidP="00101A36">
      <w:pPr>
        <w:rPr>
          <w:color w:val="FF0000"/>
          <w:szCs w:val="22"/>
          <w:highlight w:val="yellow"/>
        </w:rPr>
      </w:pPr>
      <w:r w:rsidRPr="00FA78D2">
        <w:rPr>
          <w:color w:val="FF0000"/>
          <w:szCs w:val="22"/>
          <w:highlight w:val="yellow"/>
        </w:rPr>
        <w:t xml:space="preserve">Domestic Supply Chain Requirement </w:t>
      </w:r>
      <w:r w:rsidR="00101A36" w:rsidRPr="00FA78D2">
        <w:rPr>
          <w:color w:val="FF0000"/>
          <w:szCs w:val="22"/>
          <w:highlight w:val="yellow"/>
        </w:rPr>
        <w:t xml:space="preserve">Instructions: </w:t>
      </w:r>
    </w:p>
    <w:p w14:paraId="7AAF3FFC" w14:textId="135F09FA" w:rsidR="00420C1A" w:rsidRPr="00FA78D2" w:rsidRDefault="00CE032C" w:rsidP="00164E1D">
      <w:pPr>
        <w:pStyle w:val="ListParagraph"/>
        <w:numPr>
          <w:ilvl w:val="0"/>
          <w:numId w:val="38"/>
        </w:numPr>
        <w:rPr>
          <w:color w:val="FF0000"/>
          <w:sz w:val="22"/>
          <w:szCs w:val="22"/>
          <w:highlight w:val="yellow"/>
          <w:lang w:val="en-CA"/>
        </w:rPr>
      </w:pPr>
      <w:r w:rsidRPr="00FA78D2">
        <w:rPr>
          <w:color w:val="FF0000"/>
          <w:sz w:val="22"/>
          <w:szCs w:val="22"/>
          <w:highlight w:val="yellow"/>
          <w:lang w:val="en-CA"/>
        </w:rPr>
        <w:t>Reminder</w:t>
      </w:r>
      <w:r w:rsidR="005D20CD" w:rsidRPr="00FA78D2">
        <w:rPr>
          <w:color w:val="FF0000"/>
          <w:sz w:val="22"/>
          <w:szCs w:val="22"/>
          <w:highlight w:val="yellow"/>
          <w:lang w:val="en-CA"/>
        </w:rPr>
        <w:t xml:space="preserve">: </w:t>
      </w:r>
      <w:r w:rsidR="003D23D3" w:rsidRPr="00FA78D2">
        <w:rPr>
          <w:color w:val="FF0000"/>
          <w:sz w:val="22"/>
          <w:szCs w:val="22"/>
          <w:highlight w:val="yellow"/>
          <w:lang w:val="en-CA"/>
        </w:rPr>
        <w:t xml:space="preserve">This </w:t>
      </w:r>
      <w:r w:rsidRPr="00FA78D2">
        <w:rPr>
          <w:color w:val="FF0000"/>
          <w:sz w:val="22"/>
          <w:szCs w:val="22"/>
          <w:highlight w:val="yellow"/>
          <w:lang w:val="en-CA"/>
        </w:rPr>
        <w:t xml:space="preserve">template </w:t>
      </w:r>
      <w:r w:rsidR="00666B87" w:rsidRPr="00FA78D2">
        <w:rPr>
          <w:color w:val="FF0000"/>
          <w:sz w:val="22"/>
          <w:szCs w:val="22"/>
          <w:highlight w:val="yellow"/>
          <w:lang w:val="en-CA"/>
        </w:rPr>
        <w:t>is structured for procurements valued below the CFTA threshold - $9,200,000. Contact Purchasing if the TAC is expected to meet or exceed this amount.</w:t>
      </w:r>
    </w:p>
    <w:p w14:paraId="3F2DD042" w14:textId="7FC07C8F" w:rsidR="00164E1D" w:rsidRPr="00FA78D2" w:rsidRDefault="00BD7665" w:rsidP="00164E1D">
      <w:pPr>
        <w:pStyle w:val="ListParagraph"/>
        <w:numPr>
          <w:ilvl w:val="0"/>
          <w:numId w:val="38"/>
        </w:numPr>
        <w:rPr>
          <w:color w:val="FF0000"/>
          <w:sz w:val="22"/>
          <w:szCs w:val="22"/>
          <w:highlight w:val="yellow"/>
          <w:lang w:val="en-CA"/>
        </w:rPr>
      </w:pPr>
      <w:r w:rsidRPr="00FA78D2">
        <w:rPr>
          <w:color w:val="FF0000"/>
          <w:sz w:val="22"/>
          <w:szCs w:val="22"/>
          <w:highlight w:val="yellow"/>
          <w:lang w:val="en-CA"/>
        </w:rPr>
        <w:t>Changes to the DSCR can be made in the DSCP</w:t>
      </w:r>
      <w:r w:rsidR="0093622C" w:rsidRPr="00FA78D2">
        <w:rPr>
          <w:color w:val="FF0000"/>
          <w:sz w:val="22"/>
          <w:szCs w:val="22"/>
          <w:highlight w:val="yellow"/>
          <w:lang w:val="en-CA"/>
        </w:rPr>
        <w:t>F</w:t>
      </w:r>
      <w:r w:rsidRPr="00FA78D2">
        <w:rPr>
          <w:color w:val="FF0000"/>
          <w:sz w:val="22"/>
          <w:szCs w:val="22"/>
          <w:highlight w:val="yellow"/>
          <w:lang w:val="en-CA"/>
        </w:rPr>
        <w:t xml:space="preserve"> </w:t>
      </w:r>
      <w:r w:rsidR="00F87CF4" w:rsidRPr="00FA78D2">
        <w:rPr>
          <w:color w:val="FF0000"/>
          <w:sz w:val="22"/>
          <w:szCs w:val="22"/>
          <w:highlight w:val="yellow"/>
          <w:lang w:val="en-CA"/>
        </w:rPr>
        <w:t>that is templated in bids&amp;tenders. Changes should be limited to</w:t>
      </w:r>
      <w:r w:rsidR="00E57B60" w:rsidRPr="00FA78D2">
        <w:rPr>
          <w:color w:val="FF0000"/>
          <w:sz w:val="22"/>
          <w:szCs w:val="22"/>
          <w:highlight w:val="yellow"/>
          <w:lang w:val="en-CA"/>
        </w:rPr>
        <w:t>:</w:t>
      </w:r>
    </w:p>
    <w:p w14:paraId="4A3510EC" w14:textId="6D002335" w:rsidR="00E57B60" w:rsidRPr="00FA78D2" w:rsidRDefault="00E57B60" w:rsidP="00E57B60">
      <w:pPr>
        <w:pStyle w:val="ListParagraph"/>
        <w:numPr>
          <w:ilvl w:val="1"/>
          <w:numId w:val="38"/>
        </w:numPr>
        <w:rPr>
          <w:color w:val="FF0000"/>
          <w:sz w:val="22"/>
          <w:szCs w:val="22"/>
          <w:highlight w:val="yellow"/>
          <w:lang w:val="en-CA"/>
        </w:rPr>
      </w:pPr>
      <w:r w:rsidRPr="00FA78D2">
        <w:rPr>
          <w:color w:val="FF0000"/>
          <w:sz w:val="22"/>
          <w:szCs w:val="22"/>
          <w:highlight w:val="yellow"/>
          <w:lang w:val="en-CA"/>
        </w:rPr>
        <w:t xml:space="preserve">Removing Major Goods or Services that do not apply to </w:t>
      </w:r>
      <w:r w:rsidR="007D2F62" w:rsidRPr="00FA78D2">
        <w:rPr>
          <w:color w:val="FF0000"/>
          <w:sz w:val="22"/>
          <w:szCs w:val="22"/>
          <w:highlight w:val="yellow"/>
          <w:lang w:val="en-CA"/>
        </w:rPr>
        <w:t>Bid</w:t>
      </w:r>
      <w:r w:rsidRPr="00FA78D2">
        <w:rPr>
          <w:color w:val="FF0000"/>
          <w:sz w:val="22"/>
          <w:szCs w:val="22"/>
          <w:highlight w:val="yellow"/>
          <w:lang w:val="en-CA"/>
        </w:rPr>
        <w:t xml:space="preserve"> Solicitation</w:t>
      </w:r>
      <w:r w:rsidR="007D2F62" w:rsidRPr="00FA78D2">
        <w:rPr>
          <w:color w:val="FF0000"/>
          <w:sz w:val="22"/>
          <w:szCs w:val="22"/>
          <w:highlight w:val="yellow"/>
          <w:lang w:val="en-CA"/>
        </w:rPr>
        <w:t>;</w:t>
      </w:r>
      <w:r w:rsidR="00F91ABB" w:rsidRPr="00FA78D2">
        <w:rPr>
          <w:color w:val="FF0000"/>
          <w:sz w:val="22"/>
          <w:szCs w:val="22"/>
          <w:highlight w:val="yellow"/>
          <w:lang w:val="en-CA"/>
        </w:rPr>
        <w:t xml:space="preserve"> and</w:t>
      </w:r>
    </w:p>
    <w:p w14:paraId="3850E955" w14:textId="5A427183" w:rsidR="00E57B60" w:rsidRPr="00FA78D2" w:rsidRDefault="009C492F" w:rsidP="00E57B60">
      <w:pPr>
        <w:pStyle w:val="ListParagraph"/>
        <w:numPr>
          <w:ilvl w:val="1"/>
          <w:numId w:val="38"/>
        </w:numPr>
        <w:rPr>
          <w:color w:val="FF0000"/>
          <w:sz w:val="22"/>
          <w:szCs w:val="22"/>
          <w:highlight w:val="yellow"/>
          <w:lang w:val="en-CA"/>
        </w:rPr>
      </w:pPr>
      <w:r w:rsidRPr="00FA78D2">
        <w:rPr>
          <w:color w:val="FF0000"/>
          <w:sz w:val="22"/>
          <w:szCs w:val="22"/>
          <w:highlight w:val="yellow"/>
          <w:lang w:val="en-CA"/>
        </w:rPr>
        <w:t xml:space="preserve">Adding any Major Goods or Services (Note: Services must indicate that Canadian is Mandatory and </w:t>
      </w:r>
      <w:r w:rsidR="00610F1D" w:rsidRPr="00FA78D2">
        <w:rPr>
          <w:color w:val="FF0000"/>
          <w:sz w:val="22"/>
          <w:szCs w:val="22"/>
          <w:highlight w:val="yellow"/>
          <w:lang w:val="en-CA"/>
        </w:rPr>
        <w:t>Ontario is Desired)</w:t>
      </w:r>
    </w:p>
    <w:p w14:paraId="4D56A597" w14:textId="74382909" w:rsidR="00610F1D" w:rsidRPr="00FA78D2" w:rsidRDefault="00033F0F" w:rsidP="00033F0F">
      <w:pPr>
        <w:pStyle w:val="ListParagraph"/>
        <w:numPr>
          <w:ilvl w:val="0"/>
          <w:numId w:val="38"/>
        </w:numPr>
        <w:rPr>
          <w:color w:val="FF0000"/>
          <w:sz w:val="22"/>
          <w:szCs w:val="22"/>
          <w:highlight w:val="yellow"/>
          <w:lang w:val="en-CA"/>
        </w:rPr>
      </w:pPr>
      <w:r w:rsidRPr="00FA78D2">
        <w:rPr>
          <w:color w:val="FF0000"/>
          <w:sz w:val="22"/>
          <w:szCs w:val="22"/>
          <w:highlight w:val="yellow"/>
          <w:lang w:val="en-CA"/>
        </w:rPr>
        <w:t xml:space="preserve">Contact Purchasing if </w:t>
      </w:r>
      <w:r w:rsidR="00B15205" w:rsidRPr="00FA78D2">
        <w:rPr>
          <w:color w:val="FF0000"/>
          <w:sz w:val="22"/>
          <w:szCs w:val="22"/>
          <w:highlight w:val="yellow"/>
          <w:lang w:val="en-CA"/>
        </w:rPr>
        <w:t xml:space="preserve">Services cannot be 100% Canadian </w:t>
      </w:r>
      <w:r w:rsidR="00744C78" w:rsidRPr="00FA78D2">
        <w:rPr>
          <w:color w:val="FF0000"/>
          <w:sz w:val="22"/>
          <w:szCs w:val="22"/>
          <w:highlight w:val="yellow"/>
          <w:lang w:val="en-CA"/>
        </w:rPr>
        <w:t>or if it will not be possible for the Bidder to comply with the “Bidder Commitment”.</w:t>
      </w:r>
    </w:p>
    <w:p w14:paraId="6E30F9B3" w14:textId="7016AACD" w:rsidR="00152949" w:rsidRPr="00FA78D2" w:rsidRDefault="00152949" w:rsidP="00033F0F">
      <w:pPr>
        <w:pStyle w:val="ListParagraph"/>
        <w:numPr>
          <w:ilvl w:val="0"/>
          <w:numId w:val="38"/>
        </w:numPr>
        <w:rPr>
          <w:color w:val="FF0000"/>
          <w:sz w:val="22"/>
          <w:szCs w:val="22"/>
          <w:highlight w:val="yellow"/>
          <w:lang w:val="en-CA"/>
        </w:rPr>
      </w:pPr>
      <w:r w:rsidRPr="00FA78D2">
        <w:rPr>
          <w:color w:val="FF0000"/>
          <w:sz w:val="22"/>
          <w:szCs w:val="22"/>
          <w:highlight w:val="yellow"/>
          <w:lang w:val="en-CA"/>
        </w:rPr>
        <w:t xml:space="preserve">Add </w:t>
      </w:r>
      <w:r w:rsidR="00AC6D41" w:rsidRPr="00FA78D2">
        <w:rPr>
          <w:color w:val="FF0000"/>
          <w:sz w:val="22"/>
          <w:szCs w:val="22"/>
          <w:highlight w:val="yellow"/>
          <w:lang w:val="en-CA"/>
        </w:rPr>
        <w:t>contract number in last sub-section.</w:t>
      </w:r>
    </w:p>
    <w:p w14:paraId="6C189932" w14:textId="4C05EB56" w:rsidR="00CF121E" w:rsidRPr="00FA78D2" w:rsidRDefault="00CF121E" w:rsidP="005225AF">
      <w:pPr>
        <w:pStyle w:val="Heading2"/>
        <w:rPr>
          <w:lang w:val="en-CA"/>
        </w:rPr>
      </w:pPr>
      <w:bookmarkStart w:id="178" w:name="_Toc229580669"/>
      <w:r w:rsidRPr="00FA78D2">
        <w:rPr>
          <w:lang w:val="en-CA"/>
        </w:rPr>
        <w:t>Overview</w:t>
      </w:r>
      <w:bookmarkEnd w:id="178"/>
    </w:p>
    <w:p w14:paraId="1785106C" w14:textId="77777777" w:rsidR="005225AF" w:rsidRPr="00FA78D2" w:rsidRDefault="005225AF" w:rsidP="00D13D46"/>
    <w:p w14:paraId="06BA0D4D" w14:textId="5F10CFA3" w:rsidR="00CF121E" w:rsidRPr="00FA78D2" w:rsidRDefault="00CF121E" w:rsidP="00D13D46">
      <w:pPr>
        <w:rPr>
          <w:szCs w:val="22"/>
        </w:rPr>
      </w:pPr>
      <w:r w:rsidRPr="00FA78D2">
        <w:rPr>
          <w:szCs w:val="22"/>
        </w:rPr>
        <w:t>Th</w:t>
      </w:r>
      <w:r w:rsidR="00FF624C" w:rsidRPr="00FA78D2">
        <w:rPr>
          <w:szCs w:val="22"/>
        </w:rPr>
        <w:t>e</w:t>
      </w:r>
      <w:r w:rsidRPr="00FA78D2">
        <w:rPr>
          <w:szCs w:val="22"/>
        </w:rPr>
        <w:t xml:space="preserve"> Domestic Supply Chain Requirements (the “DSCR”) defines the specific requirements of the use of Canadian-based Goods and Services, with Ontario sources identified as desired where available, in accordance with the following </w:t>
      </w:r>
      <w:r w:rsidR="00F2259F" w:rsidRPr="00FA78D2">
        <w:rPr>
          <w:szCs w:val="22"/>
        </w:rPr>
        <w:t xml:space="preserve">domestic procurement frameworks </w:t>
      </w:r>
      <w:r w:rsidRPr="00FA78D2">
        <w:rPr>
          <w:szCs w:val="22"/>
        </w:rPr>
        <w:t>and Applicable Trade Agreements:</w:t>
      </w:r>
    </w:p>
    <w:p w14:paraId="0670150B" w14:textId="77777777" w:rsidR="005225AF" w:rsidRPr="00FA78D2" w:rsidRDefault="005225AF" w:rsidP="00CF121E">
      <w:pPr>
        <w:rPr>
          <w:szCs w:val="22"/>
        </w:rPr>
      </w:pPr>
    </w:p>
    <w:p w14:paraId="2223EAE1" w14:textId="77777777" w:rsidR="00E072F9" w:rsidRPr="00FA78D2" w:rsidRDefault="00E072F9" w:rsidP="00466523">
      <w:pPr>
        <w:pStyle w:val="ListParagraph"/>
        <w:numPr>
          <w:ilvl w:val="0"/>
          <w:numId w:val="51"/>
        </w:numPr>
        <w:spacing w:after="200"/>
        <w:contextualSpacing/>
        <w:rPr>
          <w:rFonts w:cs="Arial"/>
          <w:sz w:val="22"/>
          <w:szCs w:val="22"/>
          <w:lang w:val="en-CA"/>
        </w:rPr>
      </w:pPr>
      <w:r w:rsidRPr="00FA78D2">
        <w:rPr>
          <w:rFonts w:cs="Arial"/>
          <w:sz w:val="22"/>
          <w:szCs w:val="22"/>
          <w:lang w:val="en-CA"/>
        </w:rPr>
        <w:t>Applicable Trade Agreement(s):</w:t>
      </w:r>
    </w:p>
    <w:p w14:paraId="56F66FB0" w14:textId="77777777" w:rsidR="00E072F9" w:rsidRPr="00FA78D2" w:rsidRDefault="00E072F9" w:rsidP="00466523">
      <w:pPr>
        <w:pStyle w:val="ListParagraph"/>
        <w:numPr>
          <w:ilvl w:val="1"/>
          <w:numId w:val="51"/>
        </w:numPr>
        <w:spacing w:after="200"/>
        <w:contextualSpacing/>
        <w:rPr>
          <w:rFonts w:cs="Arial"/>
          <w:sz w:val="22"/>
          <w:szCs w:val="22"/>
          <w:lang w:val="en-CA"/>
        </w:rPr>
      </w:pPr>
      <w:hyperlink r:id="rId30" w:history="1">
        <w:r w:rsidRPr="00FA78D2">
          <w:rPr>
            <w:rStyle w:val="Hyperlink"/>
            <w:rFonts w:cs="Arial"/>
            <w:sz w:val="22"/>
            <w:szCs w:val="22"/>
            <w:lang w:val="en-CA"/>
          </w:rPr>
          <w:t>Canadian Free Trade Agreement, Chapter 5 – Government Procurement</w:t>
        </w:r>
      </w:hyperlink>
    </w:p>
    <w:p w14:paraId="47278462" w14:textId="7F8E5D25" w:rsidR="00E072F9" w:rsidRPr="006A46E8" w:rsidRDefault="00E072F9" w:rsidP="00466523">
      <w:pPr>
        <w:pStyle w:val="ListParagraph"/>
        <w:numPr>
          <w:ilvl w:val="0"/>
          <w:numId w:val="51"/>
        </w:numPr>
        <w:spacing w:after="200"/>
        <w:contextualSpacing/>
        <w:rPr>
          <w:rFonts w:cs="Arial"/>
          <w:sz w:val="22"/>
          <w:szCs w:val="22"/>
          <w:lang w:val="en-CA"/>
        </w:rPr>
      </w:pPr>
      <w:hyperlink r:id="rId31" w:history="1">
        <w:r w:rsidRPr="006A46E8">
          <w:rPr>
            <w:rStyle w:val="Hyperlink"/>
            <w:rFonts w:cs="Arial"/>
            <w:sz w:val="22"/>
            <w:szCs w:val="22"/>
            <w:lang w:val="en-CA"/>
          </w:rPr>
          <w:t>Municipal Buy Ontario Procurement Directive</w:t>
        </w:r>
      </w:hyperlink>
      <w:r w:rsidRPr="006A46E8">
        <w:rPr>
          <w:rFonts w:cs="Arial"/>
          <w:sz w:val="22"/>
          <w:szCs w:val="22"/>
          <w:lang w:val="en-CA"/>
        </w:rPr>
        <w:t>, Section 4.2.2 Capital infrastructure</w:t>
      </w:r>
      <w:r w:rsidR="005853A8" w:rsidRPr="006A46E8">
        <w:rPr>
          <w:rFonts w:cs="Arial"/>
          <w:sz w:val="22"/>
          <w:szCs w:val="22"/>
          <w:lang w:val="en-CA"/>
        </w:rPr>
        <w:t xml:space="preserve"> (</w:t>
      </w:r>
      <w:r w:rsidR="00902438" w:rsidRPr="006A46E8">
        <w:rPr>
          <w:rFonts w:cs="Arial"/>
          <w:sz w:val="22"/>
          <w:szCs w:val="22"/>
          <w:lang w:val="en-CA"/>
        </w:rPr>
        <w:t xml:space="preserve">the </w:t>
      </w:r>
      <w:r w:rsidR="00FA78D2" w:rsidRPr="006A46E8">
        <w:rPr>
          <w:rFonts w:cs="Arial"/>
          <w:sz w:val="22"/>
          <w:szCs w:val="22"/>
          <w:lang w:val="en-CA"/>
        </w:rPr>
        <w:t>“</w:t>
      </w:r>
      <w:r w:rsidR="00902438" w:rsidRPr="006A46E8">
        <w:rPr>
          <w:rFonts w:cs="Arial"/>
          <w:sz w:val="22"/>
          <w:szCs w:val="22"/>
          <w:lang w:val="en-CA"/>
        </w:rPr>
        <w:t>Directive</w:t>
      </w:r>
      <w:r w:rsidR="00FA78D2" w:rsidRPr="006A46E8">
        <w:rPr>
          <w:rFonts w:cs="Arial"/>
          <w:sz w:val="22"/>
          <w:szCs w:val="22"/>
          <w:lang w:val="en-CA"/>
        </w:rPr>
        <w:t>”</w:t>
      </w:r>
      <w:r w:rsidR="00902438" w:rsidRPr="006A46E8">
        <w:rPr>
          <w:rFonts w:cs="Arial"/>
          <w:sz w:val="22"/>
          <w:szCs w:val="22"/>
          <w:lang w:val="en-CA"/>
        </w:rPr>
        <w:t>)</w:t>
      </w:r>
      <w:r w:rsidRPr="006A46E8">
        <w:rPr>
          <w:rFonts w:cs="Arial"/>
          <w:sz w:val="22"/>
          <w:szCs w:val="22"/>
          <w:lang w:val="en-CA"/>
        </w:rPr>
        <w:t>; and</w:t>
      </w:r>
    </w:p>
    <w:p w14:paraId="2C2F0463" w14:textId="6C3A2516" w:rsidR="00CA1D65" w:rsidRPr="006A46E8" w:rsidRDefault="00E072F9" w:rsidP="00466523">
      <w:pPr>
        <w:pStyle w:val="ListParagraph"/>
        <w:numPr>
          <w:ilvl w:val="0"/>
          <w:numId w:val="51"/>
        </w:numPr>
        <w:spacing w:after="200"/>
        <w:contextualSpacing/>
        <w:rPr>
          <w:rFonts w:eastAsia="Times New Roman"/>
          <w:sz w:val="22"/>
          <w:szCs w:val="22"/>
        </w:rPr>
      </w:pPr>
      <w:hyperlink r:id="rId32" w:history="1">
        <w:r w:rsidRPr="006A46E8">
          <w:rPr>
            <w:rStyle w:val="Hyperlink"/>
            <w:rFonts w:cs="Arial"/>
            <w:sz w:val="22"/>
            <w:szCs w:val="22"/>
            <w:lang w:val="en-CA"/>
          </w:rPr>
          <w:t>City of Greater Sudbury’s Purchasing By-law, Schedule “C” Procurement Policy, Putting Canada First</w:t>
        </w:r>
      </w:hyperlink>
      <w:r w:rsidR="00CA1D65" w:rsidRPr="006A46E8">
        <w:rPr>
          <w:rFonts w:cs="Arial"/>
          <w:sz w:val="22"/>
          <w:szCs w:val="22"/>
          <w:lang w:val="en-CA"/>
        </w:rPr>
        <w:t xml:space="preserve"> </w:t>
      </w:r>
      <w:r w:rsidR="00CA1D65" w:rsidRPr="006A46E8">
        <w:rPr>
          <w:rFonts w:eastAsia="Times New Roman"/>
          <w:sz w:val="22"/>
          <w:szCs w:val="22"/>
        </w:rPr>
        <w:t>(the “Policy”).</w:t>
      </w:r>
    </w:p>
    <w:p w14:paraId="29DCBFAF" w14:textId="78533BEE" w:rsidR="00597FB3" w:rsidRPr="00FA78D2" w:rsidRDefault="00597FB3" w:rsidP="00597FB3">
      <w:pPr>
        <w:spacing w:before="100" w:beforeAutospacing="1" w:after="100" w:afterAutospacing="1" w:line="300" w:lineRule="atLeast"/>
        <w:rPr>
          <w:rFonts w:eastAsia="Times New Roman"/>
          <w:szCs w:val="22"/>
        </w:rPr>
      </w:pPr>
      <w:r w:rsidRPr="00FA78D2">
        <w:rPr>
          <w:rFonts w:eastAsia="Times New Roman"/>
          <w:szCs w:val="22"/>
        </w:rPr>
        <w:t>The DSCR are categorized into the following areas:</w:t>
      </w:r>
    </w:p>
    <w:p w14:paraId="14B25E24" w14:textId="77777777" w:rsidR="00597FB3" w:rsidRPr="00FA78D2" w:rsidRDefault="00597FB3" w:rsidP="00466523">
      <w:pPr>
        <w:numPr>
          <w:ilvl w:val="0"/>
          <w:numId w:val="52"/>
        </w:numPr>
        <w:spacing w:before="100" w:beforeAutospacing="1" w:after="100" w:afterAutospacing="1" w:line="360" w:lineRule="auto"/>
        <w:rPr>
          <w:rFonts w:eastAsia="Times New Roman"/>
          <w:szCs w:val="22"/>
        </w:rPr>
      </w:pPr>
      <w:r w:rsidRPr="00FA78D2">
        <w:rPr>
          <w:rFonts w:eastAsia="Times New Roman"/>
          <w:b/>
          <w:bCs/>
          <w:szCs w:val="22"/>
        </w:rPr>
        <w:t>Supplier</w:t>
      </w:r>
      <w:r w:rsidRPr="00FA78D2">
        <w:rPr>
          <w:rFonts w:eastAsia="Times New Roman"/>
          <w:szCs w:val="22"/>
        </w:rPr>
        <w:t xml:space="preserve">: The Bidder that will </w:t>
      </w:r>
      <w:proofErr w:type="gramStart"/>
      <w:r w:rsidRPr="00FA78D2">
        <w:rPr>
          <w:rFonts w:eastAsia="Times New Roman"/>
          <w:szCs w:val="22"/>
        </w:rPr>
        <w:t>enter into</w:t>
      </w:r>
      <w:proofErr w:type="gramEnd"/>
      <w:r w:rsidRPr="00FA78D2">
        <w:rPr>
          <w:rFonts w:eastAsia="Times New Roman"/>
          <w:szCs w:val="22"/>
        </w:rPr>
        <w:t xml:space="preserve"> a Contract with the City and become the Contractor.</w:t>
      </w:r>
    </w:p>
    <w:p w14:paraId="19D23C15" w14:textId="77777777" w:rsidR="00597FB3" w:rsidRPr="00FA78D2" w:rsidRDefault="00597FB3" w:rsidP="00466523">
      <w:pPr>
        <w:numPr>
          <w:ilvl w:val="0"/>
          <w:numId w:val="52"/>
        </w:numPr>
        <w:spacing w:before="100" w:beforeAutospacing="1" w:after="100" w:afterAutospacing="1" w:line="360" w:lineRule="auto"/>
        <w:rPr>
          <w:rFonts w:eastAsia="Times New Roman"/>
          <w:szCs w:val="22"/>
        </w:rPr>
      </w:pPr>
      <w:r w:rsidRPr="00FA78D2">
        <w:rPr>
          <w:rFonts w:eastAsia="Times New Roman"/>
          <w:b/>
          <w:bCs/>
          <w:szCs w:val="22"/>
        </w:rPr>
        <w:t>Services</w:t>
      </w:r>
      <w:r w:rsidRPr="00FA78D2">
        <w:rPr>
          <w:rFonts w:eastAsia="Times New Roman"/>
          <w:szCs w:val="22"/>
        </w:rPr>
        <w:t>: The Services delivered under the Contract.</w:t>
      </w:r>
    </w:p>
    <w:p w14:paraId="3157C387" w14:textId="77777777" w:rsidR="00597FB3" w:rsidRPr="00FA78D2" w:rsidRDefault="00597FB3" w:rsidP="00466523">
      <w:pPr>
        <w:numPr>
          <w:ilvl w:val="0"/>
          <w:numId w:val="52"/>
        </w:numPr>
        <w:spacing w:before="100" w:beforeAutospacing="1" w:after="100" w:afterAutospacing="1" w:line="360" w:lineRule="auto"/>
        <w:rPr>
          <w:rFonts w:eastAsia="Times New Roman"/>
          <w:szCs w:val="22"/>
        </w:rPr>
      </w:pPr>
      <w:r w:rsidRPr="00FA78D2">
        <w:rPr>
          <w:rFonts w:eastAsia="Times New Roman"/>
          <w:b/>
          <w:bCs/>
          <w:szCs w:val="22"/>
        </w:rPr>
        <w:t>Goods</w:t>
      </w:r>
      <w:r w:rsidRPr="00FA78D2">
        <w:rPr>
          <w:rFonts w:eastAsia="Times New Roman"/>
          <w:szCs w:val="22"/>
        </w:rPr>
        <w:t>: The Goods supplied under the Contract, specifically permanent Major Goods.</w:t>
      </w:r>
    </w:p>
    <w:p w14:paraId="422B3998" w14:textId="415036AC" w:rsidR="00ED108C" w:rsidRPr="00FA78D2" w:rsidRDefault="00597FB3" w:rsidP="00CF121E">
      <w:pPr>
        <w:spacing w:line="300" w:lineRule="atLeast"/>
        <w:rPr>
          <w:rFonts w:eastAsia="Times New Roman"/>
          <w:szCs w:val="22"/>
        </w:rPr>
      </w:pPr>
      <w:r w:rsidRPr="00FA78D2">
        <w:rPr>
          <w:rFonts w:eastAsia="Times New Roman"/>
          <w:szCs w:val="22"/>
        </w:rPr>
        <w:t xml:space="preserve">The DSCR are developed to comply with the above-listed trade agreement(s) and </w:t>
      </w:r>
      <w:r w:rsidR="00146860" w:rsidRPr="00FA78D2">
        <w:rPr>
          <w:rFonts w:eastAsia="Times New Roman"/>
          <w:szCs w:val="22"/>
        </w:rPr>
        <w:t>frameworks</w:t>
      </w:r>
      <w:r w:rsidRPr="00FA78D2">
        <w:rPr>
          <w:rFonts w:eastAsia="Times New Roman"/>
          <w:szCs w:val="22"/>
        </w:rPr>
        <w:t xml:space="preserve">. In the event of conflict, Applicable Trade Agreements prevail, followed by the Directive and the </w:t>
      </w:r>
      <w:r w:rsidR="00972894">
        <w:rPr>
          <w:rFonts w:eastAsia="Times New Roman"/>
          <w:szCs w:val="22"/>
        </w:rPr>
        <w:t>Policy</w:t>
      </w:r>
      <w:r w:rsidRPr="00FA78D2">
        <w:rPr>
          <w:rFonts w:eastAsia="Times New Roman"/>
          <w:szCs w:val="22"/>
        </w:rPr>
        <w:t>.</w:t>
      </w:r>
    </w:p>
    <w:p w14:paraId="08173A20" w14:textId="77777777" w:rsidR="00597FB3" w:rsidRPr="00FA78D2" w:rsidRDefault="00597FB3" w:rsidP="00CF121E">
      <w:pPr>
        <w:spacing w:line="300" w:lineRule="atLeast"/>
        <w:rPr>
          <w:rFonts w:eastAsia="Times New Roman"/>
          <w:szCs w:val="22"/>
        </w:rPr>
      </w:pPr>
    </w:p>
    <w:p w14:paraId="143618DA" w14:textId="6BFCA2B6" w:rsidR="00E072F9" w:rsidRPr="00FA78D2" w:rsidRDefault="00CF121E" w:rsidP="00CF121E">
      <w:pPr>
        <w:rPr>
          <w:b/>
          <w:bCs/>
          <w:i/>
          <w:iCs/>
          <w:szCs w:val="22"/>
          <w:lang w:eastAsia="x-none"/>
        </w:rPr>
      </w:pPr>
      <w:r w:rsidRPr="00FA78D2">
        <w:rPr>
          <w:b/>
          <w:bCs/>
          <w:i/>
          <w:iCs/>
          <w:szCs w:val="22"/>
          <w:lang w:eastAsia="x-none"/>
        </w:rPr>
        <w:t>If you have any questions or concerns, please reach out to the Official Point of Contact prior to the Question Deadline.</w:t>
      </w:r>
    </w:p>
    <w:p w14:paraId="27D0E6C4" w14:textId="062C227F" w:rsidR="00CF121E" w:rsidRPr="00FA78D2" w:rsidRDefault="00CF121E" w:rsidP="00C92517">
      <w:pPr>
        <w:pStyle w:val="Heading2"/>
        <w:rPr>
          <w:lang w:val="en-CA"/>
        </w:rPr>
      </w:pPr>
      <w:bookmarkStart w:id="179" w:name="_Toc229580670"/>
      <w:r w:rsidRPr="00FA78D2">
        <w:rPr>
          <w:lang w:val="en-CA"/>
        </w:rPr>
        <w:t>Definitions</w:t>
      </w:r>
      <w:bookmarkEnd w:id="179"/>
    </w:p>
    <w:p w14:paraId="424189A5" w14:textId="77777777" w:rsidR="005641FC" w:rsidRPr="00FA78D2" w:rsidRDefault="005641FC" w:rsidP="00CF121E">
      <w:pPr>
        <w:rPr>
          <w:szCs w:val="22"/>
        </w:rPr>
      </w:pPr>
    </w:p>
    <w:p w14:paraId="1431B2AA" w14:textId="3FE15332" w:rsidR="00CF121E" w:rsidRPr="00FA78D2" w:rsidRDefault="00CF121E" w:rsidP="00CF121E">
      <w:pPr>
        <w:rPr>
          <w:szCs w:val="22"/>
        </w:rPr>
      </w:pPr>
      <w:r w:rsidRPr="00FA78D2">
        <w:rPr>
          <w:szCs w:val="22"/>
        </w:rPr>
        <w:t>Capitalized terms within the below defined terms have the definition set-out in the Purchasing By-law or Bid Solicitation:</w:t>
      </w:r>
    </w:p>
    <w:p w14:paraId="7C55612F" w14:textId="77777777" w:rsidR="005641FC" w:rsidRPr="00FA78D2" w:rsidRDefault="005641FC" w:rsidP="00CF121E">
      <w:pPr>
        <w:rPr>
          <w:rFonts w:cstheme="minorBidi"/>
          <w:szCs w:val="22"/>
        </w:rPr>
      </w:pPr>
    </w:p>
    <w:p w14:paraId="492BC09D" w14:textId="77777777" w:rsidR="009B1994" w:rsidRPr="00FA78D2" w:rsidRDefault="009B1994" w:rsidP="00CF121E">
      <w:pPr>
        <w:rPr>
          <w:szCs w:val="22"/>
        </w:rPr>
      </w:pPr>
      <w:r w:rsidRPr="00FA78D2">
        <w:rPr>
          <w:b/>
          <w:bCs/>
          <w:szCs w:val="22"/>
        </w:rPr>
        <w:t xml:space="preserve">“Canadian-Made Good” </w:t>
      </w:r>
      <w:r w:rsidRPr="00FA78D2">
        <w:rPr>
          <w:szCs w:val="22"/>
        </w:rPr>
        <w:t>means a good that meets any one of the following criteria:</w:t>
      </w:r>
    </w:p>
    <w:p w14:paraId="40317072" w14:textId="77777777" w:rsidR="009B1994" w:rsidRPr="00FA78D2" w:rsidRDefault="009B1994" w:rsidP="00466523">
      <w:pPr>
        <w:pStyle w:val="ListParagraph"/>
        <w:numPr>
          <w:ilvl w:val="0"/>
          <w:numId w:val="53"/>
        </w:numPr>
        <w:spacing w:line="240" w:lineRule="auto"/>
        <w:rPr>
          <w:b/>
          <w:bCs/>
          <w:sz w:val="22"/>
          <w:szCs w:val="22"/>
          <w:lang w:val="en-CA"/>
        </w:rPr>
      </w:pPr>
      <w:r w:rsidRPr="00FA78D2">
        <w:rPr>
          <w:sz w:val="22"/>
          <w:szCs w:val="22"/>
          <w:lang w:val="en-CA"/>
        </w:rPr>
        <w:t>Is wholly manufactured or originating in Canada,</w:t>
      </w:r>
    </w:p>
    <w:p w14:paraId="52EBF1CD" w14:textId="3514C80E" w:rsidR="009B1994" w:rsidRPr="00FA78D2" w:rsidRDefault="009B1994" w:rsidP="00466523">
      <w:pPr>
        <w:pStyle w:val="ListParagraph"/>
        <w:numPr>
          <w:ilvl w:val="0"/>
          <w:numId w:val="53"/>
        </w:numPr>
        <w:spacing w:line="240" w:lineRule="auto"/>
        <w:rPr>
          <w:b/>
          <w:bCs/>
          <w:sz w:val="22"/>
          <w:szCs w:val="22"/>
          <w:lang w:val="en-CA"/>
        </w:rPr>
      </w:pPr>
      <w:r w:rsidRPr="00FA78D2">
        <w:rPr>
          <w:sz w:val="22"/>
          <w:szCs w:val="22"/>
          <w:lang w:val="en-CA"/>
        </w:rPr>
        <w:t>At least 51</w:t>
      </w:r>
      <w:r w:rsidR="00C7538E" w:rsidRPr="00FA78D2">
        <w:rPr>
          <w:sz w:val="22"/>
          <w:szCs w:val="22"/>
          <w:lang w:val="en-CA"/>
        </w:rPr>
        <w:t xml:space="preserve"> percent</w:t>
      </w:r>
      <w:r w:rsidRPr="00FA78D2">
        <w:rPr>
          <w:sz w:val="22"/>
          <w:szCs w:val="22"/>
          <w:lang w:val="en-CA"/>
        </w:rPr>
        <w:t xml:space="preserve"> of the total direct costs of producing or manufacturing the good have been incurred in Canada, or</w:t>
      </w:r>
    </w:p>
    <w:p w14:paraId="34F9989B" w14:textId="38453AC2" w:rsidR="00496CDB" w:rsidRPr="00FA78D2" w:rsidRDefault="009B1994" w:rsidP="00466523">
      <w:pPr>
        <w:pStyle w:val="ListParagraph"/>
        <w:numPr>
          <w:ilvl w:val="0"/>
          <w:numId w:val="53"/>
        </w:numPr>
        <w:spacing w:line="240" w:lineRule="auto"/>
        <w:rPr>
          <w:b/>
          <w:bCs/>
          <w:sz w:val="22"/>
          <w:szCs w:val="22"/>
          <w:lang w:val="en-CA"/>
        </w:rPr>
      </w:pPr>
      <w:r w:rsidRPr="00FA78D2">
        <w:rPr>
          <w:sz w:val="22"/>
          <w:szCs w:val="22"/>
          <w:lang w:val="en-CA"/>
        </w:rPr>
        <w:t>Is labelled as “Made in Canada” or “Product of Canada”.</w:t>
      </w:r>
    </w:p>
    <w:p w14:paraId="6354A11D" w14:textId="77777777" w:rsidR="009B1994" w:rsidRPr="00FA78D2" w:rsidRDefault="009B1994" w:rsidP="00CF121E">
      <w:pPr>
        <w:rPr>
          <w:szCs w:val="22"/>
        </w:rPr>
      </w:pPr>
    </w:p>
    <w:p w14:paraId="7E41713F" w14:textId="77777777" w:rsidR="00CF121E" w:rsidRPr="00FA78D2" w:rsidRDefault="00CF121E" w:rsidP="00CF121E">
      <w:pPr>
        <w:rPr>
          <w:szCs w:val="22"/>
        </w:rPr>
      </w:pPr>
      <w:r w:rsidRPr="00FA78D2">
        <w:rPr>
          <w:b/>
          <w:bCs/>
          <w:szCs w:val="22"/>
        </w:rPr>
        <w:t>“Canadian Service”</w:t>
      </w:r>
      <w:r w:rsidRPr="00FA78D2">
        <w:rPr>
          <w:szCs w:val="22"/>
        </w:rPr>
        <w:t> means a Service provided by a natural person based in Canada (includes Construction):</w:t>
      </w:r>
    </w:p>
    <w:p w14:paraId="2FA27FAA" w14:textId="18A0E1BE" w:rsidR="00CF121E" w:rsidRPr="00FA78D2" w:rsidRDefault="00CF121E" w:rsidP="009B1994">
      <w:pPr>
        <w:widowControl w:val="0"/>
        <w:numPr>
          <w:ilvl w:val="0"/>
          <w:numId w:val="47"/>
        </w:numPr>
        <w:spacing w:line="240" w:lineRule="auto"/>
        <w:rPr>
          <w:szCs w:val="22"/>
        </w:rPr>
      </w:pPr>
      <w:r w:rsidRPr="00FA78D2">
        <w:rPr>
          <w:szCs w:val="22"/>
        </w:rPr>
        <w:t xml:space="preserve">If a requirement consists of only one Service, which is being provided by more than one natural person, the Service will </w:t>
      </w:r>
      <w:proofErr w:type="gramStart"/>
      <w:r w:rsidRPr="00FA78D2">
        <w:rPr>
          <w:szCs w:val="22"/>
        </w:rPr>
        <w:t>be considered to be</w:t>
      </w:r>
      <w:proofErr w:type="gramEnd"/>
      <w:r w:rsidRPr="00FA78D2">
        <w:rPr>
          <w:szCs w:val="22"/>
        </w:rPr>
        <w:t xml:space="preserve"> Canadian if a minimum of 70 percent of the total price for the Service is provided by natural persons based in Canada</w:t>
      </w:r>
      <w:r w:rsidR="008F2141" w:rsidRPr="00FA78D2">
        <w:rPr>
          <w:szCs w:val="22"/>
        </w:rPr>
        <w:t>;</w:t>
      </w:r>
      <w:r w:rsidR="00585639" w:rsidRPr="00FA78D2">
        <w:rPr>
          <w:szCs w:val="22"/>
        </w:rPr>
        <w:t xml:space="preserve"> </w:t>
      </w:r>
      <w:r w:rsidRPr="00FA78D2">
        <w:rPr>
          <w:szCs w:val="22"/>
        </w:rPr>
        <w:t>or</w:t>
      </w:r>
    </w:p>
    <w:p w14:paraId="08086751" w14:textId="77777777" w:rsidR="00CF121E" w:rsidRPr="00FA78D2" w:rsidRDefault="00CF121E" w:rsidP="009B1994">
      <w:pPr>
        <w:widowControl w:val="0"/>
        <w:numPr>
          <w:ilvl w:val="0"/>
          <w:numId w:val="47"/>
        </w:numPr>
        <w:spacing w:line="240" w:lineRule="auto"/>
        <w:rPr>
          <w:szCs w:val="22"/>
        </w:rPr>
      </w:pPr>
      <w:r w:rsidRPr="00FA78D2">
        <w:rPr>
          <w:szCs w:val="22"/>
        </w:rPr>
        <w:t xml:space="preserve">If a requirement consists of two or more Services and the requirement will be certified on an aggregate basis, the Service will </w:t>
      </w:r>
      <w:proofErr w:type="gramStart"/>
      <w:r w:rsidRPr="00FA78D2">
        <w:rPr>
          <w:szCs w:val="22"/>
        </w:rPr>
        <w:t>be considered to be</w:t>
      </w:r>
      <w:proofErr w:type="gramEnd"/>
      <w:r w:rsidRPr="00FA78D2">
        <w:rPr>
          <w:szCs w:val="22"/>
        </w:rPr>
        <w:t xml:space="preserve"> Canadian if a minimum of 70 percent of the total price for the Service is provided by natural persons based in Canada.</w:t>
      </w:r>
    </w:p>
    <w:p w14:paraId="457037A3" w14:textId="77777777" w:rsidR="00CF121E" w:rsidRPr="00FA78D2" w:rsidRDefault="00CF121E" w:rsidP="00CF121E">
      <w:pPr>
        <w:rPr>
          <w:rFonts w:cstheme="minorBidi"/>
          <w:szCs w:val="22"/>
        </w:rPr>
      </w:pPr>
    </w:p>
    <w:p w14:paraId="7D133E4E" w14:textId="77777777" w:rsidR="00CF121E" w:rsidRPr="00FA78D2" w:rsidRDefault="00CF121E" w:rsidP="00CF121E">
      <w:pPr>
        <w:rPr>
          <w:szCs w:val="22"/>
        </w:rPr>
      </w:pPr>
      <w:r w:rsidRPr="00FA78D2">
        <w:rPr>
          <w:b/>
          <w:bCs/>
          <w:szCs w:val="22"/>
        </w:rPr>
        <w:t>“Canadian Supplier”</w:t>
      </w:r>
      <w:r w:rsidRPr="00FA78D2">
        <w:rPr>
          <w:szCs w:val="22"/>
        </w:rPr>
        <w:t> means a Supplier that has a Place of Business (i.e. office or production facility) in Canada.</w:t>
      </w:r>
    </w:p>
    <w:p w14:paraId="47E82EDF" w14:textId="77777777" w:rsidR="005641FC" w:rsidRPr="00FA78D2" w:rsidRDefault="005641FC" w:rsidP="00CF121E">
      <w:pPr>
        <w:rPr>
          <w:rFonts w:cstheme="minorBidi"/>
          <w:szCs w:val="22"/>
        </w:rPr>
      </w:pPr>
    </w:p>
    <w:p w14:paraId="664A2B39" w14:textId="77777777" w:rsidR="00CF121E" w:rsidRPr="00FA78D2" w:rsidRDefault="00CF121E" w:rsidP="00CF121E">
      <w:pPr>
        <w:rPr>
          <w:szCs w:val="22"/>
        </w:rPr>
      </w:pPr>
      <w:r w:rsidRPr="00FA78D2">
        <w:rPr>
          <w:b/>
          <w:bCs/>
          <w:szCs w:val="22"/>
        </w:rPr>
        <w:t>“Desired”</w:t>
      </w:r>
      <w:r w:rsidRPr="00FA78D2">
        <w:rPr>
          <w:szCs w:val="22"/>
        </w:rPr>
        <w:t xml:space="preserve"> means a non-mandatory, non-evaluated attribute that will not be scored or used in Awarding the Contract.</w:t>
      </w:r>
    </w:p>
    <w:p w14:paraId="3BFEAAAE" w14:textId="77777777" w:rsidR="00E87E23" w:rsidRPr="00FA78D2" w:rsidRDefault="00E87E23" w:rsidP="00CF121E">
      <w:pPr>
        <w:rPr>
          <w:szCs w:val="22"/>
        </w:rPr>
      </w:pPr>
    </w:p>
    <w:p w14:paraId="7DCA4F45" w14:textId="77777777" w:rsidR="00B4417A" w:rsidRPr="00FA78D2" w:rsidRDefault="00E87E23" w:rsidP="00CF121E">
      <w:pPr>
        <w:rPr>
          <w:szCs w:val="22"/>
        </w:rPr>
      </w:pPr>
      <w:r w:rsidRPr="00FA78D2">
        <w:rPr>
          <w:b/>
          <w:bCs/>
          <w:szCs w:val="22"/>
        </w:rPr>
        <w:t>“Major Goods”</w:t>
      </w:r>
      <w:r w:rsidRPr="00FA78D2">
        <w:rPr>
          <w:szCs w:val="22"/>
        </w:rPr>
        <w:t xml:space="preserve"> means durable materials, systems or components that are essential to ensuring the operational readiness or performance of the deliverable, and include:</w:t>
      </w:r>
    </w:p>
    <w:p w14:paraId="1328E90D" w14:textId="77777777" w:rsidR="00B4417A" w:rsidRPr="00FA78D2" w:rsidRDefault="00E87E23" w:rsidP="00466523">
      <w:pPr>
        <w:pStyle w:val="ListParagraph"/>
        <w:numPr>
          <w:ilvl w:val="0"/>
          <w:numId w:val="54"/>
        </w:numPr>
        <w:rPr>
          <w:sz w:val="22"/>
          <w:szCs w:val="22"/>
          <w:lang w:val="en-CA"/>
        </w:rPr>
      </w:pPr>
      <w:r w:rsidRPr="00FA78D2">
        <w:rPr>
          <w:sz w:val="22"/>
          <w:szCs w:val="22"/>
          <w:lang w:val="en-CA"/>
        </w:rPr>
        <w:t>Structural materials: Concrete, steel and other metals, lumber, stone, aggregates</w:t>
      </w:r>
    </w:p>
    <w:p w14:paraId="2D23DD34" w14:textId="77777777" w:rsidR="00B4417A" w:rsidRPr="00FA78D2" w:rsidRDefault="00E87E23" w:rsidP="00466523">
      <w:pPr>
        <w:pStyle w:val="ListParagraph"/>
        <w:numPr>
          <w:ilvl w:val="0"/>
          <w:numId w:val="54"/>
        </w:numPr>
        <w:rPr>
          <w:sz w:val="22"/>
          <w:szCs w:val="22"/>
          <w:lang w:val="en-CA"/>
        </w:rPr>
      </w:pPr>
      <w:r w:rsidRPr="00FA78D2">
        <w:rPr>
          <w:sz w:val="22"/>
          <w:szCs w:val="22"/>
          <w:lang w:val="en-CA"/>
        </w:rPr>
        <w:t>Building envelope components: Windows, glass, roofing systems, bricks</w:t>
      </w:r>
    </w:p>
    <w:p w14:paraId="108C95C9" w14:textId="77777777" w:rsidR="00B4417A" w:rsidRPr="00FA78D2" w:rsidRDefault="00E87E23" w:rsidP="00466523">
      <w:pPr>
        <w:pStyle w:val="ListParagraph"/>
        <w:numPr>
          <w:ilvl w:val="0"/>
          <w:numId w:val="54"/>
        </w:numPr>
        <w:rPr>
          <w:sz w:val="22"/>
          <w:szCs w:val="22"/>
          <w:lang w:val="en-CA"/>
        </w:rPr>
      </w:pPr>
      <w:r w:rsidRPr="00FA78D2">
        <w:rPr>
          <w:sz w:val="22"/>
          <w:szCs w:val="22"/>
          <w:lang w:val="en-CA"/>
        </w:rPr>
        <w:t>Mechanical and electrical systems: HVAC units, generators, elevators</w:t>
      </w:r>
    </w:p>
    <w:p w14:paraId="6BBF8B0C" w14:textId="77777777" w:rsidR="00B4417A" w:rsidRPr="00FA78D2" w:rsidRDefault="00E87E23" w:rsidP="00466523">
      <w:pPr>
        <w:pStyle w:val="ListParagraph"/>
        <w:numPr>
          <w:ilvl w:val="0"/>
          <w:numId w:val="54"/>
        </w:numPr>
        <w:rPr>
          <w:sz w:val="22"/>
          <w:szCs w:val="22"/>
          <w:lang w:val="en-CA"/>
        </w:rPr>
      </w:pPr>
      <w:r w:rsidRPr="00FA78D2">
        <w:rPr>
          <w:sz w:val="22"/>
          <w:szCs w:val="22"/>
          <w:lang w:val="en-CA"/>
        </w:rPr>
        <w:t>Specialty items: Prefabricated panels, major fixtures</w:t>
      </w:r>
    </w:p>
    <w:p w14:paraId="1E3583D4" w14:textId="449D908F" w:rsidR="00B4417A" w:rsidRPr="00FA78D2" w:rsidRDefault="00E87E23" w:rsidP="00466523">
      <w:pPr>
        <w:pStyle w:val="ListParagraph"/>
        <w:numPr>
          <w:ilvl w:val="0"/>
          <w:numId w:val="54"/>
        </w:numPr>
        <w:rPr>
          <w:sz w:val="22"/>
          <w:szCs w:val="22"/>
          <w:lang w:val="en-CA"/>
        </w:rPr>
      </w:pPr>
      <w:r w:rsidRPr="00FA78D2">
        <w:rPr>
          <w:sz w:val="22"/>
          <w:szCs w:val="22"/>
          <w:lang w:val="en-CA"/>
        </w:rPr>
        <w:t>Fixtures, furniture and equipment</w:t>
      </w:r>
    </w:p>
    <w:p w14:paraId="4AC1805B" w14:textId="4EC2B20D" w:rsidR="00E87E23" w:rsidRPr="00FA78D2" w:rsidRDefault="00E87E23" w:rsidP="00466523">
      <w:pPr>
        <w:pStyle w:val="ListParagraph"/>
        <w:numPr>
          <w:ilvl w:val="0"/>
          <w:numId w:val="54"/>
        </w:numPr>
        <w:rPr>
          <w:sz w:val="22"/>
          <w:szCs w:val="22"/>
          <w:lang w:val="en-CA"/>
        </w:rPr>
      </w:pPr>
      <w:r w:rsidRPr="00FA78D2">
        <w:rPr>
          <w:sz w:val="22"/>
          <w:szCs w:val="22"/>
          <w:lang w:val="en-CA"/>
        </w:rPr>
        <w:t>Transit fleet vehicles</w:t>
      </w:r>
    </w:p>
    <w:p w14:paraId="4CF71ECE" w14:textId="77777777" w:rsidR="005641FC" w:rsidRPr="00FA78D2" w:rsidRDefault="005641FC" w:rsidP="00CF121E">
      <w:pPr>
        <w:rPr>
          <w:szCs w:val="22"/>
        </w:rPr>
      </w:pPr>
    </w:p>
    <w:p w14:paraId="46691155" w14:textId="55B46860" w:rsidR="00CF121E" w:rsidRPr="00FA78D2" w:rsidRDefault="00CF121E" w:rsidP="00CF121E">
      <w:pPr>
        <w:rPr>
          <w:szCs w:val="22"/>
        </w:rPr>
      </w:pPr>
      <w:r w:rsidRPr="00FA78D2">
        <w:rPr>
          <w:b/>
          <w:bCs/>
          <w:szCs w:val="22"/>
        </w:rPr>
        <w:t>“Mandatory”</w:t>
      </w:r>
      <w:r w:rsidRPr="00FA78D2">
        <w:rPr>
          <w:szCs w:val="22"/>
        </w:rPr>
        <w:t xml:space="preserve"> means a required condition that a Bidder must meet; failure to comply will result in disqualification of the Bid Solicitation </w:t>
      </w:r>
      <w:r w:rsidR="0056277B" w:rsidRPr="00FA78D2">
        <w:rPr>
          <w:szCs w:val="22"/>
        </w:rPr>
        <w:t>P</w:t>
      </w:r>
      <w:r w:rsidRPr="00FA78D2">
        <w:rPr>
          <w:szCs w:val="22"/>
        </w:rPr>
        <w:t>rocess.</w:t>
      </w:r>
    </w:p>
    <w:p w14:paraId="745FAB9B" w14:textId="77777777" w:rsidR="005641FC" w:rsidRPr="00FA78D2" w:rsidRDefault="005641FC" w:rsidP="00CF121E">
      <w:pPr>
        <w:rPr>
          <w:szCs w:val="22"/>
        </w:rPr>
      </w:pPr>
    </w:p>
    <w:p w14:paraId="57FC2C43" w14:textId="7FCCD192" w:rsidR="00D762A8" w:rsidRPr="00FA78D2" w:rsidRDefault="00D762A8" w:rsidP="00CF121E">
      <w:pPr>
        <w:rPr>
          <w:szCs w:val="22"/>
        </w:rPr>
      </w:pPr>
      <w:r w:rsidRPr="00FA78D2">
        <w:rPr>
          <w:b/>
          <w:bCs/>
          <w:szCs w:val="22"/>
        </w:rPr>
        <w:t>“Ontario Service”</w:t>
      </w:r>
      <w:r w:rsidRPr="00FA78D2">
        <w:rPr>
          <w:szCs w:val="22"/>
        </w:rPr>
        <w:t xml:space="preserve"> means a service wholly provided by individuals (natural persons) located in Ontario.</w:t>
      </w:r>
    </w:p>
    <w:p w14:paraId="10B98C6E" w14:textId="77777777" w:rsidR="00D762A8" w:rsidRPr="00FA78D2" w:rsidRDefault="00D762A8" w:rsidP="00CF121E">
      <w:pPr>
        <w:rPr>
          <w:szCs w:val="22"/>
        </w:rPr>
      </w:pPr>
    </w:p>
    <w:p w14:paraId="08F1A7B0" w14:textId="77777777" w:rsidR="00D12EB3" w:rsidRPr="00FA78D2" w:rsidRDefault="00C05538" w:rsidP="00CF121E">
      <w:pPr>
        <w:rPr>
          <w:szCs w:val="22"/>
        </w:rPr>
      </w:pPr>
      <w:r w:rsidRPr="00FA78D2">
        <w:rPr>
          <w:b/>
          <w:bCs/>
          <w:szCs w:val="22"/>
        </w:rPr>
        <w:t>“Ontario-Made Good”</w:t>
      </w:r>
      <w:r w:rsidRPr="00FA78D2">
        <w:rPr>
          <w:szCs w:val="22"/>
        </w:rPr>
        <w:t xml:space="preserve"> means a </w:t>
      </w:r>
      <w:r w:rsidR="00D12EB3" w:rsidRPr="00FA78D2">
        <w:rPr>
          <w:szCs w:val="22"/>
        </w:rPr>
        <w:t>G</w:t>
      </w:r>
      <w:r w:rsidRPr="00FA78D2">
        <w:rPr>
          <w:szCs w:val="22"/>
        </w:rPr>
        <w:t>ood that meets any one of the following criteria:</w:t>
      </w:r>
    </w:p>
    <w:p w14:paraId="31675FE0" w14:textId="77777777" w:rsidR="00D12EB3" w:rsidRPr="00FA78D2" w:rsidRDefault="00C05538" w:rsidP="00466523">
      <w:pPr>
        <w:pStyle w:val="ListParagraph"/>
        <w:numPr>
          <w:ilvl w:val="0"/>
          <w:numId w:val="55"/>
        </w:numPr>
        <w:rPr>
          <w:sz w:val="22"/>
          <w:szCs w:val="22"/>
          <w:lang w:val="en-CA"/>
        </w:rPr>
      </w:pPr>
      <w:r w:rsidRPr="00FA78D2">
        <w:rPr>
          <w:sz w:val="22"/>
          <w:szCs w:val="22"/>
          <w:lang w:val="en-CA"/>
        </w:rPr>
        <w:t>It is wholly manufactured or originating in Ontario, or</w:t>
      </w:r>
    </w:p>
    <w:p w14:paraId="7440DAA4" w14:textId="773B1A28" w:rsidR="00C05538" w:rsidRPr="00FA78D2" w:rsidRDefault="00C05538" w:rsidP="00466523">
      <w:pPr>
        <w:pStyle w:val="ListParagraph"/>
        <w:numPr>
          <w:ilvl w:val="0"/>
          <w:numId w:val="55"/>
        </w:numPr>
        <w:rPr>
          <w:sz w:val="22"/>
          <w:szCs w:val="22"/>
          <w:lang w:val="en-CA"/>
        </w:rPr>
      </w:pPr>
      <w:r w:rsidRPr="00FA78D2">
        <w:rPr>
          <w:sz w:val="22"/>
          <w:szCs w:val="22"/>
          <w:lang w:val="en-CA"/>
        </w:rPr>
        <w:t>At least 51% of the total direct costs of producing or manufacturing the good have been incurred in Ontario.</w:t>
      </w:r>
    </w:p>
    <w:p w14:paraId="558217FF" w14:textId="77777777" w:rsidR="00D12EB3" w:rsidRPr="00FA78D2" w:rsidRDefault="00D12EB3" w:rsidP="00CF121E">
      <w:pPr>
        <w:rPr>
          <w:szCs w:val="22"/>
        </w:rPr>
      </w:pPr>
    </w:p>
    <w:p w14:paraId="23C72E22" w14:textId="505D97DC" w:rsidR="005641FC" w:rsidRPr="00FA78D2" w:rsidRDefault="00CF121E" w:rsidP="00CF121E">
      <w:pPr>
        <w:rPr>
          <w:szCs w:val="22"/>
        </w:rPr>
      </w:pPr>
      <w:r w:rsidRPr="00FA78D2">
        <w:rPr>
          <w:b/>
          <w:bCs/>
          <w:szCs w:val="22"/>
        </w:rPr>
        <w:t>“Place of Business”</w:t>
      </w:r>
      <w:r w:rsidRPr="00FA78D2">
        <w:rPr>
          <w:szCs w:val="22"/>
        </w:rPr>
        <w:t> means an establishment where a Supplier conducts activities on a permanent basis that is clearly identified by name and accessible during normal business hours.</w:t>
      </w:r>
    </w:p>
    <w:p w14:paraId="49F6CDAD" w14:textId="3809AF27" w:rsidR="00CF121E" w:rsidRPr="00FA78D2" w:rsidRDefault="00CF121E" w:rsidP="00864E8A">
      <w:pPr>
        <w:pStyle w:val="Heading2"/>
        <w:rPr>
          <w:lang w:val="en-CA"/>
        </w:rPr>
      </w:pPr>
      <w:bookmarkStart w:id="180" w:name="_Toc229580671"/>
      <w:r w:rsidRPr="00FA78D2">
        <w:rPr>
          <w:lang w:val="en-CA"/>
        </w:rPr>
        <w:t>Domestic Supply Chain Requirements</w:t>
      </w:r>
      <w:r w:rsidR="004240A4" w:rsidRPr="00FA78D2">
        <w:rPr>
          <w:lang w:val="en-CA"/>
        </w:rPr>
        <w:t xml:space="preserve"> and </w:t>
      </w:r>
      <w:r w:rsidR="00047C09" w:rsidRPr="00FA78D2">
        <w:rPr>
          <w:lang w:val="en-CA"/>
        </w:rPr>
        <w:t xml:space="preserve">the Domestic Supply Chain </w:t>
      </w:r>
      <w:r w:rsidR="004240A4" w:rsidRPr="00FA78D2">
        <w:rPr>
          <w:lang w:val="en-CA"/>
        </w:rPr>
        <w:t>Plan</w:t>
      </w:r>
      <w:bookmarkEnd w:id="180"/>
    </w:p>
    <w:p w14:paraId="3CCA7696" w14:textId="77777777" w:rsidR="00CD0035" w:rsidRPr="00FA78D2" w:rsidRDefault="00CD0035" w:rsidP="00FB6099"/>
    <w:p w14:paraId="4442006E" w14:textId="77777777" w:rsidR="000862B8" w:rsidRPr="00FA78D2" w:rsidRDefault="000862B8" w:rsidP="000862B8">
      <w:pPr>
        <w:rPr>
          <w:szCs w:val="22"/>
        </w:rPr>
      </w:pPr>
      <w:r w:rsidRPr="00FA78D2">
        <w:rPr>
          <w:szCs w:val="22"/>
        </w:rPr>
        <w:t>Bidders are required to submit a Domestic Supply Chain Plan (DSCP) using the Domestic Supply Chain Plan Form (the “DSCPF”) available on bids&amp;tenders (a preview is provided at the end of this document).</w:t>
      </w:r>
    </w:p>
    <w:p w14:paraId="33174C83" w14:textId="77777777" w:rsidR="000862B8" w:rsidRPr="00FA78D2" w:rsidRDefault="000862B8" w:rsidP="000862B8">
      <w:pPr>
        <w:rPr>
          <w:szCs w:val="22"/>
        </w:rPr>
      </w:pPr>
    </w:p>
    <w:p w14:paraId="314C68A2" w14:textId="77777777" w:rsidR="000862B8" w:rsidRPr="00FA78D2" w:rsidRDefault="000862B8" w:rsidP="00FB6099"/>
    <w:p w14:paraId="79EE0665" w14:textId="77777777" w:rsidR="00047C09" w:rsidRPr="00FA78D2" w:rsidRDefault="00047C09" w:rsidP="00FB6099"/>
    <w:p w14:paraId="691F0BC3" w14:textId="4FCC5D02" w:rsidR="00D65E34" w:rsidRPr="00FA78D2" w:rsidRDefault="00CD0035" w:rsidP="00FB6099">
      <w:r w:rsidRPr="00FA78D2">
        <w:t xml:space="preserve">The </w:t>
      </w:r>
      <w:r w:rsidR="00342A8B" w:rsidRPr="00FA78D2">
        <w:t>DSCR</w:t>
      </w:r>
      <w:r w:rsidR="00AE2AF4" w:rsidRPr="00FA78D2">
        <w:t xml:space="preserve"> for this Bid Solicitation and subsequent Contract are </w:t>
      </w:r>
      <w:r w:rsidR="00D65E34" w:rsidRPr="00FA78D2">
        <w:t>as follows:</w:t>
      </w:r>
    </w:p>
    <w:p w14:paraId="24249B30" w14:textId="123E8F34" w:rsidR="00342A8B" w:rsidRPr="00FA78D2" w:rsidRDefault="00D65E34" w:rsidP="00450775">
      <w:pPr>
        <w:pStyle w:val="Heading3"/>
        <w:rPr>
          <w:lang w:val="en-CA"/>
        </w:rPr>
      </w:pPr>
      <w:r w:rsidRPr="00FA78D2">
        <w:rPr>
          <w:lang w:val="en-CA"/>
        </w:rPr>
        <w:t xml:space="preserve">Mandatory </w:t>
      </w:r>
      <w:r w:rsidR="007E57E1" w:rsidRPr="00FA78D2">
        <w:rPr>
          <w:lang w:val="en-CA"/>
        </w:rPr>
        <w:t>Domestic Supply Chain Requirements</w:t>
      </w:r>
      <w:r w:rsidR="000F040B" w:rsidRPr="00FA78D2">
        <w:rPr>
          <w:lang w:val="en-CA"/>
        </w:rPr>
        <w:t xml:space="preserve"> </w:t>
      </w:r>
    </w:p>
    <w:p w14:paraId="7747D1B8" w14:textId="77777777" w:rsidR="00FB6099" w:rsidRPr="00FA78D2" w:rsidRDefault="00FB6099" w:rsidP="00FB6099"/>
    <w:tbl>
      <w:tblPr>
        <w:tblStyle w:val="TableGrid"/>
        <w:tblW w:w="10795" w:type="dxa"/>
        <w:tblLook w:val="04A0" w:firstRow="1" w:lastRow="0" w:firstColumn="1" w:lastColumn="0" w:noHBand="0" w:noVBand="1"/>
      </w:tblPr>
      <w:tblGrid>
        <w:gridCol w:w="1795"/>
        <w:gridCol w:w="9000"/>
      </w:tblGrid>
      <w:tr w:rsidR="00DC1716" w:rsidRPr="00FA78D2" w14:paraId="335DD92D" w14:textId="77777777" w:rsidTr="00FC72E7">
        <w:tc>
          <w:tcPr>
            <w:tcW w:w="1795" w:type="dxa"/>
            <w:shd w:val="clear" w:color="auto" w:fill="D0CECE" w:themeFill="background2" w:themeFillShade="E6"/>
          </w:tcPr>
          <w:p w14:paraId="2DEFB57C" w14:textId="77777777" w:rsidR="00DC1716" w:rsidRPr="00FA78D2" w:rsidRDefault="00DC1716" w:rsidP="00F61AFE">
            <w:pPr>
              <w:spacing w:before="100" w:beforeAutospacing="1" w:after="100" w:afterAutospacing="1" w:line="300" w:lineRule="atLeast"/>
              <w:rPr>
                <w:rFonts w:eastAsia="Times New Roman"/>
                <w:b/>
                <w:bCs/>
                <w:szCs w:val="22"/>
              </w:rPr>
            </w:pPr>
            <w:r w:rsidRPr="00FA78D2">
              <w:rPr>
                <w:rFonts w:eastAsia="Times New Roman"/>
                <w:b/>
                <w:bCs/>
                <w:szCs w:val="22"/>
              </w:rPr>
              <w:t>Category</w:t>
            </w:r>
          </w:p>
        </w:tc>
        <w:tc>
          <w:tcPr>
            <w:tcW w:w="9000" w:type="dxa"/>
            <w:shd w:val="clear" w:color="auto" w:fill="D0CECE" w:themeFill="background2" w:themeFillShade="E6"/>
          </w:tcPr>
          <w:p w14:paraId="60121E0D" w14:textId="77777777" w:rsidR="00DC1716" w:rsidRPr="00FA78D2" w:rsidRDefault="00DC1716" w:rsidP="00F61AFE">
            <w:pPr>
              <w:spacing w:before="100" w:beforeAutospacing="1" w:after="100" w:afterAutospacing="1" w:line="300" w:lineRule="atLeast"/>
              <w:rPr>
                <w:rFonts w:eastAsia="Times New Roman"/>
                <w:b/>
                <w:bCs/>
                <w:szCs w:val="22"/>
              </w:rPr>
            </w:pPr>
            <w:r w:rsidRPr="00FA78D2">
              <w:rPr>
                <w:rFonts w:eastAsia="Times New Roman"/>
                <w:b/>
                <w:bCs/>
                <w:szCs w:val="22"/>
              </w:rPr>
              <w:t>Domestic Supply Chain Requirement</w:t>
            </w:r>
          </w:p>
        </w:tc>
      </w:tr>
      <w:tr w:rsidR="00DC1716" w:rsidRPr="00FA78D2" w14:paraId="03683C3B" w14:textId="77777777" w:rsidTr="00FC72E7">
        <w:tc>
          <w:tcPr>
            <w:tcW w:w="1795" w:type="dxa"/>
            <w:shd w:val="clear" w:color="auto" w:fill="F2F2F2" w:themeFill="background1" w:themeFillShade="F2"/>
          </w:tcPr>
          <w:p w14:paraId="7717F2C6" w14:textId="77777777" w:rsidR="00DC1716" w:rsidRPr="00FA78D2" w:rsidRDefault="00DC1716" w:rsidP="00F61AFE">
            <w:pPr>
              <w:spacing w:before="100" w:beforeAutospacing="1" w:after="100" w:afterAutospacing="1" w:line="300" w:lineRule="atLeast"/>
              <w:rPr>
                <w:rFonts w:eastAsia="Times New Roman"/>
                <w:b/>
                <w:bCs/>
                <w:szCs w:val="22"/>
              </w:rPr>
            </w:pPr>
            <w:r w:rsidRPr="00FA78D2">
              <w:rPr>
                <w:rFonts w:eastAsia="Times New Roman"/>
                <w:b/>
                <w:bCs/>
                <w:szCs w:val="22"/>
              </w:rPr>
              <w:t>Supplier</w:t>
            </w:r>
          </w:p>
        </w:tc>
        <w:tc>
          <w:tcPr>
            <w:tcW w:w="9000" w:type="dxa"/>
          </w:tcPr>
          <w:p w14:paraId="6CC98233" w14:textId="77777777" w:rsidR="00DC1716" w:rsidRPr="00FA78D2" w:rsidRDefault="00DC1716" w:rsidP="00F61AFE">
            <w:pPr>
              <w:spacing w:before="100" w:beforeAutospacing="1" w:after="100" w:afterAutospacing="1" w:line="300" w:lineRule="atLeast"/>
              <w:rPr>
                <w:rFonts w:eastAsia="Times New Roman"/>
                <w:szCs w:val="22"/>
              </w:rPr>
            </w:pPr>
            <w:r w:rsidRPr="00FA78D2">
              <w:rPr>
                <w:rFonts w:eastAsia="Times New Roman"/>
                <w:szCs w:val="22"/>
              </w:rPr>
              <w:t xml:space="preserve">The Bidder must be a </w:t>
            </w:r>
            <w:r w:rsidRPr="00FA78D2">
              <w:rPr>
                <w:rFonts w:eastAsia="Times New Roman"/>
                <w:b/>
                <w:bCs/>
                <w:szCs w:val="22"/>
              </w:rPr>
              <w:t>Canadian Supplier</w:t>
            </w:r>
            <w:r w:rsidRPr="00FA78D2">
              <w:rPr>
                <w:rFonts w:eastAsia="Times New Roman"/>
                <w:szCs w:val="22"/>
              </w:rPr>
              <w:t>.</w:t>
            </w:r>
          </w:p>
        </w:tc>
      </w:tr>
      <w:tr w:rsidR="00450775" w:rsidRPr="00FA78D2" w14:paraId="05B7C2EE" w14:textId="77777777" w:rsidTr="00FC72E7">
        <w:tc>
          <w:tcPr>
            <w:tcW w:w="1795" w:type="dxa"/>
            <w:shd w:val="clear" w:color="auto" w:fill="F2F2F2" w:themeFill="background1" w:themeFillShade="F2"/>
          </w:tcPr>
          <w:p w14:paraId="43FF51B6" w14:textId="5D587D9D" w:rsidR="00FC72E7" w:rsidRPr="00FA78D2" w:rsidRDefault="00450775" w:rsidP="00F61AFE">
            <w:pPr>
              <w:spacing w:before="100" w:beforeAutospacing="1" w:after="100" w:afterAutospacing="1" w:line="300" w:lineRule="atLeast"/>
              <w:rPr>
                <w:rFonts w:eastAsia="Times New Roman"/>
                <w:b/>
                <w:bCs/>
                <w:szCs w:val="22"/>
              </w:rPr>
            </w:pPr>
            <w:r w:rsidRPr="00FA78D2">
              <w:rPr>
                <w:rFonts w:eastAsia="Times New Roman"/>
                <w:b/>
                <w:bCs/>
                <w:szCs w:val="22"/>
              </w:rPr>
              <w:t>Major Goods</w:t>
            </w:r>
          </w:p>
        </w:tc>
        <w:tc>
          <w:tcPr>
            <w:tcW w:w="9000" w:type="dxa"/>
            <w:vMerge w:val="restart"/>
          </w:tcPr>
          <w:p w14:paraId="34EE86AA" w14:textId="7FCC3752" w:rsidR="00450775" w:rsidRPr="00FA78D2" w:rsidRDefault="00450775" w:rsidP="00450775">
            <w:pPr>
              <w:rPr>
                <w:szCs w:val="22"/>
              </w:rPr>
            </w:pPr>
            <w:r w:rsidRPr="00FA78D2">
              <w:rPr>
                <w:szCs w:val="22"/>
              </w:rPr>
              <w:t>The DSCPF identifies all Major Goods that will form part of the permanent works and all Services required for capital delivery (each referred to as an “item”). For each item, the applicable Domestic Supply Chain Requirement (DSCR) is indicated as either Mandatory (M) or Desired (D) (refer to definitions within this Section).</w:t>
            </w:r>
          </w:p>
        </w:tc>
      </w:tr>
      <w:tr w:rsidR="00450775" w:rsidRPr="00FA78D2" w14:paraId="35CA43A4" w14:textId="77777777" w:rsidTr="00FC72E7">
        <w:tc>
          <w:tcPr>
            <w:tcW w:w="1795" w:type="dxa"/>
            <w:shd w:val="clear" w:color="auto" w:fill="F2F2F2" w:themeFill="background1" w:themeFillShade="F2"/>
          </w:tcPr>
          <w:p w14:paraId="2706C42A" w14:textId="77777777" w:rsidR="00450775" w:rsidRPr="00FA78D2" w:rsidRDefault="00450775" w:rsidP="004811E7">
            <w:pPr>
              <w:spacing w:before="100" w:beforeAutospacing="1" w:after="100" w:afterAutospacing="1" w:line="300" w:lineRule="atLeast"/>
              <w:rPr>
                <w:rFonts w:eastAsia="Times New Roman"/>
                <w:b/>
                <w:bCs/>
                <w:szCs w:val="22"/>
              </w:rPr>
            </w:pPr>
            <w:r w:rsidRPr="00FA78D2">
              <w:rPr>
                <w:rFonts w:eastAsia="Times New Roman"/>
                <w:b/>
                <w:bCs/>
                <w:szCs w:val="22"/>
              </w:rPr>
              <w:t>Services</w:t>
            </w:r>
          </w:p>
          <w:p w14:paraId="42A1DCEB" w14:textId="1C14AA64" w:rsidR="00FC72E7" w:rsidRPr="00FA78D2" w:rsidRDefault="00FC72E7" w:rsidP="004811E7">
            <w:pPr>
              <w:spacing w:before="100" w:beforeAutospacing="1" w:after="100" w:afterAutospacing="1" w:line="300" w:lineRule="atLeast"/>
              <w:rPr>
                <w:rFonts w:eastAsia="Times New Roman"/>
                <w:b/>
                <w:bCs/>
                <w:szCs w:val="22"/>
              </w:rPr>
            </w:pPr>
          </w:p>
        </w:tc>
        <w:tc>
          <w:tcPr>
            <w:tcW w:w="9000" w:type="dxa"/>
            <w:vMerge/>
          </w:tcPr>
          <w:p w14:paraId="56A4EBD3" w14:textId="674C9A57" w:rsidR="00450775" w:rsidRPr="00FA78D2" w:rsidRDefault="00450775" w:rsidP="00552DB5">
            <w:pPr>
              <w:spacing w:before="100" w:beforeAutospacing="1" w:after="100" w:afterAutospacing="1" w:line="300" w:lineRule="atLeast"/>
              <w:rPr>
                <w:rFonts w:eastAsia="Times New Roman"/>
                <w:szCs w:val="22"/>
              </w:rPr>
            </w:pPr>
          </w:p>
        </w:tc>
      </w:tr>
    </w:tbl>
    <w:p w14:paraId="1DFF1492" w14:textId="77777777" w:rsidR="00982F01" w:rsidRPr="00FA78D2" w:rsidRDefault="00982F01" w:rsidP="00450775">
      <w:pPr>
        <w:pStyle w:val="Heading3"/>
        <w:rPr>
          <w:lang w:val="en-CA"/>
        </w:rPr>
      </w:pPr>
      <w:r w:rsidRPr="00FA78D2">
        <w:rPr>
          <w:lang w:val="en-CA"/>
        </w:rPr>
        <w:t>Minimum Domestic Sourcing Requirement</w:t>
      </w:r>
    </w:p>
    <w:p w14:paraId="164E3BB3" w14:textId="77777777" w:rsidR="00982F01" w:rsidRPr="00FA78D2" w:rsidRDefault="00982F01" w:rsidP="00CF121E">
      <w:pPr>
        <w:rPr>
          <w:szCs w:val="22"/>
        </w:rPr>
      </w:pPr>
    </w:p>
    <w:p w14:paraId="1B2F2560" w14:textId="5A4CC073" w:rsidR="00D77C9E" w:rsidRPr="00FA78D2" w:rsidRDefault="00982F01" w:rsidP="00982F01">
      <w:pPr>
        <w:pStyle w:val="BodyText"/>
        <w:rPr>
          <w:rFonts w:ascii="Arial" w:hAnsi="Arial" w:cs="Arial"/>
          <w:sz w:val="22"/>
          <w:szCs w:val="22"/>
        </w:rPr>
      </w:pPr>
      <w:r w:rsidRPr="00FA78D2">
        <w:rPr>
          <w:rFonts w:ascii="Arial" w:hAnsi="Arial" w:cs="Arial"/>
          <w:sz w:val="22"/>
          <w:szCs w:val="22"/>
        </w:rPr>
        <w:t>In addition to the DSCR listed above, the Bidder must commit that that a minimum of fifty-one percent (51%) of the total procurement value (Bidder’s Contract Price) shall be sourced from Ontario-Made Goods or Canadian Goods, and Ontario or Canadian Services (the “Minimum Domestic Sourcing Requirement”).</w:t>
      </w:r>
    </w:p>
    <w:p w14:paraId="5BCE9A0F" w14:textId="456B1E1C" w:rsidR="00047C09" w:rsidRPr="00FA78D2" w:rsidRDefault="00047C09" w:rsidP="00D77C9E">
      <w:pPr>
        <w:pStyle w:val="Heading2"/>
        <w:rPr>
          <w:lang w:val="en-CA"/>
        </w:rPr>
      </w:pPr>
      <w:bookmarkStart w:id="181" w:name="_Toc229580672"/>
      <w:r w:rsidRPr="00FA78D2">
        <w:rPr>
          <w:lang w:val="en-CA"/>
        </w:rPr>
        <w:t xml:space="preserve">Submission Requirements and </w:t>
      </w:r>
      <w:r w:rsidR="00D77C9E" w:rsidRPr="00FA78D2">
        <w:rPr>
          <w:lang w:val="en-CA"/>
        </w:rPr>
        <w:t>DSCP Evaluation</w:t>
      </w:r>
      <w:bookmarkEnd w:id="181"/>
    </w:p>
    <w:p w14:paraId="071CAA3C" w14:textId="77777777" w:rsidR="00D77C9E" w:rsidRPr="00FA78D2" w:rsidRDefault="00D77C9E" w:rsidP="00D77C9E">
      <w:pPr>
        <w:rPr>
          <w:lang w:eastAsia="x-none"/>
        </w:rPr>
      </w:pPr>
    </w:p>
    <w:p w14:paraId="0F264240" w14:textId="76B31D46" w:rsidR="00D65E34" w:rsidRPr="00FA78D2" w:rsidRDefault="00D65E34" w:rsidP="00D65E34">
      <w:r w:rsidRPr="00FA78D2">
        <w:t xml:space="preserve">Bidders are to refer to </w:t>
      </w:r>
      <w:r w:rsidR="00430F38" w:rsidRPr="00FA78D2">
        <w:t>the DSC</w:t>
      </w:r>
      <w:r w:rsidR="00365052" w:rsidRPr="00FA78D2">
        <w:t xml:space="preserve">PF and </w:t>
      </w:r>
      <w:r w:rsidRPr="00FA78D2">
        <w:t>Section 3</w:t>
      </w:r>
      <w:r w:rsidR="00365052" w:rsidRPr="00FA78D2">
        <w:t>.</w:t>
      </w:r>
      <w:r w:rsidRPr="00FA78D2">
        <w:t xml:space="preserve"> Bid Submission Process and Requirements and Section 4</w:t>
      </w:r>
      <w:r w:rsidR="00365052" w:rsidRPr="00FA78D2">
        <w:t>.</w:t>
      </w:r>
      <w:r w:rsidRPr="00FA78D2">
        <w:t xml:space="preserve"> Evaluation and Selection Process for additional information regarding submission requirements and how the </w:t>
      </w:r>
      <w:proofErr w:type="gramStart"/>
      <w:r w:rsidRPr="00FA78D2">
        <w:t>City</w:t>
      </w:r>
      <w:proofErr w:type="gramEnd"/>
      <w:r w:rsidRPr="00FA78D2">
        <w:t xml:space="preserve"> will evaluate compliance.</w:t>
      </w:r>
    </w:p>
    <w:p w14:paraId="6730782A" w14:textId="106D8339" w:rsidR="00742DDF" w:rsidRPr="00FA78D2" w:rsidRDefault="00742DDF" w:rsidP="006B35D8">
      <w:pPr>
        <w:rPr>
          <w:szCs w:val="22"/>
        </w:rPr>
      </w:pPr>
    </w:p>
    <w:p w14:paraId="704A3D1A" w14:textId="7CF5958D" w:rsidR="00D77C9E" w:rsidRPr="00FA78D2" w:rsidRDefault="00D31CCB" w:rsidP="00D31CCB">
      <w:r w:rsidRPr="00FA78D2">
        <w:t>The City reserves the right to request supporting documentation (e.g., mill certificates, supplier declarations, or letters of attestation).</w:t>
      </w:r>
    </w:p>
    <w:p w14:paraId="74F67558" w14:textId="34CF1360" w:rsidR="00D77C9E" w:rsidRPr="00FA78D2" w:rsidRDefault="00D77C9E" w:rsidP="00D77C9E">
      <w:pPr>
        <w:pStyle w:val="Heading2"/>
        <w:rPr>
          <w:lang w:val="en-CA"/>
        </w:rPr>
      </w:pPr>
      <w:bookmarkStart w:id="182" w:name="_Toc229580673"/>
      <w:r w:rsidRPr="00FA78D2">
        <w:rPr>
          <w:lang w:val="en-CA"/>
        </w:rPr>
        <w:t>Contract</w:t>
      </w:r>
      <w:r w:rsidR="00AA12FB" w:rsidRPr="00FA78D2">
        <w:rPr>
          <w:lang w:val="en-CA"/>
        </w:rPr>
        <w:t xml:space="preserve"> Provisions</w:t>
      </w:r>
      <w:bookmarkEnd w:id="182"/>
    </w:p>
    <w:p w14:paraId="2E9C7083" w14:textId="77777777" w:rsidR="00D77C9E" w:rsidRPr="00FA78D2" w:rsidRDefault="00D77C9E" w:rsidP="00D31CCB">
      <w:pPr>
        <w:rPr>
          <w:szCs w:val="22"/>
        </w:rPr>
      </w:pPr>
    </w:p>
    <w:p w14:paraId="589D7A99" w14:textId="37D68EC0" w:rsidR="00D31CCB" w:rsidRPr="00FA78D2" w:rsidRDefault="00D31CCB" w:rsidP="00D31CCB">
      <w:pPr>
        <w:rPr>
          <w:szCs w:val="22"/>
        </w:rPr>
      </w:pPr>
      <w:r w:rsidRPr="00FA78D2">
        <w:rPr>
          <w:szCs w:val="22"/>
        </w:rPr>
        <w:t xml:space="preserve">The DSCP </w:t>
      </w:r>
      <w:r w:rsidR="00115282" w:rsidRPr="00FA78D2">
        <w:rPr>
          <w:szCs w:val="22"/>
        </w:rPr>
        <w:t xml:space="preserve">submitted by the </w:t>
      </w:r>
      <w:r w:rsidR="001F002F" w:rsidRPr="00FA78D2">
        <w:rPr>
          <w:szCs w:val="22"/>
        </w:rPr>
        <w:t xml:space="preserve">Successful Bidder </w:t>
      </w:r>
      <w:r w:rsidRPr="00FA78D2">
        <w:rPr>
          <w:szCs w:val="22"/>
        </w:rPr>
        <w:t>will form a part of the Contract</w:t>
      </w:r>
      <w:r w:rsidR="001F002F" w:rsidRPr="00FA78D2">
        <w:rPr>
          <w:szCs w:val="22"/>
        </w:rPr>
        <w:t xml:space="preserve">. </w:t>
      </w:r>
      <w:r w:rsidRPr="00FA78D2">
        <w:rPr>
          <w:szCs w:val="22"/>
        </w:rPr>
        <w:t xml:space="preserve">Bidders are to refer to Appendix </w:t>
      </w:r>
      <w:r w:rsidR="00164E1D" w:rsidRPr="00FA78D2">
        <w:rPr>
          <w:szCs w:val="22"/>
        </w:rPr>
        <w:t>“E”</w:t>
      </w:r>
      <w:r w:rsidRPr="00FA78D2">
        <w:rPr>
          <w:szCs w:val="22"/>
        </w:rPr>
        <w:t xml:space="preserve"> of Contract ENG</w:t>
      </w:r>
      <w:r w:rsidRPr="00FA78D2">
        <w:rPr>
          <w:szCs w:val="22"/>
          <w:highlight w:val="yellow"/>
        </w:rPr>
        <w:t>##-##</w:t>
      </w:r>
      <w:r w:rsidR="00537700" w:rsidRPr="00FA78D2">
        <w:rPr>
          <w:szCs w:val="22"/>
        </w:rPr>
        <w:t xml:space="preserve"> (draft)</w:t>
      </w:r>
      <w:r w:rsidRPr="00FA78D2">
        <w:rPr>
          <w:szCs w:val="22"/>
        </w:rPr>
        <w:t>.</w:t>
      </w:r>
    </w:p>
    <w:p w14:paraId="11F8DDDD" w14:textId="77777777" w:rsidR="000A0B74" w:rsidRPr="00D31CCB" w:rsidRDefault="000A0B74" w:rsidP="00EC0167">
      <w:pPr>
        <w:rPr>
          <w:szCs w:val="22"/>
          <w:lang w:val="x-none"/>
        </w:rPr>
      </w:pPr>
    </w:p>
    <w:sectPr w:rsidR="000A0B74" w:rsidRPr="00D31CCB" w:rsidSect="003C52B7">
      <w:headerReference w:type="default" r:id="rId33"/>
      <w:footerReference w:type="default" r:id="rId34"/>
      <w:pgSz w:w="12240" w:h="15840" w:code="1"/>
      <w:pgMar w:top="720" w:right="720" w:bottom="720" w:left="720" w:header="432" w:footer="86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FEA4E" w14:textId="77777777" w:rsidR="005E1C70" w:rsidRPr="00FA78D2" w:rsidRDefault="005E1C70">
      <w:pPr>
        <w:spacing w:line="240" w:lineRule="auto"/>
      </w:pPr>
      <w:r w:rsidRPr="00FA78D2">
        <w:separator/>
      </w:r>
    </w:p>
  </w:endnote>
  <w:endnote w:type="continuationSeparator" w:id="0">
    <w:p w14:paraId="1A1444C8" w14:textId="77777777" w:rsidR="005E1C70" w:rsidRPr="00FA78D2" w:rsidRDefault="005E1C70">
      <w:pPr>
        <w:spacing w:line="240" w:lineRule="auto"/>
      </w:pPr>
      <w:r w:rsidRPr="00FA78D2">
        <w:continuationSeparator/>
      </w:r>
    </w:p>
  </w:endnote>
  <w:endnote w:type="continuationNotice" w:id="1">
    <w:p w14:paraId="7E2BC802" w14:textId="77777777" w:rsidR="005E1C70" w:rsidRPr="00FA78D2" w:rsidRDefault="005E1C7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charset w:val="00"/>
    <w:family w:val="swiss"/>
    <w:pitch w:val="variable"/>
    <w:sig w:usb0="00000003" w:usb1="00000000" w:usb2="00000000" w:usb3="00000000" w:csb0="00000001" w:csb1="00000000"/>
  </w:font>
  <w:font w:name="Bodoni PosterCompressed">
    <w:panose1 w:val="00000000000000000000"/>
    <w:charset w:val="00"/>
    <w:family w:val="roman"/>
    <w:notTrueType/>
    <w:pitch w:val="variable"/>
    <w:sig w:usb0="00000003" w:usb1="00000000" w:usb2="00000000" w:usb3="00000000" w:csb0="00000001" w:csb1="00000000"/>
  </w:font>
  <w:font w:name="Arial Unicode MS">
    <w:altName w:val="Yu Gothic"/>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utonbold">
    <w:altName w:val="Times New Roman"/>
    <w:charset w:val="00"/>
    <w:family w:val="auto"/>
    <w:pitch w:val="default"/>
  </w:font>
  <w:font w:name="neutonregular">
    <w:altName w:val="Times New Roman"/>
    <w:charset w:val="00"/>
    <w:family w:val="auto"/>
    <w:pitch w:val="default"/>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252B2" w14:textId="77777777" w:rsidR="002F4C96" w:rsidRPr="00FA78D2" w:rsidRDefault="002F4C96" w:rsidP="00614C00">
    <w:pPr>
      <w:pStyle w:val="Footer"/>
      <w:pBdr>
        <w:top w:val="single" w:sz="4" w:space="0" w:color="D9D9D9"/>
      </w:pBdr>
      <w:jc w:val="right"/>
      <w:rPr>
        <w:color w:val="7F7F7F"/>
        <w:spacing w:val="60"/>
      </w:rPr>
    </w:pPr>
    <w:r w:rsidRPr="00FA78D2">
      <w:fldChar w:fldCharType="begin"/>
    </w:r>
    <w:r w:rsidRPr="00FA78D2">
      <w:instrText xml:space="preserve"> PAGE   \* MERGEFORMAT </w:instrText>
    </w:r>
    <w:r w:rsidRPr="00FA78D2">
      <w:fldChar w:fldCharType="separate"/>
    </w:r>
    <w:r w:rsidR="00DD02E7" w:rsidRPr="00FA78D2">
      <w:t>14</w:t>
    </w:r>
    <w:r w:rsidRPr="00FA78D2">
      <w:fldChar w:fldCharType="end"/>
    </w:r>
    <w:r w:rsidRPr="00FA78D2">
      <w:t xml:space="preserve"> | </w:t>
    </w:r>
    <w:r w:rsidRPr="00FA78D2">
      <w:rPr>
        <w:color w:val="7F7F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A8D0F" w14:textId="77777777" w:rsidR="005E1C70" w:rsidRPr="00FA78D2" w:rsidRDefault="005E1C70">
      <w:pPr>
        <w:spacing w:line="240" w:lineRule="auto"/>
      </w:pPr>
      <w:r w:rsidRPr="00FA78D2">
        <w:separator/>
      </w:r>
    </w:p>
  </w:footnote>
  <w:footnote w:type="continuationSeparator" w:id="0">
    <w:p w14:paraId="40DD7EB6" w14:textId="77777777" w:rsidR="005E1C70" w:rsidRPr="00FA78D2" w:rsidRDefault="005E1C70">
      <w:pPr>
        <w:spacing w:line="240" w:lineRule="auto"/>
      </w:pPr>
      <w:r w:rsidRPr="00FA78D2">
        <w:continuationSeparator/>
      </w:r>
    </w:p>
  </w:footnote>
  <w:footnote w:type="continuationNotice" w:id="1">
    <w:p w14:paraId="63CB33FC" w14:textId="77777777" w:rsidR="005E1C70" w:rsidRPr="00FA78D2" w:rsidRDefault="005E1C7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592E2" w14:textId="46CD8A98" w:rsidR="00614C00" w:rsidRPr="00FA78D2" w:rsidRDefault="008A3D75" w:rsidP="00614C00">
    <w:pPr>
      <w:pStyle w:val="Header"/>
      <w:tabs>
        <w:tab w:val="clear" w:pos="4680"/>
        <w:tab w:val="clear" w:pos="9360"/>
        <w:tab w:val="left" w:pos="5700"/>
      </w:tabs>
      <w:jc w:val="center"/>
      <w:rPr>
        <w:b/>
        <w:szCs w:val="22"/>
      </w:rPr>
    </w:pPr>
    <w:r w:rsidRPr="00FA78D2">
      <w:rPr>
        <w:b/>
        <w:szCs w:val="22"/>
      </w:rPr>
      <w:t>RFT</w:t>
    </w:r>
    <w:r w:rsidR="00614C00" w:rsidRPr="00FA78D2">
      <w:rPr>
        <w:b/>
        <w:szCs w:val="22"/>
      </w:rPr>
      <w:t xml:space="preserve"> </w:t>
    </w:r>
    <w:r w:rsidR="00D90855" w:rsidRPr="00FA78D2">
      <w:rPr>
        <w:b/>
        <w:szCs w:val="22"/>
      </w:rPr>
      <w:t>ENG</w:t>
    </w:r>
    <w:r w:rsidR="00305D86" w:rsidRPr="00FA78D2">
      <w:rPr>
        <w:b/>
        <w:szCs w:val="22"/>
        <w:highlight w:val="yellow"/>
      </w:rPr>
      <w:t>2</w:t>
    </w:r>
    <w:r w:rsidR="00162BDA" w:rsidRPr="00FA78D2">
      <w:rPr>
        <w:b/>
        <w:szCs w:val="22"/>
        <w:highlight w:val="yellow"/>
      </w:rPr>
      <w:t>6</w:t>
    </w:r>
    <w:r w:rsidR="00D90855" w:rsidRPr="00FA78D2">
      <w:rPr>
        <w:b/>
        <w:szCs w:val="22"/>
        <w:highlight w:val="yellow"/>
      </w:rPr>
      <w:t>-</w:t>
    </w:r>
    <w:r w:rsidR="000C3485" w:rsidRPr="00FA78D2">
      <w:rPr>
        <w:b/>
        <w:szCs w:val="22"/>
        <w:highlight w:val="yellow"/>
      </w:rPr>
      <w:t>XX</w:t>
    </w:r>
  </w:p>
  <w:p w14:paraId="7330C862" w14:textId="77777777" w:rsidR="002F4C96" w:rsidRPr="00FA78D2" w:rsidRDefault="00D20B43" w:rsidP="00614C00">
    <w:pPr>
      <w:pStyle w:val="Header"/>
      <w:pBdr>
        <w:bottom w:val="single" w:sz="4" w:space="1" w:color="auto"/>
      </w:pBdr>
      <w:tabs>
        <w:tab w:val="clear" w:pos="4680"/>
        <w:tab w:val="clear" w:pos="9360"/>
        <w:tab w:val="left" w:pos="5700"/>
      </w:tabs>
      <w:jc w:val="center"/>
      <w:rPr>
        <w:b/>
        <w:szCs w:val="22"/>
      </w:rPr>
    </w:pPr>
    <w:r w:rsidRPr="00FA78D2">
      <w:rPr>
        <w:b/>
        <w:szCs w:val="22"/>
        <w:highlight w:val="yellow"/>
      </w:rPr>
      <w:t>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1" w15:restartNumberingAfterBreak="0">
    <w:nsid w:val="0000000A"/>
    <w:multiLevelType w:val="multilevel"/>
    <w:tmpl w:val="00000000"/>
    <w:name w:val="AutoList25"/>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13"/>
    <w:multiLevelType w:val="multilevel"/>
    <w:tmpl w:val="00000000"/>
    <w:name w:val="AutoList15"/>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3F459BC"/>
    <w:multiLevelType w:val="hybridMultilevel"/>
    <w:tmpl w:val="5038C7FA"/>
    <w:lvl w:ilvl="0" w:tplc="EA72C1C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4F8468B"/>
    <w:multiLevelType w:val="hybridMultilevel"/>
    <w:tmpl w:val="1226C092"/>
    <w:lvl w:ilvl="0" w:tplc="DCFA190C">
      <w:start w:val="1"/>
      <w:numFmt w:val="lowerLetter"/>
      <w:lvlText w:val="%1)"/>
      <w:lvlJc w:val="left"/>
      <w:pPr>
        <w:ind w:left="720" w:hanging="360"/>
      </w:pPr>
      <w:rPr>
        <w:b w:val="0"/>
      </w:rPr>
    </w:lvl>
    <w:lvl w:ilvl="1" w:tplc="9056DD32">
      <w:start w:val="1"/>
      <w:numFmt w:val="lowerLetter"/>
      <w:lvlText w:val="(%2)"/>
      <w:lvlJc w:val="left"/>
      <w:pPr>
        <w:ind w:left="2520" w:hanging="1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4F166F"/>
    <w:multiLevelType w:val="hybridMultilevel"/>
    <w:tmpl w:val="CBF03B0A"/>
    <w:lvl w:ilvl="0" w:tplc="04090017">
      <w:start w:val="1"/>
      <w:numFmt w:val="lowerLetter"/>
      <w:lvlText w:val="%1)"/>
      <w:lvlJc w:val="left"/>
      <w:pPr>
        <w:ind w:left="720" w:hanging="360"/>
      </w:pPr>
    </w:lvl>
    <w:lvl w:ilvl="1" w:tplc="04090019">
      <w:start w:val="1"/>
      <w:numFmt w:val="lowerLetter"/>
      <w:lvlText w:val="%2."/>
      <w:lvlJc w:val="left"/>
      <w:pPr>
        <w:ind w:left="180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6F29E8"/>
    <w:multiLevelType w:val="hybridMultilevel"/>
    <w:tmpl w:val="9FD896B6"/>
    <w:lvl w:ilvl="0" w:tplc="5FA4A014">
      <w:start w:val="1"/>
      <w:numFmt w:val="decimal"/>
      <w:lvlText w:val="%1."/>
      <w:lvlJc w:val="left"/>
      <w:pPr>
        <w:ind w:left="720" w:hanging="360"/>
      </w:pPr>
      <w:rPr>
        <w:sz w:val="22"/>
        <w:szCs w:val="22"/>
      </w:rPr>
    </w:lvl>
    <w:lvl w:ilvl="1" w:tplc="4198E044">
      <w:start w:val="1"/>
      <w:numFmt w:val="lowerLetter"/>
      <w:lvlText w:val="%2."/>
      <w:lvlJc w:val="left"/>
      <w:pPr>
        <w:ind w:left="1440" w:hanging="360"/>
      </w:pPr>
    </w:lvl>
    <w:lvl w:ilvl="2" w:tplc="425AE622">
      <w:start w:val="1"/>
      <w:numFmt w:val="lowerRoman"/>
      <w:lvlText w:val="%3."/>
      <w:lvlJc w:val="right"/>
      <w:pPr>
        <w:ind w:left="2160" w:hanging="180"/>
      </w:pPr>
    </w:lvl>
    <w:lvl w:ilvl="3" w:tplc="6728E5AA">
      <w:start w:val="1"/>
      <w:numFmt w:val="decimal"/>
      <w:lvlText w:val="%4."/>
      <w:lvlJc w:val="left"/>
      <w:pPr>
        <w:ind w:left="2880" w:hanging="360"/>
      </w:pPr>
    </w:lvl>
    <w:lvl w:ilvl="4" w:tplc="6E2E3FBE">
      <w:start w:val="1"/>
      <w:numFmt w:val="lowerLetter"/>
      <w:lvlText w:val="%5."/>
      <w:lvlJc w:val="left"/>
      <w:pPr>
        <w:ind w:left="3600" w:hanging="360"/>
      </w:pPr>
    </w:lvl>
    <w:lvl w:ilvl="5" w:tplc="C44048CC">
      <w:start w:val="1"/>
      <w:numFmt w:val="lowerRoman"/>
      <w:lvlText w:val="%6."/>
      <w:lvlJc w:val="right"/>
      <w:pPr>
        <w:ind w:left="4320" w:hanging="180"/>
      </w:pPr>
    </w:lvl>
    <w:lvl w:ilvl="6" w:tplc="480676EE">
      <w:start w:val="1"/>
      <w:numFmt w:val="decimal"/>
      <w:lvlText w:val="%7."/>
      <w:lvlJc w:val="left"/>
      <w:pPr>
        <w:ind w:left="5040" w:hanging="360"/>
      </w:pPr>
    </w:lvl>
    <w:lvl w:ilvl="7" w:tplc="17A22340">
      <w:start w:val="1"/>
      <w:numFmt w:val="lowerLetter"/>
      <w:lvlText w:val="%8."/>
      <w:lvlJc w:val="left"/>
      <w:pPr>
        <w:ind w:left="5760" w:hanging="360"/>
      </w:pPr>
    </w:lvl>
    <w:lvl w:ilvl="8" w:tplc="A882253C">
      <w:start w:val="1"/>
      <w:numFmt w:val="lowerRoman"/>
      <w:lvlText w:val="%9."/>
      <w:lvlJc w:val="right"/>
      <w:pPr>
        <w:ind w:left="6480" w:hanging="180"/>
      </w:pPr>
    </w:lvl>
  </w:abstractNum>
  <w:abstractNum w:abstractNumId="7" w15:restartNumberingAfterBreak="0">
    <w:nsid w:val="0C7065B9"/>
    <w:multiLevelType w:val="multilevel"/>
    <w:tmpl w:val="529CB94C"/>
    <w:name w:val="Article1"/>
    <w:lvl w:ilvl="0">
      <w:start w:val="1"/>
      <w:numFmt w:val="decimal"/>
      <w:pStyle w:val="Article11"/>
      <w:suff w:val="space"/>
      <w:lvlText w:val="Section %1"/>
      <w:lvlJc w:val="left"/>
      <w:pPr>
        <w:ind w:left="0" w:firstLine="0"/>
      </w:pPr>
      <w:rPr>
        <w:rFonts w:ascii="Arial" w:hAnsi="Arial" w:cs="Arial"/>
        <w:b/>
        <w:i w:val="0"/>
        <w:caps/>
        <w:smallCaps w:val="0"/>
        <w:strike w:val="0"/>
        <w:dstrike w:val="0"/>
        <w:vanish w:val="0"/>
        <w:color w:val="auto"/>
        <w:sz w:val="20"/>
        <w:u w:val="none"/>
        <w:vertAlign w:val="baseline"/>
      </w:rPr>
    </w:lvl>
    <w:lvl w:ilvl="1">
      <w:start w:val="1"/>
      <w:numFmt w:val="decimal"/>
      <w:pStyle w:val="Article12"/>
      <w:lvlText w:val="%1.%2"/>
      <w:lvlJc w:val="left"/>
      <w:pPr>
        <w:tabs>
          <w:tab w:val="num" w:pos="720"/>
        </w:tabs>
        <w:ind w:left="0" w:firstLine="0"/>
      </w:pPr>
      <w:rPr>
        <w:rFonts w:ascii="Arial" w:hAnsi="Arial" w:cs="Arial"/>
        <w:b/>
        <w:i w:val="0"/>
        <w:caps w:val="0"/>
        <w:strike w:val="0"/>
        <w:dstrike w:val="0"/>
        <w:vanish w:val="0"/>
        <w:color w:val="auto"/>
        <w:sz w:val="20"/>
        <w:u w:val="none"/>
        <w:vertAlign w:val="baseline"/>
      </w:rPr>
    </w:lvl>
    <w:lvl w:ilvl="2">
      <w:start w:val="1"/>
      <w:numFmt w:val="decimal"/>
      <w:pStyle w:val="Article13"/>
      <w:lvlText w:val="(%3)"/>
      <w:lvlJc w:val="left"/>
      <w:pPr>
        <w:tabs>
          <w:tab w:val="num" w:pos="720"/>
        </w:tabs>
        <w:ind w:left="0" w:firstLine="720"/>
      </w:pPr>
      <w:rPr>
        <w:rFonts w:ascii="Arial" w:hAnsi="Arial" w:cs="Arial"/>
        <w:b w:val="0"/>
        <w:i w:val="0"/>
        <w:caps w:val="0"/>
        <w:strike w:val="0"/>
        <w:dstrike w:val="0"/>
        <w:vanish w:val="0"/>
        <w:color w:val="auto"/>
        <w:sz w:val="20"/>
        <w:u w:val="none"/>
        <w:vertAlign w:val="baseline"/>
      </w:rPr>
    </w:lvl>
    <w:lvl w:ilvl="3">
      <w:start w:val="1"/>
      <w:numFmt w:val="lowerLetter"/>
      <w:pStyle w:val="Article14"/>
      <w:lvlText w:val="(%4)"/>
      <w:lvlJc w:val="left"/>
      <w:pPr>
        <w:tabs>
          <w:tab w:val="num" w:pos="720"/>
        </w:tabs>
        <w:ind w:left="2160" w:hanging="720"/>
      </w:pPr>
      <w:rPr>
        <w:rFonts w:ascii="Arial" w:hAnsi="Arial" w:cs="Arial"/>
        <w:b w:val="0"/>
        <w:i w:val="0"/>
        <w:caps w:val="0"/>
        <w:strike w:val="0"/>
        <w:dstrike w:val="0"/>
        <w:vanish w:val="0"/>
        <w:color w:val="auto"/>
        <w:sz w:val="20"/>
        <w:u w:val="none"/>
        <w:vertAlign w:val="baseline"/>
      </w:rPr>
    </w:lvl>
    <w:lvl w:ilvl="4">
      <w:start w:val="1"/>
      <w:numFmt w:val="lowerRoman"/>
      <w:pStyle w:val="Article15"/>
      <w:lvlText w:val="(%5)"/>
      <w:lvlJc w:val="left"/>
      <w:pPr>
        <w:tabs>
          <w:tab w:val="num" w:pos="720"/>
        </w:tabs>
        <w:ind w:left="2880" w:hanging="720"/>
      </w:pPr>
      <w:rPr>
        <w:rFonts w:ascii="Arial" w:hAnsi="Arial" w:cs="Arial"/>
        <w:b w:val="0"/>
        <w:i w:val="0"/>
        <w:caps w:val="0"/>
        <w:strike w:val="0"/>
        <w:dstrike w:val="0"/>
        <w:vanish w:val="0"/>
        <w:color w:val="auto"/>
        <w:sz w:val="24"/>
        <w:u w:val="none"/>
        <w:vertAlign w:val="baseline"/>
      </w:rPr>
    </w:lvl>
    <w:lvl w:ilvl="5">
      <w:start w:val="1"/>
      <w:numFmt w:val="upperLetter"/>
      <w:pStyle w:val="Article16"/>
      <w:lvlText w:val="(%6)"/>
      <w:lvlJc w:val="left"/>
      <w:pPr>
        <w:tabs>
          <w:tab w:val="num" w:pos="720"/>
        </w:tabs>
        <w:ind w:left="3600" w:hanging="720"/>
      </w:pPr>
      <w:rPr>
        <w:rFonts w:ascii="Arial" w:hAnsi="Arial" w:cs="Arial"/>
        <w:b w:val="0"/>
        <w:i w:val="0"/>
        <w:caps w:val="0"/>
        <w:strike w:val="0"/>
        <w:dstrike w:val="0"/>
        <w:vanish w:val="0"/>
        <w:color w:val="auto"/>
        <w:sz w:val="20"/>
        <w:u w:val="none"/>
        <w:vertAlign w:val="baseline"/>
      </w:rPr>
    </w:lvl>
    <w:lvl w:ilvl="6">
      <w:start w:val="1"/>
      <w:numFmt w:val="upperRoman"/>
      <w:pStyle w:val="Article17"/>
      <w:lvlText w:val="(%7)"/>
      <w:lvlJc w:val="left"/>
      <w:pPr>
        <w:tabs>
          <w:tab w:val="num" w:pos="720"/>
        </w:tabs>
        <w:ind w:left="4320" w:hanging="720"/>
      </w:pPr>
      <w:rPr>
        <w:rFonts w:ascii="Arial" w:hAnsi="Arial" w:cs="Arial"/>
        <w:b w:val="0"/>
        <w:i w:val="0"/>
        <w:caps w:val="0"/>
        <w:strike w:val="0"/>
        <w:dstrike w:val="0"/>
        <w:vanish w:val="0"/>
        <w:color w:val="auto"/>
        <w:sz w:val="20"/>
        <w:u w:val="none"/>
        <w:vertAlign w:val="baseline"/>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D2F0846"/>
    <w:multiLevelType w:val="hybridMultilevel"/>
    <w:tmpl w:val="9DE02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7F7861"/>
    <w:multiLevelType w:val="hybridMultilevel"/>
    <w:tmpl w:val="091E09CC"/>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E97909"/>
    <w:multiLevelType w:val="hybridMultilevel"/>
    <w:tmpl w:val="C21AE79A"/>
    <w:lvl w:ilvl="0" w:tplc="8926DA54">
      <w:start w:val="1"/>
      <w:numFmt w:val="lowerLetter"/>
      <w:lvlText w:val="%1)"/>
      <w:lvlJc w:val="left"/>
      <w:pPr>
        <w:ind w:left="1347" w:hanging="720"/>
      </w:pPr>
      <w:rPr>
        <w:rFonts w:ascii="Arial" w:eastAsia="Calibri" w:hAnsi="Arial" w:cs="Arial" w:hint="default"/>
      </w:rPr>
    </w:lvl>
    <w:lvl w:ilvl="1" w:tplc="10090019" w:tentative="1">
      <w:start w:val="1"/>
      <w:numFmt w:val="lowerLetter"/>
      <w:lvlText w:val="%2."/>
      <w:lvlJc w:val="left"/>
      <w:pPr>
        <w:ind w:left="1707" w:hanging="360"/>
      </w:pPr>
    </w:lvl>
    <w:lvl w:ilvl="2" w:tplc="1009001B" w:tentative="1">
      <w:start w:val="1"/>
      <w:numFmt w:val="lowerRoman"/>
      <w:lvlText w:val="%3."/>
      <w:lvlJc w:val="right"/>
      <w:pPr>
        <w:ind w:left="2427" w:hanging="180"/>
      </w:pPr>
    </w:lvl>
    <w:lvl w:ilvl="3" w:tplc="1009000F" w:tentative="1">
      <w:start w:val="1"/>
      <w:numFmt w:val="decimal"/>
      <w:lvlText w:val="%4."/>
      <w:lvlJc w:val="left"/>
      <w:pPr>
        <w:ind w:left="3147" w:hanging="360"/>
      </w:pPr>
    </w:lvl>
    <w:lvl w:ilvl="4" w:tplc="10090019" w:tentative="1">
      <w:start w:val="1"/>
      <w:numFmt w:val="lowerLetter"/>
      <w:lvlText w:val="%5."/>
      <w:lvlJc w:val="left"/>
      <w:pPr>
        <w:ind w:left="3867" w:hanging="360"/>
      </w:pPr>
    </w:lvl>
    <w:lvl w:ilvl="5" w:tplc="1009001B" w:tentative="1">
      <w:start w:val="1"/>
      <w:numFmt w:val="lowerRoman"/>
      <w:lvlText w:val="%6."/>
      <w:lvlJc w:val="right"/>
      <w:pPr>
        <w:ind w:left="4587" w:hanging="180"/>
      </w:pPr>
    </w:lvl>
    <w:lvl w:ilvl="6" w:tplc="1009000F" w:tentative="1">
      <w:start w:val="1"/>
      <w:numFmt w:val="decimal"/>
      <w:lvlText w:val="%7."/>
      <w:lvlJc w:val="left"/>
      <w:pPr>
        <w:ind w:left="5307" w:hanging="360"/>
      </w:pPr>
    </w:lvl>
    <w:lvl w:ilvl="7" w:tplc="10090019" w:tentative="1">
      <w:start w:val="1"/>
      <w:numFmt w:val="lowerLetter"/>
      <w:lvlText w:val="%8."/>
      <w:lvlJc w:val="left"/>
      <w:pPr>
        <w:ind w:left="6027" w:hanging="360"/>
      </w:pPr>
    </w:lvl>
    <w:lvl w:ilvl="8" w:tplc="1009001B" w:tentative="1">
      <w:start w:val="1"/>
      <w:numFmt w:val="lowerRoman"/>
      <w:lvlText w:val="%9."/>
      <w:lvlJc w:val="right"/>
      <w:pPr>
        <w:ind w:left="6747" w:hanging="180"/>
      </w:pPr>
    </w:lvl>
  </w:abstractNum>
  <w:abstractNum w:abstractNumId="11" w15:restartNumberingAfterBreak="0">
    <w:nsid w:val="14BA618D"/>
    <w:multiLevelType w:val="hybridMultilevel"/>
    <w:tmpl w:val="6CEAD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E90E53"/>
    <w:multiLevelType w:val="hybridMultilevel"/>
    <w:tmpl w:val="7EC83B9E"/>
    <w:lvl w:ilvl="0" w:tplc="2132CED0">
      <w:start w:val="1"/>
      <w:numFmt w:val="bullet"/>
      <w:lvlText w:val="-"/>
      <w:lvlJc w:val="left"/>
      <w:pPr>
        <w:ind w:left="420" w:hanging="360"/>
      </w:pPr>
      <w:rPr>
        <w:rFonts w:ascii="Arial" w:eastAsia="Calibri" w:hAnsi="Arial" w:cs="Arial"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1AA55206"/>
    <w:multiLevelType w:val="hybridMultilevel"/>
    <w:tmpl w:val="D70A5CB0"/>
    <w:lvl w:ilvl="0" w:tplc="0409000B">
      <w:start w:val="1"/>
      <w:numFmt w:val="bullet"/>
      <w:lvlText w:val=""/>
      <w:lvlJc w:val="left"/>
      <w:pPr>
        <w:ind w:left="99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1BDC6B9A"/>
    <w:multiLevelType w:val="hybridMultilevel"/>
    <w:tmpl w:val="098809BE"/>
    <w:lvl w:ilvl="0" w:tplc="0409000B">
      <w:start w:val="1"/>
      <w:numFmt w:val="bullet"/>
      <w:lvlText w:val=""/>
      <w:lvlJc w:val="left"/>
      <w:pPr>
        <w:ind w:left="810" w:hanging="360"/>
      </w:pPr>
      <w:rPr>
        <w:rFonts w:ascii="Wingdings" w:hAnsi="Wingding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1D126548"/>
    <w:multiLevelType w:val="hybridMultilevel"/>
    <w:tmpl w:val="186EA672"/>
    <w:lvl w:ilvl="0" w:tplc="DCFA190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8E69D0"/>
    <w:multiLevelType w:val="hybridMultilevel"/>
    <w:tmpl w:val="207EF12A"/>
    <w:lvl w:ilvl="0" w:tplc="829650CC">
      <w:start w:val="1"/>
      <w:numFmt w:val="lowerLetter"/>
      <w:lvlText w:val="%1."/>
      <w:lvlJc w:val="left"/>
      <w:pPr>
        <w:ind w:left="144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BB424D"/>
    <w:multiLevelType w:val="hybridMultilevel"/>
    <w:tmpl w:val="9A38E2D4"/>
    <w:lvl w:ilvl="0" w:tplc="0409000B">
      <w:start w:val="1"/>
      <w:numFmt w:val="bullet"/>
      <w:lvlText w:val=""/>
      <w:lvlJc w:val="left"/>
      <w:pPr>
        <w:ind w:left="360" w:hanging="360"/>
      </w:pPr>
      <w:rPr>
        <w:rFonts w:ascii="Wingdings" w:hAnsi="Wingdings" w:hint="default"/>
        <w:lang w:val="en-US"/>
      </w:rPr>
    </w:lvl>
    <w:lvl w:ilvl="1" w:tplc="0409000F">
      <w:start w:val="1"/>
      <w:numFmt w:val="decimal"/>
      <w:lvlText w:val="%2."/>
      <w:lvlJc w:val="left"/>
      <w:pPr>
        <w:ind w:left="360" w:hanging="360"/>
      </w:pPr>
    </w:lvl>
    <w:lvl w:ilvl="2" w:tplc="04090005">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18" w15:restartNumberingAfterBreak="0">
    <w:nsid w:val="2BD0009E"/>
    <w:multiLevelType w:val="hybridMultilevel"/>
    <w:tmpl w:val="867CCB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E286646"/>
    <w:multiLevelType w:val="hybridMultilevel"/>
    <w:tmpl w:val="D40E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2D20B1"/>
    <w:multiLevelType w:val="multilevel"/>
    <w:tmpl w:val="0CFEA896"/>
    <w:lvl w:ilvl="0">
      <w:start w:val="1"/>
      <w:numFmt w:val="decimal"/>
      <w:lvlRestart w:val="0"/>
      <w:pStyle w:val="RFPPartB1"/>
      <w:isLgl/>
      <w:lvlText w:val="B %1."/>
      <w:lvlJc w:val="left"/>
      <w:rPr>
        <w:rFonts w:ascii="Arial" w:hAnsi="Arial" w:cs="Arial" w:hint="default"/>
        <w:b/>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B %1.%2"/>
      <w:lvlJc w:val="left"/>
      <w:rPr>
        <w:rFonts w:ascii="Lucida Sans" w:hAnsi="Lucida Sans"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B %1.%2.%3"/>
      <w:lvlJc w:val="left"/>
      <w:rPr>
        <w:rFonts w:ascii="Lucida Sans" w:hAnsi="Lucida Sans"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rPr>
        <w:rFonts w:ascii="Lucida Sans" w:hAnsi="Lucida Sans"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rPr>
        <w:rFonts w:ascii="Lucida Sans" w:hAnsi="Lucida Sans"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         %6."/>
      <w:lvlJc w:val="left"/>
      <w:rPr>
        <w:rFonts w:ascii="Lucida Sans" w:hAnsi="Lucida Sans"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ascii="Times New Roman" w:hAnsi="Times New Roman" w:hint="default"/>
        <w:sz w:val="40"/>
      </w:rPr>
    </w:lvl>
    <w:lvl w:ilvl="7">
      <w:start w:val="1"/>
      <w:numFmt w:val="lowerLetter"/>
      <w:lvlText w:val="%8."/>
      <w:lvlJc w:val="left"/>
      <w:pPr>
        <w:tabs>
          <w:tab w:val="num" w:pos="2880"/>
        </w:tabs>
        <w:ind w:left="2880" w:hanging="360"/>
      </w:pPr>
      <w:rPr>
        <w:rFonts w:ascii="Times New Roman" w:hAnsi="Times New Roman" w:hint="default"/>
        <w:sz w:val="40"/>
      </w:rPr>
    </w:lvl>
    <w:lvl w:ilvl="8">
      <w:start w:val="1"/>
      <w:numFmt w:val="lowerRoman"/>
      <w:lvlText w:val="%9."/>
      <w:lvlJc w:val="left"/>
      <w:pPr>
        <w:tabs>
          <w:tab w:val="num" w:pos="3600"/>
        </w:tabs>
        <w:ind w:left="3240" w:hanging="360"/>
      </w:pPr>
      <w:rPr>
        <w:rFonts w:ascii="Times New Roman" w:hAnsi="Times New Roman" w:hint="default"/>
        <w:sz w:val="40"/>
      </w:rPr>
    </w:lvl>
  </w:abstractNum>
  <w:abstractNum w:abstractNumId="21" w15:restartNumberingAfterBreak="0">
    <w:nsid w:val="34253D07"/>
    <w:multiLevelType w:val="hybridMultilevel"/>
    <w:tmpl w:val="EAD6AA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A4C28EE"/>
    <w:multiLevelType w:val="hybridMultilevel"/>
    <w:tmpl w:val="A50E89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AEE88AAC">
      <w:start w:val="1"/>
      <w:numFmt w:val="bullet"/>
      <w:lvlText w:val="-"/>
      <w:lvlJc w:val="left"/>
      <w:pPr>
        <w:ind w:left="2880" w:hanging="360"/>
      </w:pPr>
      <w:rPr>
        <w:rFonts w:ascii="Times New Roman" w:eastAsia="Calibri" w:hAnsi="Times New Roman"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B9A4FFC"/>
    <w:multiLevelType w:val="hybridMultilevel"/>
    <w:tmpl w:val="6D0CF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904355"/>
    <w:multiLevelType w:val="hybridMultilevel"/>
    <w:tmpl w:val="3ABA6FB6"/>
    <w:lvl w:ilvl="0" w:tplc="E04446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308037"/>
    <w:multiLevelType w:val="hybridMultilevel"/>
    <w:tmpl w:val="81B69098"/>
    <w:lvl w:ilvl="0" w:tplc="8D0217EA">
      <w:start w:val="1"/>
      <w:numFmt w:val="lowerLetter"/>
      <w:lvlText w:val="%1."/>
      <w:lvlJc w:val="left"/>
      <w:pPr>
        <w:ind w:left="720" w:hanging="360"/>
      </w:pPr>
      <w:rPr>
        <w:rFonts w:ascii="Arial" w:eastAsia="Calibri" w:hAnsi="Arial" w:cs="Arial"/>
      </w:rPr>
    </w:lvl>
    <w:lvl w:ilvl="1" w:tplc="829650CC">
      <w:start w:val="1"/>
      <w:numFmt w:val="lowerLetter"/>
      <w:lvlText w:val="%2."/>
      <w:lvlJc w:val="left"/>
      <w:pPr>
        <w:ind w:left="1440" w:hanging="360"/>
      </w:pPr>
      <w:rPr>
        <w:sz w:val="22"/>
        <w:szCs w:val="22"/>
      </w:rPr>
    </w:lvl>
    <w:lvl w:ilvl="2" w:tplc="C734C7F0">
      <w:start w:val="1"/>
      <w:numFmt w:val="lowerRoman"/>
      <w:lvlText w:val="%3."/>
      <w:lvlJc w:val="right"/>
      <w:pPr>
        <w:ind w:left="2160" w:hanging="180"/>
      </w:pPr>
    </w:lvl>
    <w:lvl w:ilvl="3" w:tplc="F580E2AC">
      <w:start w:val="1"/>
      <w:numFmt w:val="decimal"/>
      <w:lvlText w:val="%4."/>
      <w:lvlJc w:val="left"/>
      <w:pPr>
        <w:ind w:left="2880" w:hanging="360"/>
      </w:pPr>
    </w:lvl>
    <w:lvl w:ilvl="4" w:tplc="94F615B4">
      <w:start w:val="1"/>
      <w:numFmt w:val="lowerLetter"/>
      <w:lvlText w:val="%5."/>
      <w:lvlJc w:val="left"/>
      <w:pPr>
        <w:ind w:left="3600" w:hanging="360"/>
      </w:pPr>
    </w:lvl>
    <w:lvl w:ilvl="5" w:tplc="F7D44BA6">
      <w:start w:val="1"/>
      <w:numFmt w:val="lowerRoman"/>
      <w:lvlText w:val="%6."/>
      <w:lvlJc w:val="right"/>
      <w:pPr>
        <w:ind w:left="4320" w:hanging="180"/>
      </w:pPr>
    </w:lvl>
    <w:lvl w:ilvl="6" w:tplc="A12A79C2">
      <w:start w:val="1"/>
      <w:numFmt w:val="decimal"/>
      <w:lvlText w:val="%7."/>
      <w:lvlJc w:val="left"/>
      <w:pPr>
        <w:ind w:left="5040" w:hanging="360"/>
      </w:pPr>
    </w:lvl>
    <w:lvl w:ilvl="7" w:tplc="6C66FB7A">
      <w:start w:val="1"/>
      <w:numFmt w:val="lowerLetter"/>
      <w:lvlText w:val="%8."/>
      <w:lvlJc w:val="left"/>
      <w:pPr>
        <w:ind w:left="5760" w:hanging="360"/>
      </w:pPr>
    </w:lvl>
    <w:lvl w:ilvl="8" w:tplc="35AA1B54">
      <w:start w:val="1"/>
      <w:numFmt w:val="lowerRoman"/>
      <w:lvlText w:val="%9."/>
      <w:lvlJc w:val="right"/>
      <w:pPr>
        <w:ind w:left="6480" w:hanging="180"/>
      </w:pPr>
    </w:lvl>
  </w:abstractNum>
  <w:abstractNum w:abstractNumId="26" w15:restartNumberingAfterBreak="0">
    <w:nsid w:val="43A4320E"/>
    <w:multiLevelType w:val="hybridMultilevel"/>
    <w:tmpl w:val="26D8B6A0"/>
    <w:lvl w:ilvl="0" w:tplc="EA72C1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A04FF4"/>
    <w:multiLevelType w:val="hybridMultilevel"/>
    <w:tmpl w:val="28F812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057DCC"/>
    <w:multiLevelType w:val="hybridMultilevel"/>
    <w:tmpl w:val="D03642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74A2C6C"/>
    <w:multiLevelType w:val="hybridMultilevel"/>
    <w:tmpl w:val="70DAC8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830678"/>
    <w:multiLevelType w:val="hybridMultilevel"/>
    <w:tmpl w:val="35205B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8EE095F"/>
    <w:multiLevelType w:val="hybridMultilevel"/>
    <w:tmpl w:val="4B267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B16C01"/>
    <w:multiLevelType w:val="hybridMultilevel"/>
    <w:tmpl w:val="10DE8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D375E7"/>
    <w:multiLevelType w:val="multilevel"/>
    <w:tmpl w:val="8A4ADB06"/>
    <w:lvl w:ilvl="0">
      <w:start w:val="1"/>
      <w:numFmt w:val="decimal"/>
      <w:lvlText w:val="%1."/>
      <w:lvlJc w:val="left"/>
      <w:pPr>
        <w:tabs>
          <w:tab w:val="num" w:pos="644"/>
        </w:tabs>
        <w:ind w:left="644" w:hanging="360"/>
      </w:pPr>
      <w:rPr>
        <w:rFonts w:cs="Times New Roman" w:hint="default"/>
        <w:sz w:val="24"/>
        <w:szCs w:val="24"/>
      </w:rPr>
    </w:lvl>
    <w:lvl w:ilvl="1">
      <w:start w:val="1"/>
      <w:numFmt w:val="decimal"/>
      <w:pStyle w:val="PCHNLevel2"/>
      <w:lvlText w:val="%1.%2"/>
      <w:lvlJc w:val="left"/>
      <w:pPr>
        <w:tabs>
          <w:tab w:val="num" w:pos="1566"/>
        </w:tabs>
        <w:ind w:left="1566" w:hanging="576"/>
      </w:pPr>
      <w:rPr>
        <w:rFonts w:cs="Times New Roman" w:hint="default"/>
      </w:rPr>
    </w:lvl>
    <w:lvl w:ilvl="2">
      <w:start w:val="1"/>
      <w:numFmt w:val="lowerRoman"/>
      <w:lvlText w:val="%3."/>
      <w:lvlJc w:val="left"/>
      <w:pPr>
        <w:tabs>
          <w:tab w:val="num" w:pos="1584"/>
        </w:tabs>
        <w:ind w:left="1584" w:hanging="648"/>
      </w:pPr>
      <w:rPr>
        <w:rFonts w:cs="Times New Roman" w:hint="default"/>
      </w:rPr>
    </w:lvl>
    <w:lvl w:ilvl="3">
      <w:start w:val="1"/>
      <w:numFmt w:val="lowerLetter"/>
      <w:pStyle w:val="PCHNLevel4"/>
      <w:lvlText w:val="%4)"/>
      <w:lvlJc w:val="left"/>
      <w:pPr>
        <w:tabs>
          <w:tab w:val="num" w:pos="2016"/>
        </w:tabs>
        <w:ind w:left="2016" w:hanging="432"/>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4" w15:restartNumberingAfterBreak="0">
    <w:nsid w:val="4D7A03E4"/>
    <w:multiLevelType w:val="hybridMultilevel"/>
    <w:tmpl w:val="128AAAE8"/>
    <w:lvl w:ilvl="0" w:tplc="234C7A66">
      <w:start w:val="1"/>
      <w:numFmt w:val="lowerLetter"/>
      <w:lvlText w:val="%1)"/>
      <w:lvlJc w:val="left"/>
      <w:pPr>
        <w:ind w:left="990" w:hanging="360"/>
      </w:pPr>
      <w:rPr>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5" w15:restartNumberingAfterBreak="0">
    <w:nsid w:val="51711570"/>
    <w:multiLevelType w:val="hybridMultilevel"/>
    <w:tmpl w:val="1CE49D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21C375B"/>
    <w:multiLevelType w:val="hybridMultilevel"/>
    <w:tmpl w:val="F83A548E"/>
    <w:lvl w:ilvl="0" w:tplc="2EFE0B0A">
      <w:start w:val="1"/>
      <w:numFmt w:val="lowerLetter"/>
      <w:lvlText w:val="%1)"/>
      <w:lvlJc w:val="left"/>
      <w:pPr>
        <w:ind w:left="1800" w:hanging="360"/>
      </w:pPr>
      <w:rPr>
        <w:rFonts w:ascii="Arial" w:eastAsia="Calibri" w:hAnsi="Arial" w:cs="Arial" w:hint="default"/>
        <w:sz w:val="22"/>
        <w:szCs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527C2CB7"/>
    <w:multiLevelType w:val="hybridMultilevel"/>
    <w:tmpl w:val="60E6CD1A"/>
    <w:lvl w:ilvl="0" w:tplc="E9E6D01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2820C2D"/>
    <w:multiLevelType w:val="hybridMultilevel"/>
    <w:tmpl w:val="86B69236"/>
    <w:lvl w:ilvl="0" w:tplc="1BB45060">
      <w:start w:val="1"/>
      <w:numFmt w:val="decimal"/>
      <w:lvlText w:val="%1."/>
      <w:lvlJc w:val="left"/>
      <w:pPr>
        <w:ind w:left="360" w:hanging="360"/>
      </w:pPr>
      <w:rPr>
        <w:b w:val="0"/>
      </w:rPr>
    </w:lvl>
    <w:lvl w:ilvl="1" w:tplc="04090017">
      <w:start w:val="1"/>
      <w:numFmt w:val="lowerLetter"/>
      <w:lvlText w:val="%2)"/>
      <w:lvlJc w:val="left"/>
      <w:pPr>
        <w:ind w:left="99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5A71C8E"/>
    <w:multiLevelType w:val="hybridMultilevel"/>
    <w:tmpl w:val="6F14BB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1F4EC6"/>
    <w:multiLevelType w:val="hybridMultilevel"/>
    <w:tmpl w:val="7D50F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D850E43"/>
    <w:multiLevelType w:val="hybridMultilevel"/>
    <w:tmpl w:val="A4B654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E69286F"/>
    <w:multiLevelType w:val="hybridMultilevel"/>
    <w:tmpl w:val="AC0E1D62"/>
    <w:lvl w:ilvl="0" w:tplc="EA72C1C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5F6F70ED"/>
    <w:multiLevelType w:val="hybridMultilevel"/>
    <w:tmpl w:val="1B4A31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60AB5A64"/>
    <w:multiLevelType w:val="hybridMultilevel"/>
    <w:tmpl w:val="68B8D2D2"/>
    <w:lvl w:ilvl="0" w:tplc="04090001">
      <w:start w:val="1"/>
      <w:numFmt w:val="bullet"/>
      <w:lvlText w:val=""/>
      <w:lvlJc w:val="left"/>
      <w:pPr>
        <w:ind w:left="784" w:hanging="360"/>
      </w:pPr>
      <w:rPr>
        <w:rFonts w:ascii="Symbol" w:hAnsi="Symbol" w:hint="default"/>
        <w:lang w:val="en-US"/>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45" w15:restartNumberingAfterBreak="0">
    <w:nsid w:val="64FB379B"/>
    <w:multiLevelType w:val="hybridMultilevel"/>
    <w:tmpl w:val="D32008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56C3EA9"/>
    <w:multiLevelType w:val="multilevel"/>
    <w:tmpl w:val="0FDA90B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bCs/>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7" w15:restartNumberingAfterBreak="0">
    <w:nsid w:val="6852658C"/>
    <w:multiLevelType w:val="multilevel"/>
    <w:tmpl w:val="363E6700"/>
    <w:lvl w:ilvl="0">
      <w:start w:val="1"/>
      <w:numFmt w:val="decimal"/>
      <w:lvlRestart w:val="0"/>
      <w:pStyle w:val="RFPPartA1"/>
      <w:isLgl/>
      <w:lvlText w:val="A %1."/>
      <w:lvlJc w:val="left"/>
      <w:rPr>
        <w:rFonts w:ascii="Arial" w:hAnsi="Arial" w:cs="Arial" w:hint="default"/>
        <w:b/>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A %1.%2"/>
      <w:lvlJc w:val="left"/>
      <w:rPr>
        <w:rFonts w:ascii="Arial" w:hAnsi="Arial" w:cs="Arial" w:hint="default"/>
        <w:b/>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A %1.%2.%3"/>
      <w:lvlJc w:val="left"/>
      <w:rPr>
        <w:rFonts w:ascii="Lucida Sans" w:hAnsi="Lucida Sans"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880"/>
        </w:tabs>
        <w:ind w:left="2880" w:hanging="720"/>
      </w:pPr>
      <w:rPr>
        <w:rFonts w:ascii="Lucida Sans" w:hAnsi="Lucida Sans" w:hint="default"/>
        <w:b w:val="0"/>
        <w:i w:val="0"/>
        <w:caps w:val="0"/>
        <w:sz w:val="20"/>
        <w:u w:val="none"/>
      </w:rPr>
    </w:lvl>
    <w:lvl w:ilvl="4">
      <w:start w:val="1"/>
      <w:numFmt w:val="lowerLetter"/>
      <w:lvlText w:val=".%5"/>
      <w:lvlJc w:val="left"/>
      <w:rPr>
        <w:rFonts w:ascii="Lucida Sans" w:hAnsi="Lucida Sans"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         %6."/>
      <w:lvlJc w:val="left"/>
      <w:pPr>
        <w:tabs>
          <w:tab w:val="num" w:pos="5040"/>
        </w:tabs>
        <w:ind w:left="4320" w:hanging="720"/>
      </w:pPr>
      <w:rPr>
        <w:rFonts w:ascii="Lucida Sans" w:hAnsi="Lucida Sans" w:hint="default"/>
        <w:b w:val="0"/>
        <w:i w:val="0"/>
        <w:caps w:val="0"/>
        <w:sz w:val="20"/>
        <w:u w:val="none"/>
      </w:rPr>
    </w:lvl>
    <w:lvl w:ilvl="6">
      <w:start w:val="1"/>
      <w:numFmt w:val="decimal"/>
      <w:lvlText w:val="%7."/>
      <w:lvlJc w:val="left"/>
      <w:pPr>
        <w:tabs>
          <w:tab w:val="num" w:pos="2520"/>
        </w:tabs>
        <w:ind w:left="2520" w:hanging="360"/>
      </w:pPr>
      <w:rPr>
        <w:rFonts w:ascii="Arial" w:hAnsi="Arial" w:cs="Arial" w:hint="default"/>
        <w:b w:val="0"/>
        <w:sz w:val="20"/>
        <w:szCs w:val="20"/>
      </w:rPr>
    </w:lvl>
    <w:lvl w:ilvl="7">
      <w:start w:val="1"/>
      <w:numFmt w:val="lowerLetter"/>
      <w:lvlText w:val="%8."/>
      <w:lvlJc w:val="left"/>
      <w:pPr>
        <w:tabs>
          <w:tab w:val="num" w:pos="2880"/>
        </w:tabs>
        <w:ind w:left="2880" w:hanging="360"/>
      </w:pPr>
      <w:rPr>
        <w:rFonts w:ascii="Bodoni PosterCompressed" w:hAnsi="Bodoni PosterCompressed" w:hint="default"/>
        <w:sz w:val="40"/>
      </w:rPr>
    </w:lvl>
    <w:lvl w:ilvl="8">
      <w:start w:val="1"/>
      <w:numFmt w:val="lowerRoman"/>
      <w:lvlText w:val="%9."/>
      <w:lvlJc w:val="left"/>
      <w:pPr>
        <w:tabs>
          <w:tab w:val="num" w:pos="3240"/>
        </w:tabs>
        <w:ind w:left="3240" w:hanging="360"/>
      </w:pPr>
      <w:rPr>
        <w:rFonts w:ascii="Bodoni PosterCompressed" w:hAnsi="Bodoni PosterCompressed" w:hint="default"/>
        <w:sz w:val="40"/>
      </w:rPr>
    </w:lvl>
  </w:abstractNum>
  <w:abstractNum w:abstractNumId="48" w15:restartNumberingAfterBreak="0">
    <w:nsid w:val="690A621C"/>
    <w:multiLevelType w:val="hybridMultilevel"/>
    <w:tmpl w:val="DF16F388"/>
    <w:lvl w:ilvl="0" w:tplc="9F4A6FE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70507E59"/>
    <w:multiLevelType w:val="hybridMultilevel"/>
    <w:tmpl w:val="D9F4FA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3177A58"/>
    <w:multiLevelType w:val="hybridMultilevel"/>
    <w:tmpl w:val="94A896B4"/>
    <w:lvl w:ilvl="0" w:tplc="EA72C1C8">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1" w15:restartNumberingAfterBreak="0">
    <w:nsid w:val="73525F2C"/>
    <w:multiLevelType w:val="hybridMultilevel"/>
    <w:tmpl w:val="D6507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5742FD7"/>
    <w:multiLevelType w:val="hybridMultilevel"/>
    <w:tmpl w:val="312AA0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8ED779B"/>
    <w:multiLevelType w:val="hybridMultilevel"/>
    <w:tmpl w:val="26E44FB4"/>
    <w:lvl w:ilvl="0" w:tplc="1CC2B432">
      <w:start w:val="1"/>
      <w:numFmt w:val="lowerLetter"/>
      <w:lvlText w:val="(%1)"/>
      <w:lvlJc w:val="left"/>
      <w:pPr>
        <w:ind w:left="720" w:hanging="360"/>
      </w:pPr>
      <w:rPr>
        <w:rFonts w:ascii="Arial" w:eastAsia="Arial" w:hAnsi="Arial" w:cs="Arial" w:hint="default"/>
        <w:spacing w:val="-3"/>
        <w:w w:val="100"/>
        <w:sz w:val="22"/>
        <w:szCs w:val="22"/>
        <w:lang w:val="en-CA" w:eastAsia="en-CA" w:bidi="en-C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C784E6B"/>
    <w:multiLevelType w:val="hybridMultilevel"/>
    <w:tmpl w:val="2E749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CAE6667"/>
    <w:multiLevelType w:val="hybridMultilevel"/>
    <w:tmpl w:val="6FAC7C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5976373">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438918050">
    <w:abstractNumId w:val="46"/>
  </w:num>
  <w:num w:numId="3" w16cid:durableId="685905199">
    <w:abstractNumId w:val="47"/>
  </w:num>
  <w:num w:numId="4" w16cid:durableId="1417050226">
    <w:abstractNumId w:val="20"/>
  </w:num>
  <w:num w:numId="5" w16cid:durableId="211501099">
    <w:abstractNumId w:val="33"/>
  </w:num>
  <w:num w:numId="6" w16cid:durableId="1968000457">
    <w:abstractNumId w:val="36"/>
  </w:num>
  <w:num w:numId="7" w16cid:durableId="1417676102">
    <w:abstractNumId w:val="10"/>
  </w:num>
  <w:num w:numId="8" w16cid:durableId="129248035">
    <w:abstractNumId w:val="22"/>
  </w:num>
  <w:num w:numId="9" w16cid:durableId="239599762">
    <w:abstractNumId w:val="5"/>
  </w:num>
  <w:num w:numId="10" w16cid:durableId="1355616704">
    <w:abstractNumId w:val="41"/>
  </w:num>
  <w:num w:numId="11" w16cid:durableId="475076307">
    <w:abstractNumId w:val="55"/>
  </w:num>
  <w:num w:numId="12" w16cid:durableId="1300720909">
    <w:abstractNumId w:val="43"/>
  </w:num>
  <w:num w:numId="13" w16cid:durableId="68769820">
    <w:abstractNumId w:val="8"/>
  </w:num>
  <w:num w:numId="14" w16cid:durableId="55863856">
    <w:abstractNumId w:val="13"/>
  </w:num>
  <w:num w:numId="15" w16cid:durableId="54593170">
    <w:abstractNumId w:val="7"/>
  </w:num>
  <w:num w:numId="16" w16cid:durableId="1061634164">
    <w:abstractNumId w:val="29"/>
  </w:num>
  <w:num w:numId="17" w16cid:durableId="1687441384">
    <w:abstractNumId w:val="50"/>
  </w:num>
  <w:num w:numId="18" w16cid:durableId="9372499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25928664">
    <w:abstractNumId w:val="3"/>
  </w:num>
  <w:num w:numId="20" w16cid:durableId="2040861237">
    <w:abstractNumId w:val="42"/>
  </w:num>
  <w:num w:numId="21" w16cid:durableId="602882197">
    <w:abstractNumId w:val="26"/>
  </w:num>
  <w:num w:numId="22" w16cid:durableId="1453475575">
    <w:abstractNumId w:val="40"/>
  </w:num>
  <w:num w:numId="23" w16cid:durableId="730999401">
    <w:abstractNumId w:val="21"/>
  </w:num>
  <w:num w:numId="24" w16cid:durableId="988049303">
    <w:abstractNumId w:val="4"/>
  </w:num>
  <w:num w:numId="25" w16cid:durableId="964694753">
    <w:abstractNumId w:val="35"/>
  </w:num>
  <w:num w:numId="26" w16cid:durableId="1682586979">
    <w:abstractNumId w:val="15"/>
  </w:num>
  <w:num w:numId="27" w16cid:durableId="1132678605">
    <w:abstractNumId w:val="37"/>
  </w:num>
  <w:num w:numId="28" w16cid:durableId="19864584">
    <w:abstractNumId w:val="28"/>
  </w:num>
  <w:num w:numId="29" w16cid:durableId="364795963">
    <w:abstractNumId w:val="38"/>
  </w:num>
  <w:num w:numId="30" w16cid:durableId="408894409">
    <w:abstractNumId w:val="34"/>
  </w:num>
  <w:num w:numId="31" w16cid:durableId="1521502780">
    <w:abstractNumId w:val="30"/>
  </w:num>
  <w:num w:numId="32" w16cid:durableId="859516317">
    <w:abstractNumId w:val="17"/>
  </w:num>
  <w:num w:numId="33" w16cid:durableId="734740046">
    <w:abstractNumId w:val="49"/>
  </w:num>
  <w:num w:numId="34" w16cid:durableId="1896045365">
    <w:abstractNumId w:val="53"/>
  </w:num>
  <w:num w:numId="35" w16cid:durableId="1182280131">
    <w:abstractNumId w:val="25"/>
  </w:num>
  <w:num w:numId="36" w16cid:durableId="1483808830">
    <w:abstractNumId w:val="6"/>
  </w:num>
  <w:num w:numId="37" w16cid:durableId="1440447519">
    <w:abstractNumId w:val="54"/>
  </w:num>
  <w:num w:numId="38" w16cid:durableId="67046472">
    <w:abstractNumId w:val="12"/>
  </w:num>
  <w:num w:numId="39" w16cid:durableId="1575965426">
    <w:abstractNumId w:val="48"/>
  </w:num>
  <w:num w:numId="40" w16cid:durableId="1692413767">
    <w:abstractNumId w:val="24"/>
  </w:num>
  <w:num w:numId="41" w16cid:durableId="253591354">
    <w:abstractNumId w:val="16"/>
  </w:num>
  <w:num w:numId="42" w16cid:durableId="1065227208">
    <w:abstractNumId w:val="9"/>
  </w:num>
  <w:num w:numId="43" w16cid:durableId="1306885327">
    <w:abstractNumId w:val="45"/>
  </w:num>
  <w:num w:numId="44" w16cid:durableId="1460954124">
    <w:abstractNumId w:val="52"/>
  </w:num>
  <w:num w:numId="45" w16cid:durableId="912592294">
    <w:abstractNumId w:val="39"/>
  </w:num>
  <w:num w:numId="46" w16cid:durableId="1514999793">
    <w:abstractNumId w:val="27"/>
  </w:num>
  <w:num w:numId="47" w16cid:durableId="1143276241">
    <w:abstractNumId w:val="32"/>
  </w:num>
  <w:num w:numId="48" w16cid:durableId="1308973412">
    <w:abstractNumId w:val="18"/>
  </w:num>
  <w:num w:numId="49" w16cid:durableId="1166556249">
    <w:abstractNumId w:val="51"/>
  </w:num>
  <w:num w:numId="50" w16cid:durableId="1525247070">
    <w:abstractNumId w:val="0"/>
  </w:num>
  <w:num w:numId="51" w16cid:durableId="690841111">
    <w:abstractNumId w:val="31"/>
  </w:num>
  <w:num w:numId="52" w16cid:durableId="24211787">
    <w:abstractNumId w:val="14"/>
  </w:num>
  <w:num w:numId="53" w16cid:durableId="47001451">
    <w:abstractNumId w:val="44"/>
  </w:num>
  <w:num w:numId="54" w16cid:durableId="1833908672">
    <w:abstractNumId w:val="19"/>
  </w:num>
  <w:num w:numId="55" w16cid:durableId="722290623">
    <w:abstractNumId w:val="23"/>
  </w:num>
  <w:num w:numId="56" w16cid:durableId="1992098052">
    <w:abstractNumId w:val="1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proofState w:spelling="clean" w:grammar="clean"/>
  <w:trackRevisions/>
  <w:doNotTrackFormatting/>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CD"/>
    <w:rsid w:val="00000C7B"/>
    <w:rsid w:val="00000E30"/>
    <w:rsid w:val="00001129"/>
    <w:rsid w:val="000019B7"/>
    <w:rsid w:val="00002344"/>
    <w:rsid w:val="000028F5"/>
    <w:rsid w:val="00002DB4"/>
    <w:rsid w:val="00002F41"/>
    <w:rsid w:val="00003516"/>
    <w:rsid w:val="000038D9"/>
    <w:rsid w:val="0000442D"/>
    <w:rsid w:val="00004514"/>
    <w:rsid w:val="00004E98"/>
    <w:rsid w:val="00006D02"/>
    <w:rsid w:val="0000744A"/>
    <w:rsid w:val="000076CD"/>
    <w:rsid w:val="0000797D"/>
    <w:rsid w:val="00010026"/>
    <w:rsid w:val="000106B9"/>
    <w:rsid w:val="00010F66"/>
    <w:rsid w:val="00011398"/>
    <w:rsid w:val="00012091"/>
    <w:rsid w:val="0001243B"/>
    <w:rsid w:val="000132E7"/>
    <w:rsid w:val="00013BF4"/>
    <w:rsid w:val="000151B4"/>
    <w:rsid w:val="00015264"/>
    <w:rsid w:val="00016ADA"/>
    <w:rsid w:val="000170B0"/>
    <w:rsid w:val="00017541"/>
    <w:rsid w:val="0001772D"/>
    <w:rsid w:val="000200C7"/>
    <w:rsid w:val="0002170E"/>
    <w:rsid w:val="00021740"/>
    <w:rsid w:val="00021B81"/>
    <w:rsid w:val="00021E34"/>
    <w:rsid w:val="0002211D"/>
    <w:rsid w:val="00022B4C"/>
    <w:rsid w:val="00023E56"/>
    <w:rsid w:val="000241C6"/>
    <w:rsid w:val="000242AA"/>
    <w:rsid w:val="00024B44"/>
    <w:rsid w:val="0002553E"/>
    <w:rsid w:val="000259D8"/>
    <w:rsid w:val="00025B5C"/>
    <w:rsid w:val="00025BD6"/>
    <w:rsid w:val="000272CF"/>
    <w:rsid w:val="000275D2"/>
    <w:rsid w:val="00027BBA"/>
    <w:rsid w:val="000300E0"/>
    <w:rsid w:val="0003069C"/>
    <w:rsid w:val="00033ED5"/>
    <w:rsid w:val="00033F0F"/>
    <w:rsid w:val="00033F7D"/>
    <w:rsid w:val="00034781"/>
    <w:rsid w:val="000351A8"/>
    <w:rsid w:val="00035B4D"/>
    <w:rsid w:val="00035D38"/>
    <w:rsid w:val="0003641C"/>
    <w:rsid w:val="0003688A"/>
    <w:rsid w:val="000368A1"/>
    <w:rsid w:val="00037D26"/>
    <w:rsid w:val="000406A2"/>
    <w:rsid w:val="00040AAE"/>
    <w:rsid w:val="00040D41"/>
    <w:rsid w:val="00041289"/>
    <w:rsid w:val="00042FEA"/>
    <w:rsid w:val="00043BDC"/>
    <w:rsid w:val="000440B7"/>
    <w:rsid w:val="000454C6"/>
    <w:rsid w:val="000462F6"/>
    <w:rsid w:val="0004683C"/>
    <w:rsid w:val="0004690F"/>
    <w:rsid w:val="00047C09"/>
    <w:rsid w:val="0005020B"/>
    <w:rsid w:val="00051A5C"/>
    <w:rsid w:val="00051C2A"/>
    <w:rsid w:val="00051DAF"/>
    <w:rsid w:val="00051F9B"/>
    <w:rsid w:val="00052ECD"/>
    <w:rsid w:val="000556E7"/>
    <w:rsid w:val="0005694A"/>
    <w:rsid w:val="00056BA8"/>
    <w:rsid w:val="00056BB6"/>
    <w:rsid w:val="00057968"/>
    <w:rsid w:val="00057C9C"/>
    <w:rsid w:val="000600A2"/>
    <w:rsid w:val="000605C9"/>
    <w:rsid w:val="000623EA"/>
    <w:rsid w:val="00062B02"/>
    <w:rsid w:val="00063CC6"/>
    <w:rsid w:val="0006470D"/>
    <w:rsid w:val="00064833"/>
    <w:rsid w:val="0006495B"/>
    <w:rsid w:val="00064F9A"/>
    <w:rsid w:val="00065696"/>
    <w:rsid w:val="00065AC1"/>
    <w:rsid w:val="0007012C"/>
    <w:rsid w:val="00070254"/>
    <w:rsid w:val="00070C22"/>
    <w:rsid w:val="00071969"/>
    <w:rsid w:val="00073534"/>
    <w:rsid w:val="000736D0"/>
    <w:rsid w:val="00073FE7"/>
    <w:rsid w:val="000744CB"/>
    <w:rsid w:val="00074984"/>
    <w:rsid w:val="00075540"/>
    <w:rsid w:val="00075E2C"/>
    <w:rsid w:val="00075E42"/>
    <w:rsid w:val="00075E5A"/>
    <w:rsid w:val="000772B5"/>
    <w:rsid w:val="00077D5F"/>
    <w:rsid w:val="00081F6C"/>
    <w:rsid w:val="00082942"/>
    <w:rsid w:val="00082A63"/>
    <w:rsid w:val="00083511"/>
    <w:rsid w:val="0008419C"/>
    <w:rsid w:val="000842EF"/>
    <w:rsid w:val="00084FB9"/>
    <w:rsid w:val="00085A96"/>
    <w:rsid w:val="00085C2B"/>
    <w:rsid w:val="000862B8"/>
    <w:rsid w:val="0008738C"/>
    <w:rsid w:val="00087814"/>
    <w:rsid w:val="00088825"/>
    <w:rsid w:val="000909BC"/>
    <w:rsid w:val="0009162B"/>
    <w:rsid w:val="000917CE"/>
    <w:rsid w:val="0009191A"/>
    <w:rsid w:val="000928B6"/>
    <w:rsid w:val="000A0274"/>
    <w:rsid w:val="000A06EB"/>
    <w:rsid w:val="000A0B74"/>
    <w:rsid w:val="000A0BB5"/>
    <w:rsid w:val="000A1976"/>
    <w:rsid w:val="000A21C8"/>
    <w:rsid w:val="000A4260"/>
    <w:rsid w:val="000A53C7"/>
    <w:rsid w:val="000A53FF"/>
    <w:rsid w:val="000A5EC5"/>
    <w:rsid w:val="000A6A79"/>
    <w:rsid w:val="000A71E7"/>
    <w:rsid w:val="000A7422"/>
    <w:rsid w:val="000B1A6B"/>
    <w:rsid w:val="000B4227"/>
    <w:rsid w:val="000B4881"/>
    <w:rsid w:val="000B4912"/>
    <w:rsid w:val="000B5141"/>
    <w:rsid w:val="000B54D2"/>
    <w:rsid w:val="000B5CDB"/>
    <w:rsid w:val="000B635C"/>
    <w:rsid w:val="000B69DC"/>
    <w:rsid w:val="000C0958"/>
    <w:rsid w:val="000C1CB6"/>
    <w:rsid w:val="000C24DB"/>
    <w:rsid w:val="000C3485"/>
    <w:rsid w:val="000C3B2F"/>
    <w:rsid w:val="000C3BAB"/>
    <w:rsid w:val="000C4466"/>
    <w:rsid w:val="000C4F28"/>
    <w:rsid w:val="000C55E7"/>
    <w:rsid w:val="000C578B"/>
    <w:rsid w:val="000C5DFF"/>
    <w:rsid w:val="000C67C4"/>
    <w:rsid w:val="000D128A"/>
    <w:rsid w:val="000D1534"/>
    <w:rsid w:val="000D1782"/>
    <w:rsid w:val="000D1D99"/>
    <w:rsid w:val="000D2182"/>
    <w:rsid w:val="000D28B9"/>
    <w:rsid w:val="000D2D45"/>
    <w:rsid w:val="000D3412"/>
    <w:rsid w:val="000D3670"/>
    <w:rsid w:val="000D3C95"/>
    <w:rsid w:val="000D48FA"/>
    <w:rsid w:val="000D4ABF"/>
    <w:rsid w:val="000D522C"/>
    <w:rsid w:val="000D5FA4"/>
    <w:rsid w:val="000D682B"/>
    <w:rsid w:val="000D723E"/>
    <w:rsid w:val="000D7366"/>
    <w:rsid w:val="000E0347"/>
    <w:rsid w:val="000E09FD"/>
    <w:rsid w:val="000E122A"/>
    <w:rsid w:val="000E1336"/>
    <w:rsid w:val="000E1385"/>
    <w:rsid w:val="000E2321"/>
    <w:rsid w:val="000E2E3B"/>
    <w:rsid w:val="000E3706"/>
    <w:rsid w:val="000E4AB7"/>
    <w:rsid w:val="000E4D41"/>
    <w:rsid w:val="000E4DD4"/>
    <w:rsid w:val="000E4DD9"/>
    <w:rsid w:val="000E520F"/>
    <w:rsid w:val="000E52A9"/>
    <w:rsid w:val="000E6345"/>
    <w:rsid w:val="000E7142"/>
    <w:rsid w:val="000E7271"/>
    <w:rsid w:val="000F040B"/>
    <w:rsid w:val="000F07DD"/>
    <w:rsid w:val="000F0914"/>
    <w:rsid w:val="000F33C3"/>
    <w:rsid w:val="000F5E12"/>
    <w:rsid w:val="000F5F59"/>
    <w:rsid w:val="000F78B4"/>
    <w:rsid w:val="000F79AF"/>
    <w:rsid w:val="0010001E"/>
    <w:rsid w:val="001007B3"/>
    <w:rsid w:val="00100E0A"/>
    <w:rsid w:val="00101811"/>
    <w:rsid w:val="00101991"/>
    <w:rsid w:val="00101A36"/>
    <w:rsid w:val="0010278A"/>
    <w:rsid w:val="00102F65"/>
    <w:rsid w:val="0010479D"/>
    <w:rsid w:val="00104CCA"/>
    <w:rsid w:val="00105EAC"/>
    <w:rsid w:val="00105F4B"/>
    <w:rsid w:val="0010693D"/>
    <w:rsid w:val="001076B4"/>
    <w:rsid w:val="00110235"/>
    <w:rsid w:val="00110474"/>
    <w:rsid w:val="0011104C"/>
    <w:rsid w:val="00111D08"/>
    <w:rsid w:val="00112EBB"/>
    <w:rsid w:val="001130BD"/>
    <w:rsid w:val="00113511"/>
    <w:rsid w:val="0011384B"/>
    <w:rsid w:val="00113BB2"/>
    <w:rsid w:val="00115282"/>
    <w:rsid w:val="00116A50"/>
    <w:rsid w:val="00116BA4"/>
    <w:rsid w:val="00116FF1"/>
    <w:rsid w:val="001175BD"/>
    <w:rsid w:val="00117D8F"/>
    <w:rsid w:val="00120617"/>
    <w:rsid w:val="001206ED"/>
    <w:rsid w:val="001216A3"/>
    <w:rsid w:val="00121B95"/>
    <w:rsid w:val="00122DB3"/>
    <w:rsid w:val="001237F8"/>
    <w:rsid w:val="00123A20"/>
    <w:rsid w:val="001241EB"/>
    <w:rsid w:val="00125768"/>
    <w:rsid w:val="00125A90"/>
    <w:rsid w:val="001261E4"/>
    <w:rsid w:val="00126CE3"/>
    <w:rsid w:val="00132DEB"/>
    <w:rsid w:val="001349BB"/>
    <w:rsid w:val="0013572C"/>
    <w:rsid w:val="001358EB"/>
    <w:rsid w:val="00136B56"/>
    <w:rsid w:val="00137361"/>
    <w:rsid w:val="00137D57"/>
    <w:rsid w:val="00140DDB"/>
    <w:rsid w:val="00141C88"/>
    <w:rsid w:val="00141E3C"/>
    <w:rsid w:val="00142933"/>
    <w:rsid w:val="00142D8A"/>
    <w:rsid w:val="00142EFB"/>
    <w:rsid w:val="00144945"/>
    <w:rsid w:val="00144E18"/>
    <w:rsid w:val="00146315"/>
    <w:rsid w:val="001465D4"/>
    <w:rsid w:val="00146860"/>
    <w:rsid w:val="0014784B"/>
    <w:rsid w:val="00147CE0"/>
    <w:rsid w:val="00150347"/>
    <w:rsid w:val="00151975"/>
    <w:rsid w:val="00151CA1"/>
    <w:rsid w:val="00151FD0"/>
    <w:rsid w:val="00152853"/>
    <w:rsid w:val="00152949"/>
    <w:rsid w:val="00152C70"/>
    <w:rsid w:val="00152CB2"/>
    <w:rsid w:val="001532DA"/>
    <w:rsid w:val="0015544D"/>
    <w:rsid w:val="00155930"/>
    <w:rsid w:val="00155957"/>
    <w:rsid w:val="00155C2A"/>
    <w:rsid w:val="001561DD"/>
    <w:rsid w:val="00157C2B"/>
    <w:rsid w:val="00160833"/>
    <w:rsid w:val="0016142F"/>
    <w:rsid w:val="001616BD"/>
    <w:rsid w:val="00161F79"/>
    <w:rsid w:val="001624FB"/>
    <w:rsid w:val="00162BDA"/>
    <w:rsid w:val="001631BB"/>
    <w:rsid w:val="00163204"/>
    <w:rsid w:val="001638E5"/>
    <w:rsid w:val="00163A55"/>
    <w:rsid w:val="00163C33"/>
    <w:rsid w:val="00164E1D"/>
    <w:rsid w:val="0016549C"/>
    <w:rsid w:val="00165560"/>
    <w:rsid w:val="0016632D"/>
    <w:rsid w:val="001664A1"/>
    <w:rsid w:val="00167250"/>
    <w:rsid w:val="00167264"/>
    <w:rsid w:val="0016754B"/>
    <w:rsid w:val="00170570"/>
    <w:rsid w:val="00170C48"/>
    <w:rsid w:val="001710DE"/>
    <w:rsid w:val="00171797"/>
    <w:rsid w:val="00171D31"/>
    <w:rsid w:val="00173B9E"/>
    <w:rsid w:val="00174149"/>
    <w:rsid w:val="001761DE"/>
    <w:rsid w:val="00177864"/>
    <w:rsid w:val="001800C0"/>
    <w:rsid w:val="00181BF2"/>
    <w:rsid w:val="00182792"/>
    <w:rsid w:val="0018308C"/>
    <w:rsid w:val="001830C1"/>
    <w:rsid w:val="00185CE4"/>
    <w:rsid w:val="00185F99"/>
    <w:rsid w:val="00186671"/>
    <w:rsid w:val="00186A2C"/>
    <w:rsid w:val="00186CB7"/>
    <w:rsid w:val="001873EF"/>
    <w:rsid w:val="00187C03"/>
    <w:rsid w:val="00190274"/>
    <w:rsid w:val="001906F9"/>
    <w:rsid w:val="001908AF"/>
    <w:rsid w:val="00190AD3"/>
    <w:rsid w:val="00192809"/>
    <w:rsid w:val="00193206"/>
    <w:rsid w:val="00194CC7"/>
    <w:rsid w:val="00195BAD"/>
    <w:rsid w:val="00195BC3"/>
    <w:rsid w:val="00196B75"/>
    <w:rsid w:val="00197091"/>
    <w:rsid w:val="00197E9F"/>
    <w:rsid w:val="001A1044"/>
    <w:rsid w:val="001A17AD"/>
    <w:rsid w:val="001A199C"/>
    <w:rsid w:val="001A1B37"/>
    <w:rsid w:val="001A1FED"/>
    <w:rsid w:val="001A23F8"/>
    <w:rsid w:val="001A2884"/>
    <w:rsid w:val="001A2FC6"/>
    <w:rsid w:val="001A37AD"/>
    <w:rsid w:val="001A406B"/>
    <w:rsid w:val="001A46B6"/>
    <w:rsid w:val="001A5758"/>
    <w:rsid w:val="001A5967"/>
    <w:rsid w:val="001A66EC"/>
    <w:rsid w:val="001A67EF"/>
    <w:rsid w:val="001A77F0"/>
    <w:rsid w:val="001A78B1"/>
    <w:rsid w:val="001A79C7"/>
    <w:rsid w:val="001B0486"/>
    <w:rsid w:val="001B0490"/>
    <w:rsid w:val="001B101E"/>
    <w:rsid w:val="001B11DA"/>
    <w:rsid w:val="001B2677"/>
    <w:rsid w:val="001B26A4"/>
    <w:rsid w:val="001B2718"/>
    <w:rsid w:val="001B33F5"/>
    <w:rsid w:val="001B3BC4"/>
    <w:rsid w:val="001B4039"/>
    <w:rsid w:val="001B43CB"/>
    <w:rsid w:val="001B5E52"/>
    <w:rsid w:val="001B6747"/>
    <w:rsid w:val="001B704D"/>
    <w:rsid w:val="001B74D1"/>
    <w:rsid w:val="001B74E6"/>
    <w:rsid w:val="001C0511"/>
    <w:rsid w:val="001C0A73"/>
    <w:rsid w:val="001C0BBB"/>
    <w:rsid w:val="001C0CDD"/>
    <w:rsid w:val="001C1126"/>
    <w:rsid w:val="001C1966"/>
    <w:rsid w:val="001C27B9"/>
    <w:rsid w:val="001C298E"/>
    <w:rsid w:val="001C2F3E"/>
    <w:rsid w:val="001C33C3"/>
    <w:rsid w:val="001C35ED"/>
    <w:rsid w:val="001C4630"/>
    <w:rsid w:val="001C5EF8"/>
    <w:rsid w:val="001C64A8"/>
    <w:rsid w:val="001C69C0"/>
    <w:rsid w:val="001D07D2"/>
    <w:rsid w:val="001D164F"/>
    <w:rsid w:val="001D19F4"/>
    <w:rsid w:val="001D1B98"/>
    <w:rsid w:val="001D1C6B"/>
    <w:rsid w:val="001D2839"/>
    <w:rsid w:val="001D2DD8"/>
    <w:rsid w:val="001D5A99"/>
    <w:rsid w:val="001D5D97"/>
    <w:rsid w:val="001D604E"/>
    <w:rsid w:val="001D6C88"/>
    <w:rsid w:val="001D787F"/>
    <w:rsid w:val="001E02A9"/>
    <w:rsid w:val="001E0D81"/>
    <w:rsid w:val="001E126D"/>
    <w:rsid w:val="001E1C5B"/>
    <w:rsid w:val="001E35C8"/>
    <w:rsid w:val="001E4111"/>
    <w:rsid w:val="001E4A48"/>
    <w:rsid w:val="001E4BBA"/>
    <w:rsid w:val="001E5174"/>
    <w:rsid w:val="001E5DFE"/>
    <w:rsid w:val="001E6F1C"/>
    <w:rsid w:val="001E73FD"/>
    <w:rsid w:val="001E76FA"/>
    <w:rsid w:val="001F002F"/>
    <w:rsid w:val="001F013F"/>
    <w:rsid w:val="001F0E1B"/>
    <w:rsid w:val="001F0F14"/>
    <w:rsid w:val="001F2597"/>
    <w:rsid w:val="001F34F2"/>
    <w:rsid w:val="001F3503"/>
    <w:rsid w:val="001F48F1"/>
    <w:rsid w:val="001F4A6D"/>
    <w:rsid w:val="001F4BB7"/>
    <w:rsid w:val="001F6B86"/>
    <w:rsid w:val="001F7A50"/>
    <w:rsid w:val="001F7F36"/>
    <w:rsid w:val="002003E8"/>
    <w:rsid w:val="00200585"/>
    <w:rsid w:val="00201BCF"/>
    <w:rsid w:val="00201F01"/>
    <w:rsid w:val="0020247B"/>
    <w:rsid w:val="00203C8C"/>
    <w:rsid w:val="00205078"/>
    <w:rsid w:val="002053E3"/>
    <w:rsid w:val="0020556A"/>
    <w:rsid w:val="0020632E"/>
    <w:rsid w:val="00206F8E"/>
    <w:rsid w:val="0021054B"/>
    <w:rsid w:val="0021073B"/>
    <w:rsid w:val="00210888"/>
    <w:rsid w:val="00210A14"/>
    <w:rsid w:val="00212836"/>
    <w:rsid w:val="00212D00"/>
    <w:rsid w:val="00213356"/>
    <w:rsid w:val="00213C9A"/>
    <w:rsid w:val="002140BB"/>
    <w:rsid w:val="00215435"/>
    <w:rsid w:val="00216CB9"/>
    <w:rsid w:val="00216E1C"/>
    <w:rsid w:val="00217747"/>
    <w:rsid w:val="0021799B"/>
    <w:rsid w:val="00217A2E"/>
    <w:rsid w:val="00217A9F"/>
    <w:rsid w:val="002204EE"/>
    <w:rsid w:val="00221978"/>
    <w:rsid w:val="00221BFF"/>
    <w:rsid w:val="002222B5"/>
    <w:rsid w:val="002223A1"/>
    <w:rsid w:val="0022289F"/>
    <w:rsid w:val="00222A5F"/>
    <w:rsid w:val="00223206"/>
    <w:rsid w:val="00223E2F"/>
    <w:rsid w:val="002261D8"/>
    <w:rsid w:val="00226546"/>
    <w:rsid w:val="00226E44"/>
    <w:rsid w:val="002311D8"/>
    <w:rsid w:val="0023161C"/>
    <w:rsid w:val="00231828"/>
    <w:rsid w:val="00231BB9"/>
    <w:rsid w:val="00231CB0"/>
    <w:rsid w:val="002327DD"/>
    <w:rsid w:val="00232B1F"/>
    <w:rsid w:val="00232D8D"/>
    <w:rsid w:val="00233749"/>
    <w:rsid w:val="0023415B"/>
    <w:rsid w:val="00235458"/>
    <w:rsid w:val="00235F39"/>
    <w:rsid w:val="00237E8C"/>
    <w:rsid w:val="00240BED"/>
    <w:rsid w:val="0024127B"/>
    <w:rsid w:val="00241B74"/>
    <w:rsid w:val="00242008"/>
    <w:rsid w:val="00242C63"/>
    <w:rsid w:val="00242CC4"/>
    <w:rsid w:val="00242F48"/>
    <w:rsid w:val="0024359D"/>
    <w:rsid w:val="00243676"/>
    <w:rsid w:val="002439DA"/>
    <w:rsid w:val="00244701"/>
    <w:rsid w:val="00244DB2"/>
    <w:rsid w:val="00245137"/>
    <w:rsid w:val="00245265"/>
    <w:rsid w:val="002458A5"/>
    <w:rsid w:val="00245BA2"/>
    <w:rsid w:val="002460E5"/>
    <w:rsid w:val="00246177"/>
    <w:rsid w:val="002469E1"/>
    <w:rsid w:val="00246C48"/>
    <w:rsid w:val="00247985"/>
    <w:rsid w:val="00250ADE"/>
    <w:rsid w:val="00251E3C"/>
    <w:rsid w:val="0025200B"/>
    <w:rsid w:val="0025203A"/>
    <w:rsid w:val="00252A1D"/>
    <w:rsid w:val="00253A95"/>
    <w:rsid w:val="00254099"/>
    <w:rsid w:val="00254BB9"/>
    <w:rsid w:val="00254C1A"/>
    <w:rsid w:val="00254F82"/>
    <w:rsid w:val="0025613C"/>
    <w:rsid w:val="002570F9"/>
    <w:rsid w:val="00257B41"/>
    <w:rsid w:val="002620A3"/>
    <w:rsid w:val="0026247D"/>
    <w:rsid w:val="002625A6"/>
    <w:rsid w:val="002661A8"/>
    <w:rsid w:val="002673FE"/>
    <w:rsid w:val="002677D2"/>
    <w:rsid w:val="00270913"/>
    <w:rsid w:val="00270BEB"/>
    <w:rsid w:val="002713CE"/>
    <w:rsid w:val="0027169F"/>
    <w:rsid w:val="00272571"/>
    <w:rsid w:val="00273AD8"/>
    <w:rsid w:val="00273ED7"/>
    <w:rsid w:val="0027454E"/>
    <w:rsid w:val="00274A9C"/>
    <w:rsid w:val="00276305"/>
    <w:rsid w:val="0027657B"/>
    <w:rsid w:val="00276989"/>
    <w:rsid w:val="00276D3B"/>
    <w:rsid w:val="002771E1"/>
    <w:rsid w:val="00277BBB"/>
    <w:rsid w:val="0028000B"/>
    <w:rsid w:val="002803EE"/>
    <w:rsid w:val="00280AEA"/>
    <w:rsid w:val="00281814"/>
    <w:rsid w:val="00281815"/>
    <w:rsid w:val="00281869"/>
    <w:rsid w:val="00281F3C"/>
    <w:rsid w:val="00282125"/>
    <w:rsid w:val="00282844"/>
    <w:rsid w:val="0028350B"/>
    <w:rsid w:val="002837A7"/>
    <w:rsid w:val="002843B2"/>
    <w:rsid w:val="00284604"/>
    <w:rsid w:val="00284657"/>
    <w:rsid w:val="00284CF0"/>
    <w:rsid w:val="0028525E"/>
    <w:rsid w:val="00285406"/>
    <w:rsid w:val="00287F69"/>
    <w:rsid w:val="0029165C"/>
    <w:rsid w:val="00291824"/>
    <w:rsid w:val="002923AF"/>
    <w:rsid w:val="00292FC3"/>
    <w:rsid w:val="0029309C"/>
    <w:rsid w:val="002931B7"/>
    <w:rsid w:val="002937A2"/>
    <w:rsid w:val="002945C7"/>
    <w:rsid w:val="0029516B"/>
    <w:rsid w:val="00295261"/>
    <w:rsid w:val="0029572B"/>
    <w:rsid w:val="002962EA"/>
    <w:rsid w:val="002966ED"/>
    <w:rsid w:val="002A047C"/>
    <w:rsid w:val="002A164A"/>
    <w:rsid w:val="002A2092"/>
    <w:rsid w:val="002A274F"/>
    <w:rsid w:val="002A3B18"/>
    <w:rsid w:val="002A3BB7"/>
    <w:rsid w:val="002A3CA3"/>
    <w:rsid w:val="002A43AB"/>
    <w:rsid w:val="002A4DBA"/>
    <w:rsid w:val="002A6C61"/>
    <w:rsid w:val="002B0071"/>
    <w:rsid w:val="002B0478"/>
    <w:rsid w:val="002B0A94"/>
    <w:rsid w:val="002B1CB6"/>
    <w:rsid w:val="002B27FF"/>
    <w:rsid w:val="002B2AEA"/>
    <w:rsid w:val="002B37DE"/>
    <w:rsid w:val="002B3D13"/>
    <w:rsid w:val="002B45FD"/>
    <w:rsid w:val="002B4A7B"/>
    <w:rsid w:val="002B6C4A"/>
    <w:rsid w:val="002B76C1"/>
    <w:rsid w:val="002B7B44"/>
    <w:rsid w:val="002B7D5A"/>
    <w:rsid w:val="002C05CF"/>
    <w:rsid w:val="002C144A"/>
    <w:rsid w:val="002C19DD"/>
    <w:rsid w:val="002C1C38"/>
    <w:rsid w:val="002C1F0F"/>
    <w:rsid w:val="002C2AFA"/>
    <w:rsid w:val="002C33C4"/>
    <w:rsid w:val="002C3DFB"/>
    <w:rsid w:val="002C3EAE"/>
    <w:rsid w:val="002C4A37"/>
    <w:rsid w:val="002C579B"/>
    <w:rsid w:val="002C603D"/>
    <w:rsid w:val="002C6D6A"/>
    <w:rsid w:val="002C7BE6"/>
    <w:rsid w:val="002D01F2"/>
    <w:rsid w:val="002D0744"/>
    <w:rsid w:val="002D0FDC"/>
    <w:rsid w:val="002D2786"/>
    <w:rsid w:val="002D3D5A"/>
    <w:rsid w:val="002D3E06"/>
    <w:rsid w:val="002D435E"/>
    <w:rsid w:val="002D4458"/>
    <w:rsid w:val="002D4BE8"/>
    <w:rsid w:val="002D4CBD"/>
    <w:rsid w:val="002D4D4B"/>
    <w:rsid w:val="002D4FDB"/>
    <w:rsid w:val="002D525F"/>
    <w:rsid w:val="002D5A22"/>
    <w:rsid w:val="002E107E"/>
    <w:rsid w:val="002E4074"/>
    <w:rsid w:val="002E500A"/>
    <w:rsid w:val="002E5430"/>
    <w:rsid w:val="002E6C53"/>
    <w:rsid w:val="002E74F9"/>
    <w:rsid w:val="002E788F"/>
    <w:rsid w:val="002E7BB3"/>
    <w:rsid w:val="002F10D5"/>
    <w:rsid w:val="002F1CBB"/>
    <w:rsid w:val="002F21B6"/>
    <w:rsid w:val="002F33B2"/>
    <w:rsid w:val="002F379A"/>
    <w:rsid w:val="002F3C24"/>
    <w:rsid w:val="002F3D2C"/>
    <w:rsid w:val="002F4C96"/>
    <w:rsid w:val="002F73AF"/>
    <w:rsid w:val="002F7950"/>
    <w:rsid w:val="00301293"/>
    <w:rsid w:val="003034FD"/>
    <w:rsid w:val="0030393F"/>
    <w:rsid w:val="00303D19"/>
    <w:rsid w:val="003054A7"/>
    <w:rsid w:val="00305D86"/>
    <w:rsid w:val="003060C2"/>
    <w:rsid w:val="003062F3"/>
    <w:rsid w:val="00306F09"/>
    <w:rsid w:val="00307D24"/>
    <w:rsid w:val="00310C25"/>
    <w:rsid w:val="0031143B"/>
    <w:rsid w:val="00313DB3"/>
    <w:rsid w:val="00314138"/>
    <w:rsid w:val="00314ACB"/>
    <w:rsid w:val="00314D52"/>
    <w:rsid w:val="00315372"/>
    <w:rsid w:val="003164BA"/>
    <w:rsid w:val="0031656B"/>
    <w:rsid w:val="00316F72"/>
    <w:rsid w:val="0032043E"/>
    <w:rsid w:val="003225EA"/>
    <w:rsid w:val="00322820"/>
    <w:rsid w:val="003235B5"/>
    <w:rsid w:val="003236C1"/>
    <w:rsid w:val="00323C5A"/>
    <w:rsid w:val="003242F1"/>
    <w:rsid w:val="00325254"/>
    <w:rsid w:val="003253E8"/>
    <w:rsid w:val="003278E6"/>
    <w:rsid w:val="0033046B"/>
    <w:rsid w:val="00330844"/>
    <w:rsid w:val="003311A3"/>
    <w:rsid w:val="0033143B"/>
    <w:rsid w:val="00331CF8"/>
    <w:rsid w:val="00333ACB"/>
    <w:rsid w:val="003341CE"/>
    <w:rsid w:val="003344FB"/>
    <w:rsid w:val="0033462D"/>
    <w:rsid w:val="00334737"/>
    <w:rsid w:val="003358A7"/>
    <w:rsid w:val="00336F03"/>
    <w:rsid w:val="00337556"/>
    <w:rsid w:val="0033780E"/>
    <w:rsid w:val="003401F9"/>
    <w:rsid w:val="00340564"/>
    <w:rsid w:val="003419DE"/>
    <w:rsid w:val="00341CF8"/>
    <w:rsid w:val="00341D53"/>
    <w:rsid w:val="0034233C"/>
    <w:rsid w:val="003424C4"/>
    <w:rsid w:val="00342A43"/>
    <w:rsid w:val="00342A8B"/>
    <w:rsid w:val="00342FF3"/>
    <w:rsid w:val="003435D7"/>
    <w:rsid w:val="00343D23"/>
    <w:rsid w:val="00343D2F"/>
    <w:rsid w:val="00344BDB"/>
    <w:rsid w:val="00344EF5"/>
    <w:rsid w:val="00345F8B"/>
    <w:rsid w:val="00347BAD"/>
    <w:rsid w:val="00347EAA"/>
    <w:rsid w:val="00350A46"/>
    <w:rsid w:val="00351405"/>
    <w:rsid w:val="00351A18"/>
    <w:rsid w:val="0035376E"/>
    <w:rsid w:val="00355001"/>
    <w:rsid w:val="0035591F"/>
    <w:rsid w:val="00355C1D"/>
    <w:rsid w:val="00357090"/>
    <w:rsid w:val="003572F1"/>
    <w:rsid w:val="00357417"/>
    <w:rsid w:val="003577E1"/>
    <w:rsid w:val="0036063B"/>
    <w:rsid w:val="003608C6"/>
    <w:rsid w:val="00361D0C"/>
    <w:rsid w:val="00362309"/>
    <w:rsid w:val="00363FF8"/>
    <w:rsid w:val="0036463D"/>
    <w:rsid w:val="00365052"/>
    <w:rsid w:val="003663D5"/>
    <w:rsid w:val="00367365"/>
    <w:rsid w:val="0037076D"/>
    <w:rsid w:val="003709D9"/>
    <w:rsid w:val="00370FE9"/>
    <w:rsid w:val="00371412"/>
    <w:rsid w:val="00371794"/>
    <w:rsid w:val="00371B2D"/>
    <w:rsid w:val="00371C1F"/>
    <w:rsid w:val="00371DC3"/>
    <w:rsid w:val="00372389"/>
    <w:rsid w:val="00372B27"/>
    <w:rsid w:val="00372B2D"/>
    <w:rsid w:val="003735DB"/>
    <w:rsid w:val="00373BA0"/>
    <w:rsid w:val="00375394"/>
    <w:rsid w:val="00375CBE"/>
    <w:rsid w:val="00376094"/>
    <w:rsid w:val="00376548"/>
    <w:rsid w:val="0037748E"/>
    <w:rsid w:val="00377528"/>
    <w:rsid w:val="00380BA3"/>
    <w:rsid w:val="00381988"/>
    <w:rsid w:val="00381D39"/>
    <w:rsid w:val="00382E94"/>
    <w:rsid w:val="00383368"/>
    <w:rsid w:val="00383EF5"/>
    <w:rsid w:val="00384ABC"/>
    <w:rsid w:val="00384F36"/>
    <w:rsid w:val="003863FC"/>
    <w:rsid w:val="00386941"/>
    <w:rsid w:val="00387660"/>
    <w:rsid w:val="003876AE"/>
    <w:rsid w:val="00392900"/>
    <w:rsid w:val="0039290E"/>
    <w:rsid w:val="00392CD7"/>
    <w:rsid w:val="00393315"/>
    <w:rsid w:val="00393B63"/>
    <w:rsid w:val="003942F2"/>
    <w:rsid w:val="0039604C"/>
    <w:rsid w:val="003965E7"/>
    <w:rsid w:val="00397B2F"/>
    <w:rsid w:val="00397B3C"/>
    <w:rsid w:val="00397E0E"/>
    <w:rsid w:val="00397EE4"/>
    <w:rsid w:val="003A01EB"/>
    <w:rsid w:val="003A12C6"/>
    <w:rsid w:val="003A1775"/>
    <w:rsid w:val="003A1D93"/>
    <w:rsid w:val="003A2297"/>
    <w:rsid w:val="003A2486"/>
    <w:rsid w:val="003A26B1"/>
    <w:rsid w:val="003A28AF"/>
    <w:rsid w:val="003A33D2"/>
    <w:rsid w:val="003A3C5F"/>
    <w:rsid w:val="003A3D4D"/>
    <w:rsid w:val="003A408D"/>
    <w:rsid w:val="003A4559"/>
    <w:rsid w:val="003A5058"/>
    <w:rsid w:val="003A5AAB"/>
    <w:rsid w:val="003A5E3D"/>
    <w:rsid w:val="003A74BE"/>
    <w:rsid w:val="003B0178"/>
    <w:rsid w:val="003B017D"/>
    <w:rsid w:val="003B0322"/>
    <w:rsid w:val="003B08BF"/>
    <w:rsid w:val="003B0949"/>
    <w:rsid w:val="003B0976"/>
    <w:rsid w:val="003B17B5"/>
    <w:rsid w:val="003B1958"/>
    <w:rsid w:val="003B1DF7"/>
    <w:rsid w:val="003B2241"/>
    <w:rsid w:val="003B2246"/>
    <w:rsid w:val="003B22D0"/>
    <w:rsid w:val="003B28D9"/>
    <w:rsid w:val="003B2B31"/>
    <w:rsid w:val="003B368A"/>
    <w:rsid w:val="003B3750"/>
    <w:rsid w:val="003B3C36"/>
    <w:rsid w:val="003B3DB4"/>
    <w:rsid w:val="003B439A"/>
    <w:rsid w:val="003B4C27"/>
    <w:rsid w:val="003B4CEE"/>
    <w:rsid w:val="003B5101"/>
    <w:rsid w:val="003B5117"/>
    <w:rsid w:val="003B5844"/>
    <w:rsid w:val="003B66AB"/>
    <w:rsid w:val="003B6B8E"/>
    <w:rsid w:val="003B6D16"/>
    <w:rsid w:val="003B7570"/>
    <w:rsid w:val="003C01F9"/>
    <w:rsid w:val="003C053E"/>
    <w:rsid w:val="003C0C0D"/>
    <w:rsid w:val="003C158D"/>
    <w:rsid w:val="003C22D9"/>
    <w:rsid w:val="003C23E6"/>
    <w:rsid w:val="003C2D2F"/>
    <w:rsid w:val="003C2E42"/>
    <w:rsid w:val="003C2EAA"/>
    <w:rsid w:val="003C35D5"/>
    <w:rsid w:val="003C52B7"/>
    <w:rsid w:val="003C5CBF"/>
    <w:rsid w:val="003C71A4"/>
    <w:rsid w:val="003C73F3"/>
    <w:rsid w:val="003C7D18"/>
    <w:rsid w:val="003C7D32"/>
    <w:rsid w:val="003D00B1"/>
    <w:rsid w:val="003D047D"/>
    <w:rsid w:val="003D0495"/>
    <w:rsid w:val="003D1727"/>
    <w:rsid w:val="003D1EC4"/>
    <w:rsid w:val="003D226E"/>
    <w:rsid w:val="003D22B6"/>
    <w:rsid w:val="003D23D3"/>
    <w:rsid w:val="003D27EB"/>
    <w:rsid w:val="003D4215"/>
    <w:rsid w:val="003D42C0"/>
    <w:rsid w:val="003D45C0"/>
    <w:rsid w:val="003D5CD8"/>
    <w:rsid w:val="003D5F54"/>
    <w:rsid w:val="003D6FCA"/>
    <w:rsid w:val="003D792A"/>
    <w:rsid w:val="003D7A91"/>
    <w:rsid w:val="003E0686"/>
    <w:rsid w:val="003E13AA"/>
    <w:rsid w:val="003E1412"/>
    <w:rsid w:val="003E1A9A"/>
    <w:rsid w:val="003E1FA8"/>
    <w:rsid w:val="003E3736"/>
    <w:rsid w:val="003E3D4C"/>
    <w:rsid w:val="003E4CC1"/>
    <w:rsid w:val="003E5EF3"/>
    <w:rsid w:val="003E6489"/>
    <w:rsid w:val="003E6B02"/>
    <w:rsid w:val="003E738A"/>
    <w:rsid w:val="003F0181"/>
    <w:rsid w:val="003F047F"/>
    <w:rsid w:val="003F09B5"/>
    <w:rsid w:val="003F0BF3"/>
    <w:rsid w:val="003F0DF8"/>
    <w:rsid w:val="003F11AA"/>
    <w:rsid w:val="003F1927"/>
    <w:rsid w:val="003F2409"/>
    <w:rsid w:val="003F2ADA"/>
    <w:rsid w:val="003F2C6E"/>
    <w:rsid w:val="003F2DC6"/>
    <w:rsid w:val="003F37F2"/>
    <w:rsid w:val="003F4088"/>
    <w:rsid w:val="003F479B"/>
    <w:rsid w:val="003F5938"/>
    <w:rsid w:val="003F5D7D"/>
    <w:rsid w:val="003F62DD"/>
    <w:rsid w:val="003F6907"/>
    <w:rsid w:val="003F7686"/>
    <w:rsid w:val="003F7C72"/>
    <w:rsid w:val="0040201C"/>
    <w:rsid w:val="004024E2"/>
    <w:rsid w:val="00402C47"/>
    <w:rsid w:val="00404814"/>
    <w:rsid w:val="00404857"/>
    <w:rsid w:val="00404C57"/>
    <w:rsid w:val="00404FC3"/>
    <w:rsid w:val="00406B5D"/>
    <w:rsid w:val="0040706B"/>
    <w:rsid w:val="004101C0"/>
    <w:rsid w:val="0041034F"/>
    <w:rsid w:val="004124E8"/>
    <w:rsid w:val="00412A89"/>
    <w:rsid w:val="00412B1C"/>
    <w:rsid w:val="00413060"/>
    <w:rsid w:val="00413414"/>
    <w:rsid w:val="00413841"/>
    <w:rsid w:val="00413D3C"/>
    <w:rsid w:val="0041538C"/>
    <w:rsid w:val="004154AC"/>
    <w:rsid w:val="00416091"/>
    <w:rsid w:val="00416502"/>
    <w:rsid w:val="0041683D"/>
    <w:rsid w:val="00416D60"/>
    <w:rsid w:val="00417FAA"/>
    <w:rsid w:val="0042007C"/>
    <w:rsid w:val="00420C1A"/>
    <w:rsid w:val="004210AE"/>
    <w:rsid w:val="004214C6"/>
    <w:rsid w:val="00421534"/>
    <w:rsid w:val="00421669"/>
    <w:rsid w:val="00421CB2"/>
    <w:rsid w:val="00421D2E"/>
    <w:rsid w:val="0042248D"/>
    <w:rsid w:val="004225D6"/>
    <w:rsid w:val="004240A4"/>
    <w:rsid w:val="004240AC"/>
    <w:rsid w:val="0042580F"/>
    <w:rsid w:val="00425DB8"/>
    <w:rsid w:val="00426CB3"/>
    <w:rsid w:val="00430907"/>
    <w:rsid w:val="00430AAB"/>
    <w:rsid w:val="00430F38"/>
    <w:rsid w:val="00431D3B"/>
    <w:rsid w:val="00433001"/>
    <w:rsid w:val="0043356C"/>
    <w:rsid w:val="004337F2"/>
    <w:rsid w:val="00433B00"/>
    <w:rsid w:val="00434DCE"/>
    <w:rsid w:val="00435AFF"/>
    <w:rsid w:val="004377E5"/>
    <w:rsid w:val="004377ED"/>
    <w:rsid w:val="004403D4"/>
    <w:rsid w:val="004405AA"/>
    <w:rsid w:val="004405CC"/>
    <w:rsid w:val="00441C1C"/>
    <w:rsid w:val="00441C9C"/>
    <w:rsid w:val="00442847"/>
    <w:rsid w:val="00442D3C"/>
    <w:rsid w:val="0044387A"/>
    <w:rsid w:val="00443BC9"/>
    <w:rsid w:val="0044515A"/>
    <w:rsid w:val="00445F75"/>
    <w:rsid w:val="004461D8"/>
    <w:rsid w:val="00446A95"/>
    <w:rsid w:val="00450775"/>
    <w:rsid w:val="00450DA7"/>
    <w:rsid w:val="004514DD"/>
    <w:rsid w:val="00451C05"/>
    <w:rsid w:val="00452AE8"/>
    <w:rsid w:val="00452F76"/>
    <w:rsid w:val="0045389D"/>
    <w:rsid w:val="00453A8B"/>
    <w:rsid w:val="00454A9C"/>
    <w:rsid w:val="00455405"/>
    <w:rsid w:val="0045553E"/>
    <w:rsid w:val="00455BC2"/>
    <w:rsid w:val="0045640C"/>
    <w:rsid w:val="004566BB"/>
    <w:rsid w:val="00456902"/>
    <w:rsid w:val="004573E4"/>
    <w:rsid w:val="00460F0A"/>
    <w:rsid w:val="00461879"/>
    <w:rsid w:val="00462386"/>
    <w:rsid w:val="004635D5"/>
    <w:rsid w:val="00463944"/>
    <w:rsid w:val="00463DF5"/>
    <w:rsid w:val="00464A57"/>
    <w:rsid w:val="00465D7C"/>
    <w:rsid w:val="00466380"/>
    <w:rsid w:val="00466523"/>
    <w:rsid w:val="00466C43"/>
    <w:rsid w:val="004672A3"/>
    <w:rsid w:val="004715B7"/>
    <w:rsid w:val="00472A7A"/>
    <w:rsid w:val="00473448"/>
    <w:rsid w:val="00473DE6"/>
    <w:rsid w:val="00474065"/>
    <w:rsid w:val="00475469"/>
    <w:rsid w:val="004767D3"/>
    <w:rsid w:val="00476A3A"/>
    <w:rsid w:val="0048006B"/>
    <w:rsid w:val="004806E8"/>
    <w:rsid w:val="004807E0"/>
    <w:rsid w:val="00480D4A"/>
    <w:rsid w:val="00480E4F"/>
    <w:rsid w:val="00480F12"/>
    <w:rsid w:val="004811E7"/>
    <w:rsid w:val="00481257"/>
    <w:rsid w:val="00481819"/>
    <w:rsid w:val="004825D7"/>
    <w:rsid w:val="004825E0"/>
    <w:rsid w:val="004834E4"/>
    <w:rsid w:val="004835BC"/>
    <w:rsid w:val="00483A0E"/>
    <w:rsid w:val="0048448B"/>
    <w:rsid w:val="00484CC0"/>
    <w:rsid w:val="00485B87"/>
    <w:rsid w:val="004868B1"/>
    <w:rsid w:val="00487353"/>
    <w:rsid w:val="00487484"/>
    <w:rsid w:val="00487491"/>
    <w:rsid w:val="00487746"/>
    <w:rsid w:val="004905F4"/>
    <w:rsid w:val="00490C09"/>
    <w:rsid w:val="00490E04"/>
    <w:rsid w:val="00490E3E"/>
    <w:rsid w:val="00491044"/>
    <w:rsid w:val="00491258"/>
    <w:rsid w:val="004925A6"/>
    <w:rsid w:val="004926BA"/>
    <w:rsid w:val="00492A6B"/>
    <w:rsid w:val="00493E5B"/>
    <w:rsid w:val="00496B53"/>
    <w:rsid w:val="00496CDB"/>
    <w:rsid w:val="00496EBB"/>
    <w:rsid w:val="00497644"/>
    <w:rsid w:val="00497F1F"/>
    <w:rsid w:val="004A1391"/>
    <w:rsid w:val="004A17F8"/>
    <w:rsid w:val="004A1E59"/>
    <w:rsid w:val="004A2F0C"/>
    <w:rsid w:val="004A2F98"/>
    <w:rsid w:val="004A3379"/>
    <w:rsid w:val="004A45B5"/>
    <w:rsid w:val="004A5A60"/>
    <w:rsid w:val="004A5ACA"/>
    <w:rsid w:val="004A6312"/>
    <w:rsid w:val="004A7B04"/>
    <w:rsid w:val="004A7B34"/>
    <w:rsid w:val="004B13D5"/>
    <w:rsid w:val="004B147D"/>
    <w:rsid w:val="004B2321"/>
    <w:rsid w:val="004B2E31"/>
    <w:rsid w:val="004B3B0F"/>
    <w:rsid w:val="004B4E8D"/>
    <w:rsid w:val="004B69A7"/>
    <w:rsid w:val="004B7669"/>
    <w:rsid w:val="004C02F2"/>
    <w:rsid w:val="004C0BCF"/>
    <w:rsid w:val="004C0C4A"/>
    <w:rsid w:val="004C1FD5"/>
    <w:rsid w:val="004C2865"/>
    <w:rsid w:val="004C3381"/>
    <w:rsid w:val="004C3493"/>
    <w:rsid w:val="004C35FA"/>
    <w:rsid w:val="004C4743"/>
    <w:rsid w:val="004C68C0"/>
    <w:rsid w:val="004C7579"/>
    <w:rsid w:val="004D05E6"/>
    <w:rsid w:val="004D09F4"/>
    <w:rsid w:val="004D0C51"/>
    <w:rsid w:val="004D10DC"/>
    <w:rsid w:val="004D2695"/>
    <w:rsid w:val="004D41A3"/>
    <w:rsid w:val="004D473D"/>
    <w:rsid w:val="004D4A52"/>
    <w:rsid w:val="004D5A45"/>
    <w:rsid w:val="004D60B9"/>
    <w:rsid w:val="004D666A"/>
    <w:rsid w:val="004D6845"/>
    <w:rsid w:val="004D6A0B"/>
    <w:rsid w:val="004D72A8"/>
    <w:rsid w:val="004D79A3"/>
    <w:rsid w:val="004D7B57"/>
    <w:rsid w:val="004D7BDA"/>
    <w:rsid w:val="004E10E9"/>
    <w:rsid w:val="004E1FF3"/>
    <w:rsid w:val="004E2BF0"/>
    <w:rsid w:val="004E3050"/>
    <w:rsid w:val="004E43A0"/>
    <w:rsid w:val="004E4CD8"/>
    <w:rsid w:val="004E50C6"/>
    <w:rsid w:val="004E6406"/>
    <w:rsid w:val="004F3701"/>
    <w:rsid w:val="004F428A"/>
    <w:rsid w:val="004F4367"/>
    <w:rsid w:val="004F4465"/>
    <w:rsid w:val="004F45B1"/>
    <w:rsid w:val="004F4A2E"/>
    <w:rsid w:val="004F500B"/>
    <w:rsid w:val="004F5CD1"/>
    <w:rsid w:val="004F5DD4"/>
    <w:rsid w:val="004F63FD"/>
    <w:rsid w:val="004F6AFF"/>
    <w:rsid w:val="005007C8"/>
    <w:rsid w:val="00501091"/>
    <w:rsid w:val="00501443"/>
    <w:rsid w:val="00501646"/>
    <w:rsid w:val="00501B13"/>
    <w:rsid w:val="0050213F"/>
    <w:rsid w:val="0050305D"/>
    <w:rsid w:val="005036A4"/>
    <w:rsid w:val="00503F21"/>
    <w:rsid w:val="0050435C"/>
    <w:rsid w:val="0050447D"/>
    <w:rsid w:val="005049D5"/>
    <w:rsid w:val="00504B20"/>
    <w:rsid w:val="00504DF5"/>
    <w:rsid w:val="00504E54"/>
    <w:rsid w:val="00504F6C"/>
    <w:rsid w:val="00507073"/>
    <w:rsid w:val="005071CE"/>
    <w:rsid w:val="00507B9C"/>
    <w:rsid w:val="0051002D"/>
    <w:rsid w:val="00510867"/>
    <w:rsid w:val="00510C32"/>
    <w:rsid w:val="00511492"/>
    <w:rsid w:val="00511911"/>
    <w:rsid w:val="00511B85"/>
    <w:rsid w:val="00512AB2"/>
    <w:rsid w:val="00513282"/>
    <w:rsid w:val="005134D4"/>
    <w:rsid w:val="0051431E"/>
    <w:rsid w:val="00515E49"/>
    <w:rsid w:val="005204B5"/>
    <w:rsid w:val="005208E7"/>
    <w:rsid w:val="00520DC8"/>
    <w:rsid w:val="00521145"/>
    <w:rsid w:val="00521416"/>
    <w:rsid w:val="00521DFF"/>
    <w:rsid w:val="00521E17"/>
    <w:rsid w:val="005222B8"/>
    <w:rsid w:val="005225AF"/>
    <w:rsid w:val="0052361E"/>
    <w:rsid w:val="00523C25"/>
    <w:rsid w:val="005243E0"/>
    <w:rsid w:val="00524797"/>
    <w:rsid w:val="00525463"/>
    <w:rsid w:val="005263D6"/>
    <w:rsid w:val="005268A4"/>
    <w:rsid w:val="00526AA6"/>
    <w:rsid w:val="005270D3"/>
    <w:rsid w:val="00527554"/>
    <w:rsid w:val="00527B05"/>
    <w:rsid w:val="00527FE1"/>
    <w:rsid w:val="00530352"/>
    <w:rsid w:val="0053170A"/>
    <w:rsid w:val="0053170D"/>
    <w:rsid w:val="005327D6"/>
    <w:rsid w:val="00532AD8"/>
    <w:rsid w:val="00532BCA"/>
    <w:rsid w:val="00534A2C"/>
    <w:rsid w:val="00534BF5"/>
    <w:rsid w:val="005362B9"/>
    <w:rsid w:val="005365A1"/>
    <w:rsid w:val="005366B0"/>
    <w:rsid w:val="00536B36"/>
    <w:rsid w:val="00536DD8"/>
    <w:rsid w:val="00537181"/>
    <w:rsid w:val="005372FD"/>
    <w:rsid w:val="005375E2"/>
    <w:rsid w:val="00537700"/>
    <w:rsid w:val="00537970"/>
    <w:rsid w:val="00537BB6"/>
    <w:rsid w:val="00537DAF"/>
    <w:rsid w:val="00537F00"/>
    <w:rsid w:val="00537F84"/>
    <w:rsid w:val="00540245"/>
    <w:rsid w:val="005402EA"/>
    <w:rsid w:val="005411EC"/>
    <w:rsid w:val="00541616"/>
    <w:rsid w:val="00542527"/>
    <w:rsid w:val="00542D53"/>
    <w:rsid w:val="00543804"/>
    <w:rsid w:val="00543BC9"/>
    <w:rsid w:val="00543CED"/>
    <w:rsid w:val="00544419"/>
    <w:rsid w:val="0054494F"/>
    <w:rsid w:val="005452DF"/>
    <w:rsid w:val="005465A9"/>
    <w:rsid w:val="0054700A"/>
    <w:rsid w:val="00547AE0"/>
    <w:rsid w:val="00550F9E"/>
    <w:rsid w:val="00551883"/>
    <w:rsid w:val="0055234A"/>
    <w:rsid w:val="00552DB5"/>
    <w:rsid w:val="0055318A"/>
    <w:rsid w:val="00555CB8"/>
    <w:rsid w:val="0055688F"/>
    <w:rsid w:val="00557F5C"/>
    <w:rsid w:val="0056013C"/>
    <w:rsid w:val="00560289"/>
    <w:rsid w:val="0056077E"/>
    <w:rsid w:val="00561A6E"/>
    <w:rsid w:val="005625DC"/>
    <w:rsid w:val="0056277B"/>
    <w:rsid w:val="00562825"/>
    <w:rsid w:val="0056295F"/>
    <w:rsid w:val="005641FC"/>
    <w:rsid w:val="00564701"/>
    <w:rsid w:val="0056492E"/>
    <w:rsid w:val="005649C9"/>
    <w:rsid w:val="00565F2F"/>
    <w:rsid w:val="005660F9"/>
    <w:rsid w:val="005666BE"/>
    <w:rsid w:val="005667A5"/>
    <w:rsid w:val="005667B7"/>
    <w:rsid w:val="00566BBA"/>
    <w:rsid w:val="00566C57"/>
    <w:rsid w:val="00566F63"/>
    <w:rsid w:val="0056703D"/>
    <w:rsid w:val="0056737A"/>
    <w:rsid w:val="00570474"/>
    <w:rsid w:val="0057098D"/>
    <w:rsid w:val="00571C88"/>
    <w:rsid w:val="0057354C"/>
    <w:rsid w:val="00573E91"/>
    <w:rsid w:val="00574724"/>
    <w:rsid w:val="00574C3B"/>
    <w:rsid w:val="0057517B"/>
    <w:rsid w:val="00576617"/>
    <w:rsid w:val="00576C14"/>
    <w:rsid w:val="00580005"/>
    <w:rsid w:val="005803A4"/>
    <w:rsid w:val="005812FA"/>
    <w:rsid w:val="00581EB6"/>
    <w:rsid w:val="005822EC"/>
    <w:rsid w:val="0058243F"/>
    <w:rsid w:val="00583665"/>
    <w:rsid w:val="00585190"/>
    <w:rsid w:val="005853A8"/>
    <w:rsid w:val="00585639"/>
    <w:rsid w:val="00585A6F"/>
    <w:rsid w:val="00585AC1"/>
    <w:rsid w:val="0058615E"/>
    <w:rsid w:val="00590320"/>
    <w:rsid w:val="00590CEC"/>
    <w:rsid w:val="0059103A"/>
    <w:rsid w:val="005916A7"/>
    <w:rsid w:val="00591793"/>
    <w:rsid w:val="00591CDD"/>
    <w:rsid w:val="005942B0"/>
    <w:rsid w:val="005946EE"/>
    <w:rsid w:val="00594FCC"/>
    <w:rsid w:val="0059600E"/>
    <w:rsid w:val="005968E9"/>
    <w:rsid w:val="00597FB3"/>
    <w:rsid w:val="005A0A53"/>
    <w:rsid w:val="005A1E31"/>
    <w:rsid w:val="005A23B9"/>
    <w:rsid w:val="005A3830"/>
    <w:rsid w:val="005A3C26"/>
    <w:rsid w:val="005A43EE"/>
    <w:rsid w:val="005A474D"/>
    <w:rsid w:val="005A57BB"/>
    <w:rsid w:val="005A5FCB"/>
    <w:rsid w:val="005A7095"/>
    <w:rsid w:val="005A7A59"/>
    <w:rsid w:val="005AF655"/>
    <w:rsid w:val="005B07D4"/>
    <w:rsid w:val="005B090F"/>
    <w:rsid w:val="005B0991"/>
    <w:rsid w:val="005B1436"/>
    <w:rsid w:val="005B186A"/>
    <w:rsid w:val="005B19D2"/>
    <w:rsid w:val="005B1A8B"/>
    <w:rsid w:val="005B22F6"/>
    <w:rsid w:val="005B3987"/>
    <w:rsid w:val="005B3B0A"/>
    <w:rsid w:val="005B3B43"/>
    <w:rsid w:val="005B4B47"/>
    <w:rsid w:val="005B5D0D"/>
    <w:rsid w:val="005B5DEB"/>
    <w:rsid w:val="005B5FE7"/>
    <w:rsid w:val="005C0995"/>
    <w:rsid w:val="005C12A8"/>
    <w:rsid w:val="005C150C"/>
    <w:rsid w:val="005C1C60"/>
    <w:rsid w:val="005C2315"/>
    <w:rsid w:val="005C45C1"/>
    <w:rsid w:val="005C5AE1"/>
    <w:rsid w:val="005C5D1E"/>
    <w:rsid w:val="005C77F2"/>
    <w:rsid w:val="005D031B"/>
    <w:rsid w:val="005D0D45"/>
    <w:rsid w:val="005D20CD"/>
    <w:rsid w:val="005D2CE8"/>
    <w:rsid w:val="005D390E"/>
    <w:rsid w:val="005D3DC6"/>
    <w:rsid w:val="005D3DC7"/>
    <w:rsid w:val="005D53F7"/>
    <w:rsid w:val="005D63BB"/>
    <w:rsid w:val="005D6A35"/>
    <w:rsid w:val="005D7135"/>
    <w:rsid w:val="005D724E"/>
    <w:rsid w:val="005D7A90"/>
    <w:rsid w:val="005D7ACD"/>
    <w:rsid w:val="005D7B78"/>
    <w:rsid w:val="005E0032"/>
    <w:rsid w:val="005E07A5"/>
    <w:rsid w:val="005E117C"/>
    <w:rsid w:val="005E19FA"/>
    <w:rsid w:val="005E1C70"/>
    <w:rsid w:val="005E2593"/>
    <w:rsid w:val="005E4135"/>
    <w:rsid w:val="005E4C58"/>
    <w:rsid w:val="005E54E9"/>
    <w:rsid w:val="005E600D"/>
    <w:rsid w:val="005E6843"/>
    <w:rsid w:val="005E6C1D"/>
    <w:rsid w:val="005E6D9A"/>
    <w:rsid w:val="005E6E6F"/>
    <w:rsid w:val="005E70C1"/>
    <w:rsid w:val="005E732B"/>
    <w:rsid w:val="005F0A61"/>
    <w:rsid w:val="005F129D"/>
    <w:rsid w:val="005F2614"/>
    <w:rsid w:val="005F3AD2"/>
    <w:rsid w:val="005F3C04"/>
    <w:rsid w:val="005F4383"/>
    <w:rsid w:val="005F4CCD"/>
    <w:rsid w:val="005F4D0E"/>
    <w:rsid w:val="005F52D7"/>
    <w:rsid w:val="005F62D3"/>
    <w:rsid w:val="005F67C6"/>
    <w:rsid w:val="00600154"/>
    <w:rsid w:val="0060035D"/>
    <w:rsid w:val="00600B4C"/>
    <w:rsid w:val="00600BB1"/>
    <w:rsid w:val="00601994"/>
    <w:rsid w:val="00602269"/>
    <w:rsid w:val="006022A7"/>
    <w:rsid w:val="00603B7E"/>
    <w:rsid w:val="00604869"/>
    <w:rsid w:val="00605D9A"/>
    <w:rsid w:val="006069AB"/>
    <w:rsid w:val="0060785E"/>
    <w:rsid w:val="00607D0B"/>
    <w:rsid w:val="006108D7"/>
    <w:rsid w:val="00610E6A"/>
    <w:rsid w:val="00610F1D"/>
    <w:rsid w:val="00611FAB"/>
    <w:rsid w:val="006127A7"/>
    <w:rsid w:val="0061291A"/>
    <w:rsid w:val="00613599"/>
    <w:rsid w:val="006138F9"/>
    <w:rsid w:val="00614C00"/>
    <w:rsid w:val="00614C32"/>
    <w:rsid w:val="00614D87"/>
    <w:rsid w:val="00614F39"/>
    <w:rsid w:val="006161BD"/>
    <w:rsid w:val="00616683"/>
    <w:rsid w:val="00617042"/>
    <w:rsid w:val="0062095E"/>
    <w:rsid w:val="00620C2A"/>
    <w:rsid w:val="00621539"/>
    <w:rsid w:val="006219BB"/>
    <w:rsid w:val="00621E23"/>
    <w:rsid w:val="00621E77"/>
    <w:rsid w:val="00621F5A"/>
    <w:rsid w:val="0062494A"/>
    <w:rsid w:val="00625602"/>
    <w:rsid w:val="00625C12"/>
    <w:rsid w:val="0062620B"/>
    <w:rsid w:val="00626955"/>
    <w:rsid w:val="00626957"/>
    <w:rsid w:val="00626D02"/>
    <w:rsid w:val="00626E3B"/>
    <w:rsid w:val="00627305"/>
    <w:rsid w:val="00627451"/>
    <w:rsid w:val="0063027E"/>
    <w:rsid w:val="00630CD2"/>
    <w:rsid w:val="0063106E"/>
    <w:rsid w:val="006313D2"/>
    <w:rsid w:val="00631516"/>
    <w:rsid w:val="00631637"/>
    <w:rsid w:val="0063174E"/>
    <w:rsid w:val="00631D66"/>
    <w:rsid w:val="006339B7"/>
    <w:rsid w:val="0063431C"/>
    <w:rsid w:val="00634959"/>
    <w:rsid w:val="006358CC"/>
    <w:rsid w:val="00637764"/>
    <w:rsid w:val="00640B85"/>
    <w:rsid w:val="006419F6"/>
    <w:rsid w:val="00641C5E"/>
    <w:rsid w:val="006421C6"/>
    <w:rsid w:val="006427CD"/>
    <w:rsid w:val="006435E0"/>
    <w:rsid w:val="006460BD"/>
    <w:rsid w:val="00646347"/>
    <w:rsid w:val="006464F1"/>
    <w:rsid w:val="00647313"/>
    <w:rsid w:val="00647431"/>
    <w:rsid w:val="00647DD5"/>
    <w:rsid w:val="006502AF"/>
    <w:rsid w:val="00651F8B"/>
    <w:rsid w:val="0065244F"/>
    <w:rsid w:val="00652F21"/>
    <w:rsid w:val="006530CF"/>
    <w:rsid w:val="006536D3"/>
    <w:rsid w:val="00653B06"/>
    <w:rsid w:val="00654C73"/>
    <w:rsid w:val="00656729"/>
    <w:rsid w:val="00657222"/>
    <w:rsid w:val="006604B8"/>
    <w:rsid w:val="006606FA"/>
    <w:rsid w:val="0066123A"/>
    <w:rsid w:val="00661E17"/>
    <w:rsid w:val="00661FE1"/>
    <w:rsid w:val="00663AB6"/>
    <w:rsid w:val="00663D88"/>
    <w:rsid w:val="00664FEF"/>
    <w:rsid w:val="006659E6"/>
    <w:rsid w:val="00665EAF"/>
    <w:rsid w:val="00666007"/>
    <w:rsid w:val="00666B87"/>
    <w:rsid w:val="006670C9"/>
    <w:rsid w:val="00667690"/>
    <w:rsid w:val="0066C83D"/>
    <w:rsid w:val="00670D71"/>
    <w:rsid w:val="00671E32"/>
    <w:rsid w:val="00672168"/>
    <w:rsid w:val="00673D43"/>
    <w:rsid w:val="00674998"/>
    <w:rsid w:val="00674E0B"/>
    <w:rsid w:val="006755D9"/>
    <w:rsid w:val="00675A3D"/>
    <w:rsid w:val="0067628E"/>
    <w:rsid w:val="006769C4"/>
    <w:rsid w:val="00676C5E"/>
    <w:rsid w:val="006776A8"/>
    <w:rsid w:val="00677727"/>
    <w:rsid w:val="00680F84"/>
    <w:rsid w:val="0068217B"/>
    <w:rsid w:val="00682413"/>
    <w:rsid w:val="0068252A"/>
    <w:rsid w:val="00682A3C"/>
    <w:rsid w:val="006840A9"/>
    <w:rsid w:val="0068428E"/>
    <w:rsid w:val="00684422"/>
    <w:rsid w:val="0068503D"/>
    <w:rsid w:val="00685169"/>
    <w:rsid w:val="00685D77"/>
    <w:rsid w:val="0068663E"/>
    <w:rsid w:val="00686F57"/>
    <w:rsid w:val="00687FD9"/>
    <w:rsid w:val="0069010D"/>
    <w:rsid w:val="00690F99"/>
    <w:rsid w:val="00694A14"/>
    <w:rsid w:val="00694F42"/>
    <w:rsid w:val="006953CF"/>
    <w:rsid w:val="006955C9"/>
    <w:rsid w:val="00695616"/>
    <w:rsid w:val="006960EA"/>
    <w:rsid w:val="00696710"/>
    <w:rsid w:val="006975E5"/>
    <w:rsid w:val="006A0B53"/>
    <w:rsid w:val="006A1335"/>
    <w:rsid w:val="006A1BDB"/>
    <w:rsid w:val="006A2758"/>
    <w:rsid w:val="006A3421"/>
    <w:rsid w:val="006A4338"/>
    <w:rsid w:val="006A46E8"/>
    <w:rsid w:val="006A4CD4"/>
    <w:rsid w:val="006A508D"/>
    <w:rsid w:val="006B01C2"/>
    <w:rsid w:val="006B02DC"/>
    <w:rsid w:val="006B0996"/>
    <w:rsid w:val="006B1A19"/>
    <w:rsid w:val="006B1C5B"/>
    <w:rsid w:val="006B2FE9"/>
    <w:rsid w:val="006B34DB"/>
    <w:rsid w:val="006B35D8"/>
    <w:rsid w:val="006B37E6"/>
    <w:rsid w:val="006B410E"/>
    <w:rsid w:val="006B44BB"/>
    <w:rsid w:val="006B4E1F"/>
    <w:rsid w:val="006B749E"/>
    <w:rsid w:val="006C0331"/>
    <w:rsid w:val="006C08E2"/>
    <w:rsid w:val="006C2BC9"/>
    <w:rsid w:val="006C2C3B"/>
    <w:rsid w:val="006C3445"/>
    <w:rsid w:val="006C3911"/>
    <w:rsid w:val="006C39C2"/>
    <w:rsid w:val="006C3DAA"/>
    <w:rsid w:val="006C46DD"/>
    <w:rsid w:val="006C47E0"/>
    <w:rsid w:val="006C4BB6"/>
    <w:rsid w:val="006C57A0"/>
    <w:rsid w:val="006C6037"/>
    <w:rsid w:val="006C60D4"/>
    <w:rsid w:val="006C617A"/>
    <w:rsid w:val="006C6AFA"/>
    <w:rsid w:val="006C6B23"/>
    <w:rsid w:val="006C78EA"/>
    <w:rsid w:val="006D0DCE"/>
    <w:rsid w:val="006D0FA7"/>
    <w:rsid w:val="006D2FFB"/>
    <w:rsid w:val="006D3811"/>
    <w:rsid w:val="006D39C3"/>
    <w:rsid w:val="006D3A90"/>
    <w:rsid w:val="006D3FDC"/>
    <w:rsid w:val="006D448E"/>
    <w:rsid w:val="006D545F"/>
    <w:rsid w:val="006D61C0"/>
    <w:rsid w:val="006D72FB"/>
    <w:rsid w:val="006D7DB6"/>
    <w:rsid w:val="006E07B0"/>
    <w:rsid w:val="006E0D60"/>
    <w:rsid w:val="006E16A3"/>
    <w:rsid w:val="006E2AFA"/>
    <w:rsid w:val="006E30E2"/>
    <w:rsid w:val="006E3120"/>
    <w:rsid w:val="006E5417"/>
    <w:rsid w:val="006E57E2"/>
    <w:rsid w:val="006E61F9"/>
    <w:rsid w:val="006E6260"/>
    <w:rsid w:val="006E73E8"/>
    <w:rsid w:val="006F0758"/>
    <w:rsid w:val="006F0B64"/>
    <w:rsid w:val="006F0FC5"/>
    <w:rsid w:val="006F1AD1"/>
    <w:rsid w:val="006F2D4F"/>
    <w:rsid w:val="006F348E"/>
    <w:rsid w:val="006F37D2"/>
    <w:rsid w:val="006F442A"/>
    <w:rsid w:val="006F6924"/>
    <w:rsid w:val="006F6D96"/>
    <w:rsid w:val="006F71AE"/>
    <w:rsid w:val="006F7A6E"/>
    <w:rsid w:val="006F7B08"/>
    <w:rsid w:val="006F7CF2"/>
    <w:rsid w:val="00700481"/>
    <w:rsid w:val="007004C9"/>
    <w:rsid w:val="00700D65"/>
    <w:rsid w:val="00701207"/>
    <w:rsid w:val="00704BBA"/>
    <w:rsid w:val="0070662B"/>
    <w:rsid w:val="00706675"/>
    <w:rsid w:val="00706AD5"/>
    <w:rsid w:val="00706C3F"/>
    <w:rsid w:val="0071046C"/>
    <w:rsid w:val="00712CDF"/>
    <w:rsid w:val="00712CF1"/>
    <w:rsid w:val="00713AA5"/>
    <w:rsid w:val="00713CDE"/>
    <w:rsid w:val="007144A7"/>
    <w:rsid w:val="007157FC"/>
    <w:rsid w:val="00715A45"/>
    <w:rsid w:val="00716AE9"/>
    <w:rsid w:val="007176FB"/>
    <w:rsid w:val="0072001C"/>
    <w:rsid w:val="007200B1"/>
    <w:rsid w:val="007200B6"/>
    <w:rsid w:val="007204E9"/>
    <w:rsid w:val="007205AE"/>
    <w:rsid w:val="00720F78"/>
    <w:rsid w:val="0072147D"/>
    <w:rsid w:val="007222F4"/>
    <w:rsid w:val="00722478"/>
    <w:rsid w:val="00722D64"/>
    <w:rsid w:val="00722F5F"/>
    <w:rsid w:val="007230EF"/>
    <w:rsid w:val="00723B87"/>
    <w:rsid w:val="00724372"/>
    <w:rsid w:val="0072438B"/>
    <w:rsid w:val="00724583"/>
    <w:rsid w:val="0072473A"/>
    <w:rsid w:val="00724918"/>
    <w:rsid w:val="007250FA"/>
    <w:rsid w:val="00725A0F"/>
    <w:rsid w:val="00725A39"/>
    <w:rsid w:val="00725DEC"/>
    <w:rsid w:val="00725EB7"/>
    <w:rsid w:val="00726584"/>
    <w:rsid w:val="0072661E"/>
    <w:rsid w:val="00727AF0"/>
    <w:rsid w:val="00730194"/>
    <w:rsid w:val="00730673"/>
    <w:rsid w:val="00730692"/>
    <w:rsid w:val="00731EEF"/>
    <w:rsid w:val="00732405"/>
    <w:rsid w:val="007336C0"/>
    <w:rsid w:val="0073596C"/>
    <w:rsid w:val="00735C2C"/>
    <w:rsid w:val="00735CF4"/>
    <w:rsid w:val="00735EBD"/>
    <w:rsid w:val="007376B7"/>
    <w:rsid w:val="00737719"/>
    <w:rsid w:val="0074069A"/>
    <w:rsid w:val="00741A4F"/>
    <w:rsid w:val="00742DDF"/>
    <w:rsid w:val="00743320"/>
    <w:rsid w:val="00744190"/>
    <w:rsid w:val="00744328"/>
    <w:rsid w:val="007443CA"/>
    <w:rsid w:val="00744C78"/>
    <w:rsid w:val="00744CEC"/>
    <w:rsid w:val="0074646F"/>
    <w:rsid w:val="00746699"/>
    <w:rsid w:val="007469D1"/>
    <w:rsid w:val="00750A4F"/>
    <w:rsid w:val="00750D14"/>
    <w:rsid w:val="00750F79"/>
    <w:rsid w:val="007520E4"/>
    <w:rsid w:val="007528F9"/>
    <w:rsid w:val="00752C1B"/>
    <w:rsid w:val="0075475B"/>
    <w:rsid w:val="007552B0"/>
    <w:rsid w:val="007559AA"/>
    <w:rsid w:val="00757173"/>
    <w:rsid w:val="00757F73"/>
    <w:rsid w:val="007601BC"/>
    <w:rsid w:val="00760379"/>
    <w:rsid w:val="0076112C"/>
    <w:rsid w:val="00763D78"/>
    <w:rsid w:val="00764184"/>
    <w:rsid w:val="0076502B"/>
    <w:rsid w:val="00765430"/>
    <w:rsid w:val="007654AE"/>
    <w:rsid w:val="007658F6"/>
    <w:rsid w:val="007662D6"/>
    <w:rsid w:val="007669A1"/>
    <w:rsid w:val="00766E49"/>
    <w:rsid w:val="007670D9"/>
    <w:rsid w:val="00767CBC"/>
    <w:rsid w:val="007701F2"/>
    <w:rsid w:val="00770793"/>
    <w:rsid w:val="007708E8"/>
    <w:rsid w:val="00771158"/>
    <w:rsid w:val="007713A9"/>
    <w:rsid w:val="007723F4"/>
    <w:rsid w:val="007735E3"/>
    <w:rsid w:val="007745B6"/>
    <w:rsid w:val="0077610B"/>
    <w:rsid w:val="00776776"/>
    <w:rsid w:val="00776CED"/>
    <w:rsid w:val="00776CF8"/>
    <w:rsid w:val="0078062B"/>
    <w:rsid w:val="0078161B"/>
    <w:rsid w:val="00781F0C"/>
    <w:rsid w:val="00782032"/>
    <w:rsid w:val="00782078"/>
    <w:rsid w:val="00782E82"/>
    <w:rsid w:val="00782FC9"/>
    <w:rsid w:val="0078301D"/>
    <w:rsid w:val="007836B9"/>
    <w:rsid w:val="0078562E"/>
    <w:rsid w:val="007859B8"/>
    <w:rsid w:val="00786432"/>
    <w:rsid w:val="007878F9"/>
    <w:rsid w:val="00790210"/>
    <w:rsid w:val="00790289"/>
    <w:rsid w:val="007917C6"/>
    <w:rsid w:val="007923F0"/>
    <w:rsid w:val="00792DB2"/>
    <w:rsid w:val="00793637"/>
    <w:rsid w:val="00793AAA"/>
    <w:rsid w:val="0079553C"/>
    <w:rsid w:val="007962F7"/>
    <w:rsid w:val="00796418"/>
    <w:rsid w:val="007967A0"/>
    <w:rsid w:val="00796DC5"/>
    <w:rsid w:val="007A0AE4"/>
    <w:rsid w:val="007A10AE"/>
    <w:rsid w:val="007A14CC"/>
    <w:rsid w:val="007A1DC5"/>
    <w:rsid w:val="007A1EB4"/>
    <w:rsid w:val="007A2518"/>
    <w:rsid w:val="007A2690"/>
    <w:rsid w:val="007A2C8A"/>
    <w:rsid w:val="007A2CE5"/>
    <w:rsid w:val="007A3419"/>
    <w:rsid w:val="007A40CD"/>
    <w:rsid w:val="007A49CF"/>
    <w:rsid w:val="007A559C"/>
    <w:rsid w:val="007A67C4"/>
    <w:rsid w:val="007A692D"/>
    <w:rsid w:val="007A7203"/>
    <w:rsid w:val="007A754B"/>
    <w:rsid w:val="007A7948"/>
    <w:rsid w:val="007A7B86"/>
    <w:rsid w:val="007A7C99"/>
    <w:rsid w:val="007B00AC"/>
    <w:rsid w:val="007B05BA"/>
    <w:rsid w:val="007B07DB"/>
    <w:rsid w:val="007B15C1"/>
    <w:rsid w:val="007B1879"/>
    <w:rsid w:val="007B2E0E"/>
    <w:rsid w:val="007B2F16"/>
    <w:rsid w:val="007B3648"/>
    <w:rsid w:val="007B38CC"/>
    <w:rsid w:val="007B4D00"/>
    <w:rsid w:val="007B4F91"/>
    <w:rsid w:val="007B5E5C"/>
    <w:rsid w:val="007B686F"/>
    <w:rsid w:val="007B7B8D"/>
    <w:rsid w:val="007C0B30"/>
    <w:rsid w:val="007C0D05"/>
    <w:rsid w:val="007C1D21"/>
    <w:rsid w:val="007C1ED7"/>
    <w:rsid w:val="007C2202"/>
    <w:rsid w:val="007C24E6"/>
    <w:rsid w:val="007C314D"/>
    <w:rsid w:val="007C350E"/>
    <w:rsid w:val="007C3EC5"/>
    <w:rsid w:val="007C40DF"/>
    <w:rsid w:val="007C4B95"/>
    <w:rsid w:val="007C61E4"/>
    <w:rsid w:val="007C620D"/>
    <w:rsid w:val="007C6C69"/>
    <w:rsid w:val="007C6F58"/>
    <w:rsid w:val="007C70DA"/>
    <w:rsid w:val="007C7B64"/>
    <w:rsid w:val="007D03E3"/>
    <w:rsid w:val="007D0AD0"/>
    <w:rsid w:val="007D0BCB"/>
    <w:rsid w:val="007D10A9"/>
    <w:rsid w:val="007D1740"/>
    <w:rsid w:val="007D1768"/>
    <w:rsid w:val="007D1BA5"/>
    <w:rsid w:val="007D1CFE"/>
    <w:rsid w:val="007D228B"/>
    <w:rsid w:val="007D2F62"/>
    <w:rsid w:val="007D303F"/>
    <w:rsid w:val="007D308A"/>
    <w:rsid w:val="007D421F"/>
    <w:rsid w:val="007D4285"/>
    <w:rsid w:val="007D5B97"/>
    <w:rsid w:val="007D6143"/>
    <w:rsid w:val="007E1A94"/>
    <w:rsid w:val="007E1E19"/>
    <w:rsid w:val="007E239D"/>
    <w:rsid w:val="007E54EE"/>
    <w:rsid w:val="007E5721"/>
    <w:rsid w:val="007E57E1"/>
    <w:rsid w:val="007E5DBD"/>
    <w:rsid w:val="007E6E8A"/>
    <w:rsid w:val="007F02C4"/>
    <w:rsid w:val="007F162D"/>
    <w:rsid w:val="007F27B2"/>
    <w:rsid w:val="007F28A7"/>
    <w:rsid w:val="007F34ED"/>
    <w:rsid w:val="007F3B67"/>
    <w:rsid w:val="007F4058"/>
    <w:rsid w:val="007F429C"/>
    <w:rsid w:val="007F633F"/>
    <w:rsid w:val="007F7F92"/>
    <w:rsid w:val="00800576"/>
    <w:rsid w:val="00800AB2"/>
    <w:rsid w:val="00800B63"/>
    <w:rsid w:val="00801227"/>
    <w:rsid w:val="0080155E"/>
    <w:rsid w:val="0080284C"/>
    <w:rsid w:val="008035A8"/>
    <w:rsid w:val="008060CF"/>
    <w:rsid w:val="0080630C"/>
    <w:rsid w:val="00806CB3"/>
    <w:rsid w:val="00810BAD"/>
    <w:rsid w:val="008130A9"/>
    <w:rsid w:val="008131AD"/>
    <w:rsid w:val="008136BF"/>
    <w:rsid w:val="008144D3"/>
    <w:rsid w:val="00815050"/>
    <w:rsid w:val="008153E2"/>
    <w:rsid w:val="00815727"/>
    <w:rsid w:val="00816045"/>
    <w:rsid w:val="0081691E"/>
    <w:rsid w:val="00816A9B"/>
    <w:rsid w:val="008174FC"/>
    <w:rsid w:val="00817C8B"/>
    <w:rsid w:val="0082106B"/>
    <w:rsid w:val="00821226"/>
    <w:rsid w:val="00821608"/>
    <w:rsid w:val="00821664"/>
    <w:rsid w:val="008219CB"/>
    <w:rsid w:val="00821D73"/>
    <w:rsid w:val="008223ED"/>
    <w:rsid w:val="00822BDC"/>
    <w:rsid w:val="00822CA8"/>
    <w:rsid w:val="008230D8"/>
    <w:rsid w:val="00824258"/>
    <w:rsid w:val="00824B54"/>
    <w:rsid w:val="0082570A"/>
    <w:rsid w:val="00825924"/>
    <w:rsid w:val="0082595E"/>
    <w:rsid w:val="008264B3"/>
    <w:rsid w:val="0083002A"/>
    <w:rsid w:val="00830ACD"/>
    <w:rsid w:val="00831EBD"/>
    <w:rsid w:val="008336E5"/>
    <w:rsid w:val="00833BA3"/>
    <w:rsid w:val="00833D24"/>
    <w:rsid w:val="00834433"/>
    <w:rsid w:val="008354D7"/>
    <w:rsid w:val="008356FE"/>
    <w:rsid w:val="00835EA8"/>
    <w:rsid w:val="00836292"/>
    <w:rsid w:val="00837666"/>
    <w:rsid w:val="00837DC9"/>
    <w:rsid w:val="008401C3"/>
    <w:rsid w:val="00840785"/>
    <w:rsid w:val="0084403A"/>
    <w:rsid w:val="00844534"/>
    <w:rsid w:val="0084467C"/>
    <w:rsid w:val="00847253"/>
    <w:rsid w:val="0084766C"/>
    <w:rsid w:val="00847F06"/>
    <w:rsid w:val="008512A5"/>
    <w:rsid w:val="008513CB"/>
    <w:rsid w:val="00851886"/>
    <w:rsid w:val="008520F3"/>
    <w:rsid w:val="0085296A"/>
    <w:rsid w:val="00853E8A"/>
    <w:rsid w:val="0085409D"/>
    <w:rsid w:val="008544A6"/>
    <w:rsid w:val="00855006"/>
    <w:rsid w:val="0085565B"/>
    <w:rsid w:val="0085582F"/>
    <w:rsid w:val="00855A6D"/>
    <w:rsid w:val="00855AA8"/>
    <w:rsid w:val="00855BE3"/>
    <w:rsid w:val="00856610"/>
    <w:rsid w:val="0085668E"/>
    <w:rsid w:val="00856B9B"/>
    <w:rsid w:val="00857965"/>
    <w:rsid w:val="00861F13"/>
    <w:rsid w:val="00861FA4"/>
    <w:rsid w:val="00861FFF"/>
    <w:rsid w:val="00862E7A"/>
    <w:rsid w:val="00863215"/>
    <w:rsid w:val="00863554"/>
    <w:rsid w:val="0086458B"/>
    <w:rsid w:val="00864BD3"/>
    <w:rsid w:val="00864E8A"/>
    <w:rsid w:val="00866CBD"/>
    <w:rsid w:val="0086707F"/>
    <w:rsid w:val="0087026D"/>
    <w:rsid w:val="008702F7"/>
    <w:rsid w:val="0087089C"/>
    <w:rsid w:val="00871007"/>
    <w:rsid w:val="00871816"/>
    <w:rsid w:val="00872079"/>
    <w:rsid w:val="008725BD"/>
    <w:rsid w:val="008739D9"/>
    <w:rsid w:val="008742CB"/>
    <w:rsid w:val="00874BE9"/>
    <w:rsid w:val="00874C34"/>
    <w:rsid w:val="008751D9"/>
    <w:rsid w:val="0087576D"/>
    <w:rsid w:val="00876690"/>
    <w:rsid w:val="00877353"/>
    <w:rsid w:val="00880089"/>
    <w:rsid w:val="00880F0B"/>
    <w:rsid w:val="00881635"/>
    <w:rsid w:val="008822E2"/>
    <w:rsid w:val="00882401"/>
    <w:rsid w:val="0088270B"/>
    <w:rsid w:val="00883999"/>
    <w:rsid w:val="00883BEE"/>
    <w:rsid w:val="00884098"/>
    <w:rsid w:val="00884AAA"/>
    <w:rsid w:val="008850FE"/>
    <w:rsid w:val="0088523D"/>
    <w:rsid w:val="0088539D"/>
    <w:rsid w:val="00886C55"/>
    <w:rsid w:val="00887649"/>
    <w:rsid w:val="00887D5F"/>
    <w:rsid w:val="00890095"/>
    <w:rsid w:val="0089083D"/>
    <w:rsid w:val="00890883"/>
    <w:rsid w:val="00891D05"/>
    <w:rsid w:val="008925AD"/>
    <w:rsid w:val="008925D8"/>
    <w:rsid w:val="008928A2"/>
    <w:rsid w:val="0089410F"/>
    <w:rsid w:val="008949AE"/>
    <w:rsid w:val="0089559A"/>
    <w:rsid w:val="00896360"/>
    <w:rsid w:val="00896BEA"/>
    <w:rsid w:val="008972E8"/>
    <w:rsid w:val="008978A3"/>
    <w:rsid w:val="00897905"/>
    <w:rsid w:val="00897AB0"/>
    <w:rsid w:val="00897CC6"/>
    <w:rsid w:val="008A0E5B"/>
    <w:rsid w:val="008A0EB2"/>
    <w:rsid w:val="008A2793"/>
    <w:rsid w:val="008A2B00"/>
    <w:rsid w:val="008A36DA"/>
    <w:rsid w:val="008A397F"/>
    <w:rsid w:val="008A3D75"/>
    <w:rsid w:val="008A4097"/>
    <w:rsid w:val="008A44AB"/>
    <w:rsid w:val="008A4D34"/>
    <w:rsid w:val="008A4F63"/>
    <w:rsid w:val="008A50FE"/>
    <w:rsid w:val="008A52B0"/>
    <w:rsid w:val="008A6C25"/>
    <w:rsid w:val="008A6F57"/>
    <w:rsid w:val="008A6FDC"/>
    <w:rsid w:val="008A705B"/>
    <w:rsid w:val="008A7DFE"/>
    <w:rsid w:val="008B1125"/>
    <w:rsid w:val="008B25B9"/>
    <w:rsid w:val="008B3868"/>
    <w:rsid w:val="008B4650"/>
    <w:rsid w:val="008B5284"/>
    <w:rsid w:val="008B52C6"/>
    <w:rsid w:val="008B6920"/>
    <w:rsid w:val="008C0059"/>
    <w:rsid w:val="008C09AD"/>
    <w:rsid w:val="008C0F5E"/>
    <w:rsid w:val="008C1F02"/>
    <w:rsid w:val="008C1F6A"/>
    <w:rsid w:val="008C2280"/>
    <w:rsid w:val="008C333E"/>
    <w:rsid w:val="008C350B"/>
    <w:rsid w:val="008C4BA7"/>
    <w:rsid w:val="008C4F92"/>
    <w:rsid w:val="008C54F8"/>
    <w:rsid w:val="008C598E"/>
    <w:rsid w:val="008C6922"/>
    <w:rsid w:val="008C6BF3"/>
    <w:rsid w:val="008C6D1A"/>
    <w:rsid w:val="008C6E37"/>
    <w:rsid w:val="008D150B"/>
    <w:rsid w:val="008D25B8"/>
    <w:rsid w:val="008D422F"/>
    <w:rsid w:val="008D4C6D"/>
    <w:rsid w:val="008D58CC"/>
    <w:rsid w:val="008D72F1"/>
    <w:rsid w:val="008E12C8"/>
    <w:rsid w:val="008E158F"/>
    <w:rsid w:val="008E187F"/>
    <w:rsid w:val="008E1CAC"/>
    <w:rsid w:val="008E206F"/>
    <w:rsid w:val="008E2B22"/>
    <w:rsid w:val="008E48B2"/>
    <w:rsid w:val="008E4AC7"/>
    <w:rsid w:val="008E4E3C"/>
    <w:rsid w:val="008E541A"/>
    <w:rsid w:val="008E5EB3"/>
    <w:rsid w:val="008E6377"/>
    <w:rsid w:val="008E6BE8"/>
    <w:rsid w:val="008E6C26"/>
    <w:rsid w:val="008E70FE"/>
    <w:rsid w:val="008E75AC"/>
    <w:rsid w:val="008F024D"/>
    <w:rsid w:val="008F0EDE"/>
    <w:rsid w:val="008F1270"/>
    <w:rsid w:val="008F1B68"/>
    <w:rsid w:val="008F1FDB"/>
    <w:rsid w:val="008F2141"/>
    <w:rsid w:val="008F3347"/>
    <w:rsid w:val="008F33B9"/>
    <w:rsid w:val="008F3ECB"/>
    <w:rsid w:val="008F3F95"/>
    <w:rsid w:val="008F5E2A"/>
    <w:rsid w:val="008F5EDD"/>
    <w:rsid w:val="008F652D"/>
    <w:rsid w:val="008F7386"/>
    <w:rsid w:val="008F7828"/>
    <w:rsid w:val="00900974"/>
    <w:rsid w:val="00901045"/>
    <w:rsid w:val="00902438"/>
    <w:rsid w:val="0090248A"/>
    <w:rsid w:val="00902DB1"/>
    <w:rsid w:val="0090375B"/>
    <w:rsid w:val="00904C25"/>
    <w:rsid w:val="00904DDF"/>
    <w:rsid w:val="00904F4B"/>
    <w:rsid w:val="0090510F"/>
    <w:rsid w:val="009057A9"/>
    <w:rsid w:val="009061C1"/>
    <w:rsid w:val="00907066"/>
    <w:rsid w:val="00907462"/>
    <w:rsid w:val="00910062"/>
    <w:rsid w:val="009110D6"/>
    <w:rsid w:val="009121A0"/>
    <w:rsid w:val="00912387"/>
    <w:rsid w:val="0091351D"/>
    <w:rsid w:val="0091367C"/>
    <w:rsid w:val="009140F3"/>
    <w:rsid w:val="00914B5A"/>
    <w:rsid w:val="00915BD3"/>
    <w:rsid w:val="00916064"/>
    <w:rsid w:val="00916314"/>
    <w:rsid w:val="00916EBC"/>
    <w:rsid w:val="00917528"/>
    <w:rsid w:val="00920079"/>
    <w:rsid w:val="00921856"/>
    <w:rsid w:val="00921C7C"/>
    <w:rsid w:val="00922F00"/>
    <w:rsid w:val="00922F0B"/>
    <w:rsid w:val="00923373"/>
    <w:rsid w:val="00923755"/>
    <w:rsid w:val="00923A12"/>
    <w:rsid w:val="009242B7"/>
    <w:rsid w:val="0092442B"/>
    <w:rsid w:val="00924E43"/>
    <w:rsid w:val="009267A6"/>
    <w:rsid w:val="00926F3D"/>
    <w:rsid w:val="00926F53"/>
    <w:rsid w:val="00927410"/>
    <w:rsid w:val="00927640"/>
    <w:rsid w:val="009277E3"/>
    <w:rsid w:val="00930010"/>
    <w:rsid w:val="00930C64"/>
    <w:rsid w:val="00930D24"/>
    <w:rsid w:val="00930FB6"/>
    <w:rsid w:val="0093194B"/>
    <w:rsid w:val="00932855"/>
    <w:rsid w:val="00932FF0"/>
    <w:rsid w:val="00934090"/>
    <w:rsid w:val="00935238"/>
    <w:rsid w:val="00935882"/>
    <w:rsid w:val="0093622C"/>
    <w:rsid w:val="00936566"/>
    <w:rsid w:val="0093703F"/>
    <w:rsid w:val="00937491"/>
    <w:rsid w:val="0093766B"/>
    <w:rsid w:val="00937CEE"/>
    <w:rsid w:val="00937E50"/>
    <w:rsid w:val="0094055E"/>
    <w:rsid w:val="00940E55"/>
    <w:rsid w:val="00941CBF"/>
    <w:rsid w:val="00943A62"/>
    <w:rsid w:val="00943ADC"/>
    <w:rsid w:val="009449C9"/>
    <w:rsid w:val="009449EA"/>
    <w:rsid w:val="00946953"/>
    <w:rsid w:val="00947EEA"/>
    <w:rsid w:val="00951474"/>
    <w:rsid w:val="00952BFA"/>
    <w:rsid w:val="00952ED2"/>
    <w:rsid w:val="0095437E"/>
    <w:rsid w:val="009551B4"/>
    <w:rsid w:val="00956F3B"/>
    <w:rsid w:val="009577BF"/>
    <w:rsid w:val="00960A5F"/>
    <w:rsid w:val="00960AFB"/>
    <w:rsid w:val="00961190"/>
    <w:rsid w:val="009612DD"/>
    <w:rsid w:val="009613EA"/>
    <w:rsid w:val="00961FAF"/>
    <w:rsid w:val="009622F6"/>
    <w:rsid w:val="009630E3"/>
    <w:rsid w:val="00963A2A"/>
    <w:rsid w:val="00963D95"/>
    <w:rsid w:val="00963F41"/>
    <w:rsid w:val="00964944"/>
    <w:rsid w:val="0096746E"/>
    <w:rsid w:val="00967904"/>
    <w:rsid w:val="00970798"/>
    <w:rsid w:val="00971645"/>
    <w:rsid w:val="00971A93"/>
    <w:rsid w:val="0097274F"/>
    <w:rsid w:val="00972830"/>
    <w:rsid w:val="00972894"/>
    <w:rsid w:val="00972B3E"/>
    <w:rsid w:val="00972DF7"/>
    <w:rsid w:val="0097440B"/>
    <w:rsid w:val="00974A06"/>
    <w:rsid w:val="0097577D"/>
    <w:rsid w:val="00976515"/>
    <w:rsid w:val="0097747D"/>
    <w:rsid w:val="00977FEC"/>
    <w:rsid w:val="009801E2"/>
    <w:rsid w:val="00980750"/>
    <w:rsid w:val="00981BD0"/>
    <w:rsid w:val="00982148"/>
    <w:rsid w:val="00982C27"/>
    <w:rsid w:val="00982DD7"/>
    <w:rsid w:val="00982F01"/>
    <w:rsid w:val="00983756"/>
    <w:rsid w:val="00983CB8"/>
    <w:rsid w:val="00985789"/>
    <w:rsid w:val="00985BFF"/>
    <w:rsid w:val="00986123"/>
    <w:rsid w:val="00986310"/>
    <w:rsid w:val="0098795C"/>
    <w:rsid w:val="00987BEF"/>
    <w:rsid w:val="0099174B"/>
    <w:rsid w:val="00992530"/>
    <w:rsid w:val="009929E8"/>
    <w:rsid w:val="00993103"/>
    <w:rsid w:val="00993852"/>
    <w:rsid w:val="00993E03"/>
    <w:rsid w:val="00994A69"/>
    <w:rsid w:val="00994D7C"/>
    <w:rsid w:val="009950E9"/>
    <w:rsid w:val="00995194"/>
    <w:rsid w:val="009951F1"/>
    <w:rsid w:val="0099528A"/>
    <w:rsid w:val="009965F4"/>
    <w:rsid w:val="00997BFA"/>
    <w:rsid w:val="009A032A"/>
    <w:rsid w:val="009A0455"/>
    <w:rsid w:val="009A2225"/>
    <w:rsid w:val="009A304C"/>
    <w:rsid w:val="009A38BF"/>
    <w:rsid w:val="009A3F3A"/>
    <w:rsid w:val="009A420F"/>
    <w:rsid w:val="009A4A46"/>
    <w:rsid w:val="009A66DC"/>
    <w:rsid w:val="009A74FA"/>
    <w:rsid w:val="009B0441"/>
    <w:rsid w:val="009B1741"/>
    <w:rsid w:val="009B1994"/>
    <w:rsid w:val="009B2638"/>
    <w:rsid w:val="009B2B31"/>
    <w:rsid w:val="009B2D9E"/>
    <w:rsid w:val="009B3537"/>
    <w:rsid w:val="009B4113"/>
    <w:rsid w:val="009B543E"/>
    <w:rsid w:val="009B5FB2"/>
    <w:rsid w:val="009B6200"/>
    <w:rsid w:val="009B6C09"/>
    <w:rsid w:val="009B704B"/>
    <w:rsid w:val="009B7261"/>
    <w:rsid w:val="009B75E0"/>
    <w:rsid w:val="009B78B0"/>
    <w:rsid w:val="009C084E"/>
    <w:rsid w:val="009C099B"/>
    <w:rsid w:val="009C0D86"/>
    <w:rsid w:val="009C3DE2"/>
    <w:rsid w:val="009C46ED"/>
    <w:rsid w:val="009C492F"/>
    <w:rsid w:val="009C4FB4"/>
    <w:rsid w:val="009C6070"/>
    <w:rsid w:val="009C65A5"/>
    <w:rsid w:val="009C6C08"/>
    <w:rsid w:val="009D07D3"/>
    <w:rsid w:val="009D0F2A"/>
    <w:rsid w:val="009D17CD"/>
    <w:rsid w:val="009D1806"/>
    <w:rsid w:val="009D1B15"/>
    <w:rsid w:val="009D1E2E"/>
    <w:rsid w:val="009D2716"/>
    <w:rsid w:val="009D2D8F"/>
    <w:rsid w:val="009D34CF"/>
    <w:rsid w:val="009D480B"/>
    <w:rsid w:val="009D48B7"/>
    <w:rsid w:val="009D4CF8"/>
    <w:rsid w:val="009D6284"/>
    <w:rsid w:val="009D742A"/>
    <w:rsid w:val="009E2362"/>
    <w:rsid w:val="009E39AA"/>
    <w:rsid w:val="009E527F"/>
    <w:rsid w:val="009E5A66"/>
    <w:rsid w:val="009E5ED3"/>
    <w:rsid w:val="009F0A53"/>
    <w:rsid w:val="009F0A54"/>
    <w:rsid w:val="009F0C2D"/>
    <w:rsid w:val="009F0CC9"/>
    <w:rsid w:val="009F11FC"/>
    <w:rsid w:val="009F15DE"/>
    <w:rsid w:val="009F1963"/>
    <w:rsid w:val="009F1AFF"/>
    <w:rsid w:val="009F2621"/>
    <w:rsid w:val="009F2CC8"/>
    <w:rsid w:val="009F3934"/>
    <w:rsid w:val="009F3E93"/>
    <w:rsid w:val="009F3EA5"/>
    <w:rsid w:val="009F446F"/>
    <w:rsid w:val="009F478B"/>
    <w:rsid w:val="009F4923"/>
    <w:rsid w:val="009F49C1"/>
    <w:rsid w:val="009F4B78"/>
    <w:rsid w:val="009F4E2B"/>
    <w:rsid w:val="009F51CA"/>
    <w:rsid w:val="009F6081"/>
    <w:rsid w:val="009F64FB"/>
    <w:rsid w:val="009F6FD8"/>
    <w:rsid w:val="009F720C"/>
    <w:rsid w:val="009F7479"/>
    <w:rsid w:val="009F770C"/>
    <w:rsid w:val="00A012C0"/>
    <w:rsid w:val="00A01DF4"/>
    <w:rsid w:val="00A0246A"/>
    <w:rsid w:val="00A026B8"/>
    <w:rsid w:val="00A0276C"/>
    <w:rsid w:val="00A02DE1"/>
    <w:rsid w:val="00A03085"/>
    <w:rsid w:val="00A03F3D"/>
    <w:rsid w:val="00A04F06"/>
    <w:rsid w:val="00A0516D"/>
    <w:rsid w:val="00A06037"/>
    <w:rsid w:val="00A061FB"/>
    <w:rsid w:val="00A074FE"/>
    <w:rsid w:val="00A11DEA"/>
    <w:rsid w:val="00A12275"/>
    <w:rsid w:val="00A12CD1"/>
    <w:rsid w:val="00A133F1"/>
    <w:rsid w:val="00A13604"/>
    <w:rsid w:val="00A136D2"/>
    <w:rsid w:val="00A13ED4"/>
    <w:rsid w:val="00A14B8D"/>
    <w:rsid w:val="00A14CBE"/>
    <w:rsid w:val="00A151F0"/>
    <w:rsid w:val="00A15B76"/>
    <w:rsid w:val="00A15C4C"/>
    <w:rsid w:val="00A168D9"/>
    <w:rsid w:val="00A16B1E"/>
    <w:rsid w:val="00A17ADB"/>
    <w:rsid w:val="00A17B42"/>
    <w:rsid w:val="00A17BB0"/>
    <w:rsid w:val="00A17F67"/>
    <w:rsid w:val="00A20106"/>
    <w:rsid w:val="00A202EC"/>
    <w:rsid w:val="00A20AD0"/>
    <w:rsid w:val="00A21C6F"/>
    <w:rsid w:val="00A21D00"/>
    <w:rsid w:val="00A21DC3"/>
    <w:rsid w:val="00A22413"/>
    <w:rsid w:val="00A23686"/>
    <w:rsid w:val="00A258A2"/>
    <w:rsid w:val="00A25BFA"/>
    <w:rsid w:val="00A26A7D"/>
    <w:rsid w:val="00A26E5E"/>
    <w:rsid w:val="00A279A5"/>
    <w:rsid w:val="00A27BC9"/>
    <w:rsid w:val="00A27DD9"/>
    <w:rsid w:val="00A30BDA"/>
    <w:rsid w:val="00A310C2"/>
    <w:rsid w:val="00A3273A"/>
    <w:rsid w:val="00A338DC"/>
    <w:rsid w:val="00A34CA2"/>
    <w:rsid w:val="00A34FC0"/>
    <w:rsid w:val="00A36AA5"/>
    <w:rsid w:val="00A36B5E"/>
    <w:rsid w:val="00A37D35"/>
    <w:rsid w:val="00A37DC3"/>
    <w:rsid w:val="00A4000B"/>
    <w:rsid w:val="00A4009E"/>
    <w:rsid w:val="00A40A47"/>
    <w:rsid w:val="00A4138A"/>
    <w:rsid w:val="00A42E03"/>
    <w:rsid w:val="00A4342A"/>
    <w:rsid w:val="00A43529"/>
    <w:rsid w:val="00A45CBF"/>
    <w:rsid w:val="00A462F8"/>
    <w:rsid w:val="00A46E93"/>
    <w:rsid w:val="00A477B5"/>
    <w:rsid w:val="00A50E35"/>
    <w:rsid w:val="00A51461"/>
    <w:rsid w:val="00A51CBD"/>
    <w:rsid w:val="00A534E8"/>
    <w:rsid w:val="00A53B4A"/>
    <w:rsid w:val="00A54946"/>
    <w:rsid w:val="00A54A91"/>
    <w:rsid w:val="00A55F0B"/>
    <w:rsid w:val="00A56F64"/>
    <w:rsid w:val="00A57CCA"/>
    <w:rsid w:val="00A6006F"/>
    <w:rsid w:val="00A60877"/>
    <w:rsid w:val="00A617CF"/>
    <w:rsid w:val="00A617E0"/>
    <w:rsid w:val="00A62808"/>
    <w:rsid w:val="00A63970"/>
    <w:rsid w:val="00A6399B"/>
    <w:rsid w:val="00A63A12"/>
    <w:rsid w:val="00A64908"/>
    <w:rsid w:val="00A65713"/>
    <w:rsid w:val="00A665EB"/>
    <w:rsid w:val="00A669E0"/>
    <w:rsid w:val="00A66B51"/>
    <w:rsid w:val="00A66C90"/>
    <w:rsid w:val="00A7008C"/>
    <w:rsid w:val="00A702D0"/>
    <w:rsid w:val="00A7030A"/>
    <w:rsid w:val="00A7056E"/>
    <w:rsid w:val="00A70BF8"/>
    <w:rsid w:val="00A72C9C"/>
    <w:rsid w:val="00A7378B"/>
    <w:rsid w:val="00A744A2"/>
    <w:rsid w:val="00A7498C"/>
    <w:rsid w:val="00A753D2"/>
    <w:rsid w:val="00A75473"/>
    <w:rsid w:val="00A75E49"/>
    <w:rsid w:val="00A76E7C"/>
    <w:rsid w:val="00A76EAC"/>
    <w:rsid w:val="00A77A5F"/>
    <w:rsid w:val="00A80223"/>
    <w:rsid w:val="00A803E5"/>
    <w:rsid w:val="00A80929"/>
    <w:rsid w:val="00A80E2A"/>
    <w:rsid w:val="00A811B1"/>
    <w:rsid w:val="00A81A40"/>
    <w:rsid w:val="00A81C1A"/>
    <w:rsid w:val="00A81D3B"/>
    <w:rsid w:val="00A82D36"/>
    <w:rsid w:val="00A830A0"/>
    <w:rsid w:val="00A835C5"/>
    <w:rsid w:val="00A83DEF"/>
    <w:rsid w:val="00A84C6F"/>
    <w:rsid w:val="00A84F89"/>
    <w:rsid w:val="00A85630"/>
    <w:rsid w:val="00A85900"/>
    <w:rsid w:val="00A85BD9"/>
    <w:rsid w:val="00A85C7A"/>
    <w:rsid w:val="00A85CB5"/>
    <w:rsid w:val="00A86EEB"/>
    <w:rsid w:val="00A9024A"/>
    <w:rsid w:val="00A91DB8"/>
    <w:rsid w:val="00A920D7"/>
    <w:rsid w:val="00A92A06"/>
    <w:rsid w:val="00A92D6B"/>
    <w:rsid w:val="00A93031"/>
    <w:rsid w:val="00A937EA"/>
    <w:rsid w:val="00A93D22"/>
    <w:rsid w:val="00A94858"/>
    <w:rsid w:val="00A9587A"/>
    <w:rsid w:val="00A9697C"/>
    <w:rsid w:val="00A96EE2"/>
    <w:rsid w:val="00A97A94"/>
    <w:rsid w:val="00A97ECD"/>
    <w:rsid w:val="00AA01CD"/>
    <w:rsid w:val="00AA0C84"/>
    <w:rsid w:val="00AA12FB"/>
    <w:rsid w:val="00AA2085"/>
    <w:rsid w:val="00AA2A61"/>
    <w:rsid w:val="00AA2ACB"/>
    <w:rsid w:val="00AA324B"/>
    <w:rsid w:val="00AA36F7"/>
    <w:rsid w:val="00AA3BC6"/>
    <w:rsid w:val="00AA5EC5"/>
    <w:rsid w:val="00AA668B"/>
    <w:rsid w:val="00AA669E"/>
    <w:rsid w:val="00AA7621"/>
    <w:rsid w:val="00AB0CE4"/>
    <w:rsid w:val="00AB110E"/>
    <w:rsid w:val="00AB2867"/>
    <w:rsid w:val="00AB295E"/>
    <w:rsid w:val="00AB726A"/>
    <w:rsid w:val="00AB754C"/>
    <w:rsid w:val="00AB75EB"/>
    <w:rsid w:val="00AB7C2C"/>
    <w:rsid w:val="00AB7F09"/>
    <w:rsid w:val="00AC0294"/>
    <w:rsid w:val="00AC0613"/>
    <w:rsid w:val="00AC1CF3"/>
    <w:rsid w:val="00AC4538"/>
    <w:rsid w:val="00AC4B7C"/>
    <w:rsid w:val="00AC4D62"/>
    <w:rsid w:val="00AC5EAC"/>
    <w:rsid w:val="00AC6D41"/>
    <w:rsid w:val="00AC6FED"/>
    <w:rsid w:val="00AC7843"/>
    <w:rsid w:val="00AC7F54"/>
    <w:rsid w:val="00AD052E"/>
    <w:rsid w:val="00AD0566"/>
    <w:rsid w:val="00AD0A86"/>
    <w:rsid w:val="00AD0F9E"/>
    <w:rsid w:val="00AD2441"/>
    <w:rsid w:val="00AD2606"/>
    <w:rsid w:val="00AD26D4"/>
    <w:rsid w:val="00AD3D3F"/>
    <w:rsid w:val="00AD63AE"/>
    <w:rsid w:val="00AD7053"/>
    <w:rsid w:val="00AD7B47"/>
    <w:rsid w:val="00AD7B90"/>
    <w:rsid w:val="00AD7F87"/>
    <w:rsid w:val="00AE0352"/>
    <w:rsid w:val="00AE038E"/>
    <w:rsid w:val="00AE05B8"/>
    <w:rsid w:val="00AE1A5E"/>
    <w:rsid w:val="00AE2AF4"/>
    <w:rsid w:val="00AE3AD8"/>
    <w:rsid w:val="00AE3F99"/>
    <w:rsid w:val="00AE405D"/>
    <w:rsid w:val="00AE4811"/>
    <w:rsid w:val="00AE5BEB"/>
    <w:rsid w:val="00AE643A"/>
    <w:rsid w:val="00AE6AF7"/>
    <w:rsid w:val="00AF3091"/>
    <w:rsid w:val="00AF5EC1"/>
    <w:rsid w:val="00AF66CF"/>
    <w:rsid w:val="00AF692E"/>
    <w:rsid w:val="00AF7126"/>
    <w:rsid w:val="00AF7287"/>
    <w:rsid w:val="00AF7C1B"/>
    <w:rsid w:val="00B0086B"/>
    <w:rsid w:val="00B00AC4"/>
    <w:rsid w:val="00B03396"/>
    <w:rsid w:val="00B03414"/>
    <w:rsid w:val="00B03F7E"/>
    <w:rsid w:val="00B0512D"/>
    <w:rsid w:val="00B05C1A"/>
    <w:rsid w:val="00B06B20"/>
    <w:rsid w:val="00B06CAF"/>
    <w:rsid w:val="00B073B0"/>
    <w:rsid w:val="00B07DA5"/>
    <w:rsid w:val="00B10B26"/>
    <w:rsid w:val="00B1119E"/>
    <w:rsid w:val="00B11570"/>
    <w:rsid w:val="00B11807"/>
    <w:rsid w:val="00B11E10"/>
    <w:rsid w:val="00B129B1"/>
    <w:rsid w:val="00B12FC0"/>
    <w:rsid w:val="00B14A40"/>
    <w:rsid w:val="00B15205"/>
    <w:rsid w:val="00B15631"/>
    <w:rsid w:val="00B158C1"/>
    <w:rsid w:val="00B15A25"/>
    <w:rsid w:val="00B160EB"/>
    <w:rsid w:val="00B167FA"/>
    <w:rsid w:val="00B17683"/>
    <w:rsid w:val="00B17ADC"/>
    <w:rsid w:val="00B17BF6"/>
    <w:rsid w:val="00B17E94"/>
    <w:rsid w:val="00B21BC1"/>
    <w:rsid w:val="00B21DCB"/>
    <w:rsid w:val="00B22FEC"/>
    <w:rsid w:val="00B23E31"/>
    <w:rsid w:val="00B240BD"/>
    <w:rsid w:val="00B2487C"/>
    <w:rsid w:val="00B24D03"/>
    <w:rsid w:val="00B26195"/>
    <w:rsid w:val="00B27D98"/>
    <w:rsid w:val="00B30665"/>
    <w:rsid w:val="00B31186"/>
    <w:rsid w:val="00B312AC"/>
    <w:rsid w:val="00B32623"/>
    <w:rsid w:val="00B328C7"/>
    <w:rsid w:val="00B32DD2"/>
    <w:rsid w:val="00B34EAE"/>
    <w:rsid w:val="00B35458"/>
    <w:rsid w:val="00B359C2"/>
    <w:rsid w:val="00B35B1A"/>
    <w:rsid w:val="00B363AB"/>
    <w:rsid w:val="00B364C3"/>
    <w:rsid w:val="00B365DC"/>
    <w:rsid w:val="00B36A17"/>
    <w:rsid w:val="00B36C52"/>
    <w:rsid w:val="00B376B9"/>
    <w:rsid w:val="00B40071"/>
    <w:rsid w:val="00B404E1"/>
    <w:rsid w:val="00B41A3F"/>
    <w:rsid w:val="00B422B1"/>
    <w:rsid w:val="00B42D46"/>
    <w:rsid w:val="00B43CEA"/>
    <w:rsid w:val="00B4417A"/>
    <w:rsid w:val="00B443CB"/>
    <w:rsid w:val="00B44838"/>
    <w:rsid w:val="00B44CE6"/>
    <w:rsid w:val="00B45116"/>
    <w:rsid w:val="00B452E4"/>
    <w:rsid w:val="00B4609F"/>
    <w:rsid w:val="00B46F75"/>
    <w:rsid w:val="00B47E65"/>
    <w:rsid w:val="00B527ED"/>
    <w:rsid w:val="00B52BE1"/>
    <w:rsid w:val="00B53118"/>
    <w:rsid w:val="00B5394E"/>
    <w:rsid w:val="00B55D20"/>
    <w:rsid w:val="00B568E8"/>
    <w:rsid w:val="00B56F7B"/>
    <w:rsid w:val="00B572FD"/>
    <w:rsid w:val="00B607D2"/>
    <w:rsid w:val="00B60B74"/>
    <w:rsid w:val="00B6260B"/>
    <w:rsid w:val="00B6347C"/>
    <w:rsid w:val="00B637A2"/>
    <w:rsid w:val="00B642A6"/>
    <w:rsid w:val="00B64589"/>
    <w:rsid w:val="00B64CE4"/>
    <w:rsid w:val="00B65480"/>
    <w:rsid w:val="00B66033"/>
    <w:rsid w:val="00B665EF"/>
    <w:rsid w:val="00B67163"/>
    <w:rsid w:val="00B674BB"/>
    <w:rsid w:val="00B71680"/>
    <w:rsid w:val="00B727C0"/>
    <w:rsid w:val="00B72806"/>
    <w:rsid w:val="00B734BF"/>
    <w:rsid w:val="00B73D7F"/>
    <w:rsid w:val="00B74D6E"/>
    <w:rsid w:val="00B777BC"/>
    <w:rsid w:val="00B77F04"/>
    <w:rsid w:val="00B77FE0"/>
    <w:rsid w:val="00B81933"/>
    <w:rsid w:val="00B81940"/>
    <w:rsid w:val="00B838F1"/>
    <w:rsid w:val="00B83F8D"/>
    <w:rsid w:val="00B843AF"/>
    <w:rsid w:val="00B84A0D"/>
    <w:rsid w:val="00B84B89"/>
    <w:rsid w:val="00B85196"/>
    <w:rsid w:val="00B869B1"/>
    <w:rsid w:val="00B872E8"/>
    <w:rsid w:val="00B87EE5"/>
    <w:rsid w:val="00B9038E"/>
    <w:rsid w:val="00B90877"/>
    <w:rsid w:val="00B90EC2"/>
    <w:rsid w:val="00B91E58"/>
    <w:rsid w:val="00B92712"/>
    <w:rsid w:val="00B92FCD"/>
    <w:rsid w:val="00B934C9"/>
    <w:rsid w:val="00B93ECB"/>
    <w:rsid w:val="00B9401E"/>
    <w:rsid w:val="00B94430"/>
    <w:rsid w:val="00B9488F"/>
    <w:rsid w:val="00B94EDC"/>
    <w:rsid w:val="00B959BC"/>
    <w:rsid w:val="00B95B46"/>
    <w:rsid w:val="00B95C92"/>
    <w:rsid w:val="00B95EB9"/>
    <w:rsid w:val="00B95F32"/>
    <w:rsid w:val="00B96001"/>
    <w:rsid w:val="00B96071"/>
    <w:rsid w:val="00B97503"/>
    <w:rsid w:val="00B97518"/>
    <w:rsid w:val="00B977D6"/>
    <w:rsid w:val="00BA01FF"/>
    <w:rsid w:val="00BA1627"/>
    <w:rsid w:val="00BA19DA"/>
    <w:rsid w:val="00BA1D7D"/>
    <w:rsid w:val="00BA2410"/>
    <w:rsid w:val="00BA2411"/>
    <w:rsid w:val="00BA2D6C"/>
    <w:rsid w:val="00BA4A0B"/>
    <w:rsid w:val="00BA4A19"/>
    <w:rsid w:val="00BA56AE"/>
    <w:rsid w:val="00BA702F"/>
    <w:rsid w:val="00BA7552"/>
    <w:rsid w:val="00BB0AB6"/>
    <w:rsid w:val="00BB0B92"/>
    <w:rsid w:val="00BB0F43"/>
    <w:rsid w:val="00BB1D3D"/>
    <w:rsid w:val="00BB33F8"/>
    <w:rsid w:val="00BB365C"/>
    <w:rsid w:val="00BB3B74"/>
    <w:rsid w:val="00BB3B93"/>
    <w:rsid w:val="00BB4613"/>
    <w:rsid w:val="00BB56ED"/>
    <w:rsid w:val="00BB7DF7"/>
    <w:rsid w:val="00BC018B"/>
    <w:rsid w:val="00BC073C"/>
    <w:rsid w:val="00BC1A98"/>
    <w:rsid w:val="00BC1B92"/>
    <w:rsid w:val="00BC2CE8"/>
    <w:rsid w:val="00BC3009"/>
    <w:rsid w:val="00BC3426"/>
    <w:rsid w:val="00BC4917"/>
    <w:rsid w:val="00BC4D81"/>
    <w:rsid w:val="00BC620E"/>
    <w:rsid w:val="00BC6742"/>
    <w:rsid w:val="00BC6F5F"/>
    <w:rsid w:val="00BC7911"/>
    <w:rsid w:val="00BC7A18"/>
    <w:rsid w:val="00BD0A89"/>
    <w:rsid w:val="00BD0FD6"/>
    <w:rsid w:val="00BD1B34"/>
    <w:rsid w:val="00BD1F8F"/>
    <w:rsid w:val="00BD233C"/>
    <w:rsid w:val="00BD2382"/>
    <w:rsid w:val="00BD2943"/>
    <w:rsid w:val="00BD42E4"/>
    <w:rsid w:val="00BD52AE"/>
    <w:rsid w:val="00BD5394"/>
    <w:rsid w:val="00BD7665"/>
    <w:rsid w:val="00BE00A8"/>
    <w:rsid w:val="00BE0CEE"/>
    <w:rsid w:val="00BE120B"/>
    <w:rsid w:val="00BE2F70"/>
    <w:rsid w:val="00BE2FE8"/>
    <w:rsid w:val="00BE4696"/>
    <w:rsid w:val="00BE4C32"/>
    <w:rsid w:val="00BE4E42"/>
    <w:rsid w:val="00BE56A7"/>
    <w:rsid w:val="00BE5BC2"/>
    <w:rsid w:val="00BE7D5B"/>
    <w:rsid w:val="00BF0553"/>
    <w:rsid w:val="00BF077B"/>
    <w:rsid w:val="00BF0E39"/>
    <w:rsid w:val="00BF1DDB"/>
    <w:rsid w:val="00BF2D5E"/>
    <w:rsid w:val="00BF3AC4"/>
    <w:rsid w:val="00BF469E"/>
    <w:rsid w:val="00BF513B"/>
    <w:rsid w:val="00BF544F"/>
    <w:rsid w:val="00BF5743"/>
    <w:rsid w:val="00BF5CB4"/>
    <w:rsid w:val="00BF5D3B"/>
    <w:rsid w:val="00BF674E"/>
    <w:rsid w:val="00BF7173"/>
    <w:rsid w:val="00BF7D69"/>
    <w:rsid w:val="00BF7F08"/>
    <w:rsid w:val="00C008CB"/>
    <w:rsid w:val="00C029A8"/>
    <w:rsid w:val="00C03195"/>
    <w:rsid w:val="00C03527"/>
    <w:rsid w:val="00C03B75"/>
    <w:rsid w:val="00C03FA7"/>
    <w:rsid w:val="00C040A8"/>
    <w:rsid w:val="00C0454F"/>
    <w:rsid w:val="00C0494F"/>
    <w:rsid w:val="00C04BC6"/>
    <w:rsid w:val="00C05538"/>
    <w:rsid w:val="00C05663"/>
    <w:rsid w:val="00C07E14"/>
    <w:rsid w:val="00C1115B"/>
    <w:rsid w:val="00C116EB"/>
    <w:rsid w:val="00C11AD9"/>
    <w:rsid w:val="00C135BE"/>
    <w:rsid w:val="00C14CB6"/>
    <w:rsid w:val="00C150AF"/>
    <w:rsid w:val="00C15C3E"/>
    <w:rsid w:val="00C16791"/>
    <w:rsid w:val="00C167E1"/>
    <w:rsid w:val="00C20402"/>
    <w:rsid w:val="00C204FD"/>
    <w:rsid w:val="00C2129B"/>
    <w:rsid w:val="00C2132F"/>
    <w:rsid w:val="00C2276B"/>
    <w:rsid w:val="00C24315"/>
    <w:rsid w:val="00C25D68"/>
    <w:rsid w:val="00C25D70"/>
    <w:rsid w:val="00C25DA6"/>
    <w:rsid w:val="00C270A9"/>
    <w:rsid w:val="00C3040E"/>
    <w:rsid w:val="00C30704"/>
    <w:rsid w:val="00C309AA"/>
    <w:rsid w:val="00C30B61"/>
    <w:rsid w:val="00C30C4A"/>
    <w:rsid w:val="00C32164"/>
    <w:rsid w:val="00C3227F"/>
    <w:rsid w:val="00C33EA5"/>
    <w:rsid w:val="00C34984"/>
    <w:rsid w:val="00C34D6A"/>
    <w:rsid w:val="00C35DDB"/>
    <w:rsid w:val="00C365DF"/>
    <w:rsid w:val="00C367F4"/>
    <w:rsid w:val="00C36BC0"/>
    <w:rsid w:val="00C37B2C"/>
    <w:rsid w:val="00C40071"/>
    <w:rsid w:val="00C40961"/>
    <w:rsid w:val="00C4148D"/>
    <w:rsid w:val="00C417E9"/>
    <w:rsid w:val="00C42B39"/>
    <w:rsid w:val="00C42C58"/>
    <w:rsid w:val="00C43564"/>
    <w:rsid w:val="00C44995"/>
    <w:rsid w:val="00C45F3B"/>
    <w:rsid w:val="00C45FFF"/>
    <w:rsid w:val="00C46692"/>
    <w:rsid w:val="00C4757E"/>
    <w:rsid w:val="00C4775F"/>
    <w:rsid w:val="00C47E8B"/>
    <w:rsid w:val="00C502A3"/>
    <w:rsid w:val="00C50AAE"/>
    <w:rsid w:val="00C51498"/>
    <w:rsid w:val="00C51780"/>
    <w:rsid w:val="00C52019"/>
    <w:rsid w:val="00C524D4"/>
    <w:rsid w:val="00C5269F"/>
    <w:rsid w:val="00C52DED"/>
    <w:rsid w:val="00C53756"/>
    <w:rsid w:val="00C549F5"/>
    <w:rsid w:val="00C54D9E"/>
    <w:rsid w:val="00C55171"/>
    <w:rsid w:val="00C55532"/>
    <w:rsid w:val="00C560EF"/>
    <w:rsid w:val="00C570FD"/>
    <w:rsid w:val="00C576BD"/>
    <w:rsid w:val="00C604C4"/>
    <w:rsid w:val="00C6148C"/>
    <w:rsid w:val="00C61F2C"/>
    <w:rsid w:val="00C622E0"/>
    <w:rsid w:val="00C62998"/>
    <w:rsid w:val="00C62DCD"/>
    <w:rsid w:val="00C633F6"/>
    <w:rsid w:val="00C6385C"/>
    <w:rsid w:val="00C63A2E"/>
    <w:rsid w:val="00C65028"/>
    <w:rsid w:val="00C65199"/>
    <w:rsid w:val="00C6607E"/>
    <w:rsid w:val="00C67285"/>
    <w:rsid w:val="00C674CE"/>
    <w:rsid w:val="00C677CA"/>
    <w:rsid w:val="00C67AF8"/>
    <w:rsid w:val="00C7085A"/>
    <w:rsid w:val="00C735D5"/>
    <w:rsid w:val="00C74BB1"/>
    <w:rsid w:val="00C74E1B"/>
    <w:rsid w:val="00C7538E"/>
    <w:rsid w:val="00C76BF7"/>
    <w:rsid w:val="00C7732B"/>
    <w:rsid w:val="00C778BA"/>
    <w:rsid w:val="00C8009E"/>
    <w:rsid w:val="00C806D9"/>
    <w:rsid w:val="00C81604"/>
    <w:rsid w:val="00C82265"/>
    <w:rsid w:val="00C82C7E"/>
    <w:rsid w:val="00C834C9"/>
    <w:rsid w:val="00C8398A"/>
    <w:rsid w:val="00C84171"/>
    <w:rsid w:val="00C8477E"/>
    <w:rsid w:val="00C84A8E"/>
    <w:rsid w:val="00C84F05"/>
    <w:rsid w:val="00C852E2"/>
    <w:rsid w:val="00C85319"/>
    <w:rsid w:val="00C855AC"/>
    <w:rsid w:val="00C8694E"/>
    <w:rsid w:val="00C86F2B"/>
    <w:rsid w:val="00C87708"/>
    <w:rsid w:val="00C879F6"/>
    <w:rsid w:val="00C901F7"/>
    <w:rsid w:val="00C906F9"/>
    <w:rsid w:val="00C907DA"/>
    <w:rsid w:val="00C90E08"/>
    <w:rsid w:val="00C90EDD"/>
    <w:rsid w:val="00C911A8"/>
    <w:rsid w:val="00C91A98"/>
    <w:rsid w:val="00C91EAD"/>
    <w:rsid w:val="00C92517"/>
    <w:rsid w:val="00C925E3"/>
    <w:rsid w:val="00C92A58"/>
    <w:rsid w:val="00C92AB1"/>
    <w:rsid w:val="00C92E74"/>
    <w:rsid w:val="00C948C8"/>
    <w:rsid w:val="00C94ABB"/>
    <w:rsid w:val="00C95BB0"/>
    <w:rsid w:val="00C96301"/>
    <w:rsid w:val="00C96354"/>
    <w:rsid w:val="00C9673B"/>
    <w:rsid w:val="00C96FE3"/>
    <w:rsid w:val="00C9719E"/>
    <w:rsid w:val="00C97C6E"/>
    <w:rsid w:val="00CA0A0D"/>
    <w:rsid w:val="00CA1189"/>
    <w:rsid w:val="00CA17C3"/>
    <w:rsid w:val="00CA1D65"/>
    <w:rsid w:val="00CA21D4"/>
    <w:rsid w:val="00CA221E"/>
    <w:rsid w:val="00CA28B8"/>
    <w:rsid w:val="00CA3286"/>
    <w:rsid w:val="00CA42A4"/>
    <w:rsid w:val="00CA47AE"/>
    <w:rsid w:val="00CA4C72"/>
    <w:rsid w:val="00CA5141"/>
    <w:rsid w:val="00CA51B7"/>
    <w:rsid w:val="00CA55CD"/>
    <w:rsid w:val="00CA5823"/>
    <w:rsid w:val="00CA5A41"/>
    <w:rsid w:val="00CA7460"/>
    <w:rsid w:val="00CB1195"/>
    <w:rsid w:val="00CB153E"/>
    <w:rsid w:val="00CB2B73"/>
    <w:rsid w:val="00CB2BA0"/>
    <w:rsid w:val="00CB2F45"/>
    <w:rsid w:val="00CB35E7"/>
    <w:rsid w:val="00CB35FC"/>
    <w:rsid w:val="00CB4C33"/>
    <w:rsid w:val="00CB4CB0"/>
    <w:rsid w:val="00CB5691"/>
    <w:rsid w:val="00CB5B0E"/>
    <w:rsid w:val="00CB5C14"/>
    <w:rsid w:val="00CB5D6B"/>
    <w:rsid w:val="00CB6515"/>
    <w:rsid w:val="00CB78A0"/>
    <w:rsid w:val="00CB7F20"/>
    <w:rsid w:val="00CC0104"/>
    <w:rsid w:val="00CC2E39"/>
    <w:rsid w:val="00CC2F35"/>
    <w:rsid w:val="00CC3433"/>
    <w:rsid w:val="00CC38C8"/>
    <w:rsid w:val="00CC3CF4"/>
    <w:rsid w:val="00CC3D53"/>
    <w:rsid w:val="00CC3D92"/>
    <w:rsid w:val="00CC457E"/>
    <w:rsid w:val="00CC4DD6"/>
    <w:rsid w:val="00CC5A50"/>
    <w:rsid w:val="00CC6017"/>
    <w:rsid w:val="00CC6998"/>
    <w:rsid w:val="00CC69D4"/>
    <w:rsid w:val="00CC6D35"/>
    <w:rsid w:val="00CC70D0"/>
    <w:rsid w:val="00CC729B"/>
    <w:rsid w:val="00CD0035"/>
    <w:rsid w:val="00CD1CAD"/>
    <w:rsid w:val="00CD2C2C"/>
    <w:rsid w:val="00CD3322"/>
    <w:rsid w:val="00CD3DFF"/>
    <w:rsid w:val="00CD4235"/>
    <w:rsid w:val="00CD50D8"/>
    <w:rsid w:val="00CD53B1"/>
    <w:rsid w:val="00CD5D89"/>
    <w:rsid w:val="00CD615A"/>
    <w:rsid w:val="00CD6C8C"/>
    <w:rsid w:val="00CD6D17"/>
    <w:rsid w:val="00CD7135"/>
    <w:rsid w:val="00CD7A26"/>
    <w:rsid w:val="00CD7AA9"/>
    <w:rsid w:val="00CE032C"/>
    <w:rsid w:val="00CE0597"/>
    <w:rsid w:val="00CE059E"/>
    <w:rsid w:val="00CE098C"/>
    <w:rsid w:val="00CE0FC3"/>
    <w:rsid w:val="00CE179C"/>
    <w:rsid w:val="00CE198B"/>
    <w:rsid w:val="00CE1C89"/>
    <w:rsid w:val="00CE2751"/>
    <w:rsid w:val="00CE331A"/>
    <w:rsid w:val="00CE3FFB"/>
    <w:rsid w:val="00CE4C6F"/>
    <w:rsid w:val="00CE511E"/>
    <w:rsid w:val="00CE55F9"/>
    <w:rsid w:val="00CE6731"/>
    <w:rsid w:val="00CE69C5"/>
    <w:rsid w:val="00CE6FF9"/>
    <w:rsid w:val="00CE739C"/>
    <w:rsid w:val="00CF0114"/>
    <w:rsid w:val="00CF03B8"/>
    <w:rsid w:val="00CF0D27"/>
    <w:rsid w:val="00CF0E26"/>
    <w:rsid w:val="00CF121E"/>
    <w:rsid w:val="00CF140D"/>
    <w:rsid w:val="00CF1772"/>
    <w:rsid w:val="00CF2274"/>
    <w:rsid w:val="00CF2481"/>
    <w:rsid w:val="00CF263B"/>
    <w:rsid w:val="00CF2AFA"/>
    <w:rsid w:val="00CF2DC8"/>
    <w:rsid w:val="00CF3BD1"/>
    <w:rsid w:val="00CF417A"/>
    <w:rsid w:val="00CF46E0"/>
    <w:rsid w:val="00CF5747"/>
    <w:rsid w:val="00CF72DD"/>
    <w:rsid w:val="00CF7992"/>
    <w:rsid w:val="00CF7ADE"/>
    <w:rsid w:val="00D0122E"/>
    <w:rsid w:val="00D01B8C"/>
    <w:rsid w:val="00D03918"/>
    <w:rsid w:val="00D039B6"/>
    <w:rsid w:val="00D04208"/>
    <w:rsid w:val="00D04FF6"/>
    <w:rsid w:val="00D055A4"/>
    <w:rsid w:val="00D05AF1"/>
    <w:rsid w:val="00D06552"/>
    <w:rsid w:val="00D071E6"/>
    <w:rsid w:val="00D079E9"/>
    <w:rsid w:val="00D101E6"/>
    <w:rsid w:val="00D10EF9"/>
    <w:rsid w:val="00D115C9"/>
    <w:rsid w:val="00D117E6"/>
    <w:rsid w:val="00D118AD"/>
    <w:rsid w:val="00D125DB"/>
    <w:rsid w:val="00D12DCF"/>
    <w:rsid w:val="00D12EB3"/>
    <w:rsid w:val="00D13627"/>
    <w:rsid w:val="00D13D46"/>
    <w:rsid w:val="00D13F6C"/>
    <w:rsid w:val="00D1460B"/>
    <w:rsid w:val="00D147AF"/>
    <w:rsid w:val="00D17B1E"/>
    <w:rsid w:val="00D20153"/>
    <w:rsid w:val="00D20B43"/>
    <w:rsid w:val="00D20CDA"/>
    <w:rsid w:val="00D213BA"/>
    <w:rsid w:val="00D21F0C"/>
    <w:rsid w:val="00D22774"/>
    <w:rsid w:val="00D24832"/>
    <w:rsid w:val="00D24EFC"/>
    <w:rsid w:val="00D25474"/>
    <w:rsid w:val="00D25943"/>
    <w:rsid w:val="00D25E17"/>
    <w:rsid w:val="00D25E67"/>
    <w:rsid w:val="00D2644E"/>
    <w:rsid w:val="00D264B2"/>
    <w:rsid w:val="00D27706"/>
    <w:rsid w:val="00D3134E"/>
    <w:rsid w:val="00D318B3"/>
    <w:rsid w:val="00D31CCB"/>
    <w:rsid w:val="00D3205A"/>
    <w:rsid w:val="00D3284C"/>
    <w:rsid w:val="00D32DA0"/>
    <w:rsid w:val="00D33360"/>
    <w:rsid w:val="00D3336C"/>
    <w:rsid w:val="00D3336D"/>
    <w:rsid w:val="00D33A54"/>
    <w:rsid w:val="00D33BEA"/>
    <w:rsid w:val="00D3465F"/>
    <w:rsid w:val="00D3576E"/>
    <w:rsid w:val="00D37712"/>
    <w:rsid w:val="00D4074B"/>
    <w:rsid w:val="00D41122"/>
    <w:rsid w:val="00D41468"/>
    <w:rsid w:val="00D41611"/>
    <w:rsid w:val="00D42CD2"/>
    <w:rsid w:val="00D449A0"/>
    <w:rsid w:val="00D45535"/>
    <w:rsid w:val="00D45E93"/>
    <w:rsid w:val="00D46D6D"/>
    <w:rsid w:val="00D4720A"/>
    <w:rsid w:val="00D504AA"/>
    <w:rsid w:val="00D50655"/>
    <w:rsid w:val="00D5152D"/>
    <w:rsid w:val="00D51CB9"/>
    <w:rsid w:val="00D5223C"/>
    <w:rsid w:val="00D527AD"/>
    <w:rsid w:val="00D52986"/>
    <w:rsid w:val="00D52CF6"/>
    <w:rsid w:val="00D52ED3"/>
    <w:rsid w:val="00D53AD6"/>
    <w:rsid w:val="00D547AB"/>
    <w:rsid w:val="00D5631D"/>
    <w:rsid w:val="00D56B98"/>
    <w:rsid w:val="00D575BB"/>
    <w:rsid w:val="00D57D5F"/>
    <w:rsid w:val="00D57FE5"/>
    <w:rsid w:val="00D60862"/>
    <w:rsid w:val="00D60EC0"/>
    <w:rsid w:val="00D6155A"/>
    <w:rsid w:val="00D61635"/>
    <w:rsid w:val="00D61682"/>
    <w:rsid w:val="00D621A1"/>
    <w:rsid w:val="00D623F7"/>
    <w:rsid w:val="00D626F9"/>
    <w:rsid w:val="00D63D5C"/>
    <w:rsid w:val="00D63FA9"/>
    <w:rsid w:val="00D64C73"/>
    <w:rsid w:val="00D654C3"/>
    <w:rsid w:val="00D65939"/>
    <w:rsid w:val="00D659CD"/>
    <w:rsid w:val="00D65E34"/>
    <w:rsid w:val="00D66284"/>
    <w:rsid w:val="00D67217"/>
    <w:rsid w:val="00D67690"/>
    <w:rsid w:val="00D6772C"/>
    <w:rsid w:val="00D70CFA"/>
    <w:rsid w:val="00D71639"/>
    <w:rsid w:val="00D72064"/>
    <w:rsid w:val="00D72FD9"/>
    <w:rsid w:val="00D73642"/>
    <w:rsid w:val="00D73F28"/>
    <w:rsid w:val="00D758B0"/>
    <w:rsid w:val="00D75AB6"/>
    <w:rsid w:val="00D75B3B"/>
    <w:rsid w:val="00D75B45"/>
    <w:rsid w:val="00D762A8"/>
    <w:rsid w:val="00D76F10"/>
    <w:rsid w:val="00D77C9E"/>
    <w:rsid w:val="00D81A2C"/>
    <w:rsid w:val="00D828AF"/>
    <w:rsid w:val="00D83AE2"/>
    <w:rsid w:val="00D83FBC"/>
    <w:rsid w:val="00D841EA"/>
    <w:rsid w:val="00D851A7"/>
    <w:rsid w:val="00D854ED"/>
    <w:rsid w:val="00D85548"/>
    <w:rsid w:val="00D864ED"/>
    <w:rsid w:val="00D86DAB"/>
    <w:rsid w:val="00D900E9"/>
    <w:rsid w:val="00D90855"/>
    <w:rsid w:val="00D90FF3"/>
    <w:rsid w:val="00D9117F"/>
    <w:rsid w:val="00D92937"/>
    <w:rsid w:val="00D92AB8"/>
    <w:rsid w:val="00D92DBF"/>
    <w:rsid w:val="00D93A17"/>
    <w:rsid w:val="00D95047"/>
    <w:rsid w:val="00D96D42"/>
    <w:rsid w:val="00D97068"/>
    <w:rsid w:val="00DA00D6"/>
    <w:rsid w:val="00DA0371"/>
    <w:rsid w:val="00DA0920"/>
    <w:rsid w:val="00DA1093"/>
    <w:rsid w:val="00DA2028"/>
    <w:rsid w:val="00DA2681"/>
    <w:rsid w:val="00DA2CE6"/>
    <w:rsid w:val="00DA40B2"/>
    <w:rsid w:val="00DA416A"/>
    <w:rsid w:val="00DA533E"/>
    <w:rsid w:val="00DA5E2A"/>
    <w:rsid w:val="00DA6D4C"/>
    <w:rsid w:val="00DB0198"/>
    <w:rsid w:val="00DB0297"/>
    <w:rsid w:val="00DB0B35"/>
    <w:rsid w:val="00DB1645"/>
    <w:rsid w:val="00DB3E44"/>
    <w:rsid w:val="00DB5DD7"/>
    <w:rsid w:val="00DB6329"/>
    <w:rsid w:val="00DB6419"/>
    <w:rsid w:val="00DB66BE"/>
    <w:rsid w:val="00DC026B"/>
    <w:rsid w:val="00DC030E"/>
    <w:rsid w:val="00DC0A36"/>
    <w:rsid w:val="00DC0DE6"/>
    <w:rsid w:val="00DC0EE6"/>
    <w:rsid w:val="00DC1716"/>
    <w:rsid w:val="00DC172D"/>
    <w:rsid w:val="00DC2401"/>
    <w:rsid w:val="00DC24ED"/>
    <w:rsid w:val="00DC2904"/>
    <w:rsid w:val="00DC2E53"/>
    <w:rsid w:val="00DC3195"/>
    <w:rsid w:val="00DC4D50"/>
    <w:rsid w:val="00DC59AA"/>
    <w:rsid w:val="00DC5C9E"/>
    <w:rsid w:val="00DC6357"/>
    <w:rsid w:val="00DC63E9"/>
    <w:rsid w:val="00DC71D8"/>
    <w:rsid w:val="00DC77ED"/>
    <w:rsid w:val="00DC7B73"/>
    <w:rsid w:val="00DD02E7"/>
    <w:rsid w:val="00DD0EC6"/>
    <w:rsid w:val="00DD0ED5"/>
    <w:rsid w:val="00DD18E6"/>
    <w:rsid w:val="00DD1E8B"/>
    <w:rsid w:val="00DD22E4"/>
    <w:rsid w:val="00DD2E6D"/>
    <w:rsid w:val="00DD3072"/>
    <w:rsid w:val="00DD4208"/>
    <w:rsid w:val="00DD4415"/>
    <w:rsid w:val="00DD4EE6"/>
    <w:rsid w:val="00DD5EA9"/>
    <w:rsid w:val="00DD6DB0"/>
    <w:rsid w:val="00DD6DF5"/>
    <w:rsid w:val="00DD7435"/>
    <w:rsid w:val="00DD7605"/>
    <w:rsid w:val="00DE0379"/>
    <w:rsid w:val="00DE0D1C"/>
    <w:rsid w:val="00DE156F"/>
    <w:rsid w:val="00DE1A4A"/>
    <w:rsid w:val="00DE5084"/>
    <w:rsid w:val="00DE59C2"/>
    <w:rsid w:val="00DE5A20"/>
    <w:rsid w:val="00DE5C44"/>
    <w:rsid w:val="00DE5CE0"/>
    <w:rsid w:val="00DE73F1"/>
    <w:rsid w:val="00DE786F"/>
    <w:rsid w:val="00DF0319"/>
    <w:rsid w:val="00DF0A56"/>
    <w:rsid w:val="00DF1362"/>
    <w:rsid w:val="00DF19C8"/>
    <w:rsid w:val="00DF1D62"/>
    <w:rsid w:val="00DF2755"/>
    <w:rsid w:val="00DF298E"/>
    <w:rsid w:val="00DF2D5A"/>
    <w:rsid w:val="00DF3CAB"/>
    <w:rsid w:val="00DF474D"/>
    <w:rsid w:val="00DF57C2"/>
    <w:rsid w:val="00DF62E9"/>
    <w:rsid w:val="00DF638B"/>
    <w:rsid w:val="00DF6D47"/>
    <w:rsid w:val="00DF77DF"/>
    <w:rsid w:val="00DF7F79"/>
    <w:rsid w:val="00E001AD"/>
    <w:rsid w:val="00E01077"/>
    <w:rsid w:val="00E020EF"/>
    <w:rsid w:val="00E0226E"/>
    <w:rsid w:val="00E04688"/>
    <w:rsid w:val="00E0476E"/>
    <w:rsid w:val="00E04815"/>
    <w:rsid w:val="00E05964"/>
    <w:rsid w:val="00E06565"/>
    <w:rsid w:val="00E06774"/>
    <w:rsid w:val="00E072F9"/>
    <w:rsid w:val="00E07704"/>
    <w:rsid w:val="00E0784D"/>
    <w:rsid w:val="00E149B0"/>
    <w:rsid w:val="00E14AE9"/>
    <w:rsid w:val="00E1528C"/>
    <w:rsid w:val="00E15484"/>
    <w:rsid w:val="00E154D7"/>
    <w:rsid w:val="00E15807"/>
    <w:rsid w:val="00E15E61"/>
    <w:rsid w:val="00E16B07"/>
    <w:rsid w:val="00E16B5D"/>
    <w:rsid w:val="00E16BC8"/>
    <w:rsid w:val="00E1726B"/>
    <w:rsid w:val="00E175DF"/>
    <w:rsid w:val="00E17D40"/>
    <w:rsid w:val="00E17E2F"/>
    <w:rsid w:val="00E17FDE"/>
    <w:rsid w:val="00E20130"/>
    <w:rsid w:val="00E2045E"/>
    <w:rsid w:val="00E21934"/>
    <w:rsid w:val="00E21CDD"/>
    <w:rsid w:val="00E223F9"/>
    <w:rsid w:val="00E22B2A"/>
    <w:rsid w:val="00E23BF5"/>
    <w:rsid w:val="00E24C92"/>
    <w:rsid w:val="00E251E2"/>
    <w:rsid w:val="00E2601D"/>
    <w:rsid w:val="00E278B6"/>
    <w:rsid w:val="00E27AA9"/>
    <w:rsid w:val="00E3183B"/>
    <w:rsid w:val="00E318FA"/>
    <w:rsid w:val="00E32363"/>
    <w:rsid w:val="00E32C0F"/>
    <w:rsid w:val="00E33D4C"/>
    <w:rsid w:val="00E3474C"/>
    <w:rsid w:val="00E3485D"/>
    <w:rsid w:val="00E3493F"/>
    <w:rsid w:val="00E3495B"/>
    <w:rsid w:val="00E3570C"/>
    <w:rsid w:val="00E35DA0"/>
    <w:rsid w:val="00E405BE"/>
    <w:rsid w:val="00E40AEA"/>
    <w:rsid w:val="00E40E46"/>
    <w:rsid w:val="00E42A6D"/>
    <w:rsid w:val="00E4349E"/>
    <w:rsid w:val="00E44AA3"/>
    <w:rsid w:val="00E45509"/>
    <w:rsid w:val="00E45549"/>
    <w:rsid w:val="00E468F7"/>
    <w:rsid w:val="00E469EF"/>
    <w:rsid w:val="00E46E62"/>
    <w:rsid w:val="00E473AC"/>
    <w:rsid w:val="00E47429"/>
    <w:rsid w:val="00E4799D"/>
    <w:rsid w:val="00E47CB0"/>
    <w:rsid w:val="00E50283"/>
    <w:rsid w:val="00E5040E"/>
    <w:rsid w:val="00E50B9A"/>
    <w:rsid w:val="00E51CAE"/>
    <w:rsid w:val="00E51E5A"/>
    <w:rsid w:val="00E52091"/>
    <w:rsid w:val="00E5250A"/>
    <w:rsid w:val="00E53220"/>
    <w:rsid w:val="00E53C8A"/>
    <w:rsid w:val="00E53D4B"/>
    <w:rsid w:val="00E5466C"/>
    <w:rsid w:val="00E54C0C"/>
    <w:rsid w:val="00E557FD"/>
    <w:rsid w:val="00E55C1D"/>
    <w:rsid w:val="00E5682D"/>
    <w:rsid w:val="00E56E2C"/>
    <w:rsid w:val="00E572A6"/>
    <w:rsid w:val="00E57B60"/>
    <w:rsid w:val="00E57F6A"/>
    <w:rsid w:val="00E60E65"/>
    <w:rsid w:val="00E62039"/>
    <w:rsid w:val="00E62115"/>
    <w:rsid w:val="00E62A93"/>
    <w:rsid w:val="00E63355"/>
    <w:rsid w:val="00E6622D"/>
    <w:rsid w:val="00E7049B"/>
    <w:rsid w:val="00E70BE3"/>
    <w:rsid w:val="00E71B59"/>
    <w:rsid w:val="00E733EE"/>
    <w:rsid w:val="00E73511"/>
    <w:rsid w:val="00E737D6"/>
    <w:rsid w:val="00E73F4F"/>
    <w:rsid w:val="00E74BAA"/>
    <w:rsid w:val="00E74F55"/>
    <w:rsid w:val="00E752AD"/>
    <w:rsid w:val="00E759BE"/>
    <w:rsid w:val="00E75A5D"/>
    <w:rsid w:val="00E75CAA"/>
    <w:rsid w:val="00E75DDC"/>
    <w:rsid w:val="00E7685E"/>
    <w:rsid w:val="00E77699"/>
    <w:rsid w:val="00E81677"/>
    <w:rsid w:val="00E8186F"/>
    <w:rsid w:val="00E8203E"/>
    <w:rsid w:val="00E82AAB"/>
    <w:rsid w:val="00E82F1D"/>
    <w:rsid w:val="00E85C64"/>
    <w:rsid w:val="00E86FF7"/>
    <w:rsid w:val="00E87536"/>
    <w:rsid w:val="00E87E23"/>
    <w:rsid w:val="00E90009"/>
    <w:rsid w:val="00E9137E"/>
    <w:rsid w:val="00E91444"/>
    <w:rsid w:val="00E92272"/>
    <w:rsid w:val="00E933C0"/>
    <w:rsid w:val="00E935F3"/>
    <w:rsid w:val="00E93CBC"/>
    <w:rsid w:val="00E9402B"/>
    <w:rsid w:val="00E940F1"/>
    <w:rsid w:val="00E94743"/>
    <w:rsid w:val="00E9568D"/>
    <w:rsid w:val="00E95C9F"/>
    <w:rsid w:val="00E9667A"/>
    <w:rsid w:val="00E979E6"/>
    <w:rsid w:val="00E97ABF"/>
    <w:rsid w:val="00E97D9A"/>
    <w:rsid w:val="00EA092D"/>
    <w:rsid w:val="00EA0D3C"/>
    <w:rsid w:val="00EA0FA2"/>
    <w:rsid w:val="00EA1C03"/>
    <w:rsid w:val="00EA2682"/>
    <w:rsid w:val="00EA287B"/>
    <w:rsid w:val="00EA2F16"/>
    <w:rsid w:val="00EA4879"/>
    <w:rsid w:val="00EA4A1C"/>
    <w:rsid w:val="00EA4ABF"/>
    <w:rsid w:val="00EA76CE"/>
    <w:rsid w:val="00EA789D"/>
    <w:rsid w:val="00EB02C4"/>
    <w:rsid w:val="00EB096B"/>
    <w:rsid w:val="00EB1EDB"/>
    <w:rsid w:val="00EB1FC8"/>
    <w:rsid w:val="00EB28FB"/>
    <w:rsid w:val="00EB28FF"/>
    <w:rsid w:val="00EB293F"/>
    <w:rsid w:val="00EB3078"/>
    <w:rsid w:val="00EB36F9"/>
    <w:rsid w:val="00EB4B77"/>
    <w:rsid w:val="00EB52D8"/>
    <w:rsid w:val="00EB5333"/>
    <w:rsid w:val="00EB617B"/>
    <w:rsid w:val="00EB67F3"/>
    <w:rsid w:val="00EB7A36"/>
    <w:rsid w:val="00EC0167"/>
    <w:rsid w:val="00EC08F2"/>
    <w:rsid w:val="00EC0C0E"/>
    <w:rsid w:val="00EC1435"/>
    <w:rsid w:val="00EC1F64"/>
    <w:rsid w:val="00EC21BF"/>
    <w:rsid w:val="00EC26CD"/>
    <w:rsid w:val="00EC3276"/>
    <w:rsid w:val="00EC35CE"/>
    <w:rsid w:val="00EC39B1"/>
    <w:rsid w:val="00EC4700"/>
    <w:rsid w:val="00EC584F"/>
    <w:rsid w:val="00EC692E"/>
    <w:rsid w:val="00EC7926"/>
    <w:rsid w:val="00ED074E"/>
    <w:rsid w:val="00ED0F7E"/>
    <w:rsid w:val="00ED0FA9"/>
    <w:rsid w:val="00ED108C"/>
    <w:rsid w:val="00ED114B"/>
    <w:rsid w:val="00ED198B"/>
    <w:rsid w:val="00ED2D19"/>
    <w:rsid w:val="00ED3576"/>
    <w:rsid w:val="00ED3AC9"/>
    <w:rsid w:val="00ED3F3C"/>
    <w:rsid w:val="00ED4F76"/>
    <w:rsid w:val="00ED597E"/>
    <w:rsid w:val="00ED62D7"/>
    <w:rsid w:val="00ED7189"/>
    <w:rsid w:val="00ED7444"/>
    <w:rsid w:val="00EE0443"/>
    <w:rsid w:val="00EE04A4"/>
    <w:rsid w:val="00EE1B97"/>
    <w:rsid w:val="00EE2BC6"/>
    <w:rsid w:val="00EE3405"/>
    <w:rsid w:val="00EE3B70"/>
    <w:rsid w:val="00EE421D"/>
    <w:rsid w:val="00EE4221"/>
    <w:rsid w:val="00EE42F9"/>
    <w:rsid w:val="00EE4D78"/>
    <w:rsid w:val="00EE59EE"/>
    <w:rsid w:val="00EE661D"/>
    <w:rsid w:val="00EE6B6E"/>
    <w:rsid w:val="00EE703F"/>
    <w:rsid w:val="00EE70EF"/>
    <w:rsid w:val="00EE794C"/>
    <w:rsid w:val="00EE7C80"/>
    <w:rsid w:val="00EF147B"/>
    <w:rsid w:val="00EF1CE5"/>
    <w:rsid w:val="00EF26C6"/>
    <w:rsid w:val="00EF27BC"/>
    <w:rsid w:val="00EF2C8F"/>
    <w:rsid w:val="00EF5809"/>
    <w:rsid w:val="00EF5952"/>
    <w:rsid w:val="00EF6425"/>
    <w:rsid w:val="00F00F5C"/>
    <w:rsid w:val="00F015A8"/>
    <w:rsid w:val="00F01A99"/>
    <w:rsid w:val="00F029B2"/>
    <w:rsid w:val="00F02A9B"/>
    <w:rsid w:val="00F031C0"/>
    <w:rsid w:val="00F03F98"/>
    <w:rsid w:val="00F045AA"/>
    <w:rsid w:val="00F04693"/>
    <w:rsid w:val="00F04E4E"/>
    <w:rsid w:val="00F05FB5"/>
    <w:rsid w:val="00F06DA8"/>
    <w:rsid w:val="00F07172"/>
    <w:rsid w:val="00F10C75"/>
    <w:rsid w:val="00F11A25"/>
    <w:rsid w:val="00F1239E"/>
    <w:rsid w:val="00F125E1"/>
    <w:rsid w:val="00F129DF"/>
    <w:rsid w:val="00F130EB"/>
    <w:rsid w:val="00F135BB"/>
    <w:rsid w:val="00F140A0"/>
    <w:rsid w:val="00F14ED0"/>
    <w:rsid w:val="00F1527D"/>
    <w:rsid w:val="00F15672"/>
    <w:rsid w:val="00F165B9"/>
    <w:rsid w:val="00F16DA7"/>
    <w:rsid w:val="00F1788B"/>
    <w:rsid w:val="00F17C96"/>
    <w:rsid w:val="00F20E80"/>
    <w:rsid w:val="00F217F2"/>
    <w:rsid w:val="00F219C7"/>
    <w:rsid w:val="00F21BDD"/>
    <w:rsid w:val="00F2259F"/>
    <w:rsid w:val="00F234FE"/>
    <w:rsid w:val="00F2356D"/>
    <w:rsid w:val="00F23DF9"/>
    <w:rsid w:val="00F241E4"/>
    <w:rsid w:val="00F257E1"/>
    <w:rsid w:val="00F26261"/>
    <w:rsid w:val="00F264B8"/>
    <w:rsid w:val="00F26E66"/>
    <w:rsid w:val="00F27D35"/>
    <w:rsid w:val="00F30044"/>
    <w:rsid w:val="00F311BC"/>
    <w:rsid w:val="00F3165E"/>
    <w:rsid w:val="00F31702"/>
    <w:rsid w:val="00F31CA1"/>
    <w:rsid w:val="00F3223B"/>
    <w:rsid w:val="00F32C3C"/>
    <w:rsid w:val="00F346F1"/>
    <w:rsid w:val="00F35E1D"/>
    <w:rsid w:val="00F36274"/>
    <w:rsid w:val="00F36BA7"/>
    <w:rsid w:val="00F378A4"/>
    <w:rsid w:val="00F405D7"/>
    <w:rsid w:val="00F414CC"/>
    <w:rsid w:val="00F41589"/>
    <w:rsid w:val="00F42CBA"/>
    <w:rsid w:val="00F435E9"/>
    <w:rsid w:val="00F43D1E"/>
    <w:rsid w:val="00F43E26"/>
    <w:rsid w:val="00F442AD"/>
    <w:rsid w:val="00F4530F"/>
    <w:rsid w:val="00F45582"/>
    <w:rsid w:val="00F46A98"/>
    <w:rsid w:val="00F47C45"/>
    <w:rsid w:val="00F47D1B"/>
    <w:rsid w:val="00F50539"/>
    <w:rsid w:val="00F50935"/>
    <w:rsid w:val="00F51D29"/>
    <w:rsid w:val="00F52AAD"/>
    <w:rsid w:val="00F545A5"/>
    <w:rsid w:val="00F54C5D"/>
    <w:rsid w:val="00F54DB1"/>
    <w:rsid w:val="00F550DF"/>
    <w:rsid w:val="00F551F2"/>
    <w:rsid w:val="00F56065"/>
    <w:rsid w:val="00F56745"/>
    <w:rsid w:val="00F56CEF"/>
    <w:rsid w:val="00F603D2"/>
    <w:rsid w:val="00F605DD"/>
    <w:rsid w:val="00F607D8"/>
    <w:rsid w:val="00F60995"/>
    <w:rsid w:val="00F6100E"/>
    <w:rsid w:val="00F613D5"/>
    <w:rsid w:val="00F61E2A"/>
    <w:rsid w:val="00F62501"/>
    <w:rsid w:val="00F62808"/>
    <w:rsid w:val="00F62F3D"/>
    <w:rsid w:val="00F62F45"/>
    <w:rsid w:val="00F63581"/>
    <w:rsid w:val="00F635CD"/>
    <w:rsid w:val="00F6380D"/>
    <w:rsid w:val="00F639C7"/>
    <w:rsid w:val="00F63D08"/>
    <w:rsid w:val="00F6412E"/>
    <w:rsid w:val="00F65CC6"/>
    <w:rsid w:val="00F66B17"/>
    <w:rsid w:val="00F66BBC"/>
    <w:rsid w:val="00F66FB3"/>
    <w:rsid w:val="00F67CAA"/>
    <w:rsid w:val="00F67E3A"/>
    <w:rsid w:val="00F70939"/>
    <w:rsid w:val="00F70DB7"/>
    <w:rsid w:val="00F714F9"/>
    <w:rsid w:val="00F7444E"/>
    <w:rsid w:val="00F74BA1"/>
    <w:rsid w:val="00F751B5"/>
    <w:rsid w:val="00F75E83"/>
    <w:rsid w:val="00F75EB0"/>
    <w:rsid w:val="00F762C7"/>
    <w:rsid w:val="00F764F9"/>
    <w:rsid w:val="00F80915"/>
    <w:rsid w:val="00F80C36"/>
    <w:rsid w:val="00F80F0F"/>
    <w:rsid w:val="00F819ED"/>
    <w:rsid w:val="00F81A52"/>
    <w:rsid w:val="00F834C7"/>
    <w:rsid w:val="00F840D2"/>
    <w:rsid w:val="00F865A7"/>
    <w:rsid w:val="00F86DA6"/>
    <w:rsid w:val="00F8714F"/>
    <w:rsid w:val="00F87CF4"/>
    <w:rsid w:val="00F91ABB"/>
    <w:rsid w:val="00F922B5"/>
    <w:rsid w:val="00F92CA4"/>
    <w:rsid w:val="00F9302A"/>
    <w:rsid w:val="00F93105"/>
    <w:rsid w:val="00F93A4A"/>
    <w:rsid w:val="00F93C9B"/>
    <w:rsid w:val="00F93EB4"/>
    <w:rsid w:val="00F94738"/>
    <w:rsid w:val="00F94741"/>
    <w:rsid w:val="00F94953"/>
    <w:rsid w:val="00F95C4C"/>
    <w:rsid w:val="00F96078"/>
    <w:rsid w:val="00F97CCA"/>
    <w:rsid w:val="00FA00F9"/>
    <w:rsid w:val="00FA0900"/>
    <w:rsid w:val="00FA0FF4"/>
    <w:rsid w:val="00FA1F19"/>
    <w:rsid w:val="00FA22BA"/>
    <w:rsid w:val="00FA2471"/>
    <w:rsid w:val="00FA301B"/>
    <w:rsid w:val="00FA34FB"/>
    <w:rsid w:val="00FA3EE6"/>
    <w:rsid w:val="00FA4575"/>
    <w:rsid w:val="00FA4FDF"/>
    <w:rsid w:val="00FA5074"/>
    <w:rsid w:val="00FA51DB"/>
    <w:rsid w:val="00FA5CC9"/>
    <w:rsid w:val="00FA5CF3"/>
    <w:rsid w:val="00FA5D29"/>
    <w:rsid w:val="00FA6ED8"/>
    <w:rsid w:val="00FA78D2"/>
    <w:rsid w:val="00FA7F4E"/>
    <w:rsid w:val="00FB1590"/>
    <w:rsid w:val="00FB1AD6"/>
    <w:rsid w:val="00FB282C"/>
    <w:rsid w:val="00FB2972"/>
    <w:rsid w:val="00FB3588"/>
    <w:rsid w:val="00FB4417"/>
    <w:rsid w:val="00FB54DD"/>
    <w:rsid w:val="00FB5A98"/>
    <w:rsid w:val="00FB5BC7"/>
    <w:rsid w:val="00FB5F2A"/>
    <w:rsid w:val="00FB6099"/>
    <w:rsid w:val="00FB6A66"/>
    <w:rsid w:val="00FB7A88"/>
    <w:rsid w:val="00FB7BF5"/>
    <w:rsid w:val="00FB7D11"/>
    <w:rsid w:val="00FC07EF"/>
    <w:rsid w:val="00FC19DE"/>
    <w:rsid w:val="00FC2430"/>
    <w:rsid w:val="00FC36FC"/>
    <w:rsid w:val="00FC3A91"/>
    <w:rsid w:val="00FC4D9B"/>
    <w:rsid w:val="00FC5BE0"/>
    <w:rsid w:val="00FC66F7"/>
    <w:rsid w:val="00FC6F4E"/>
    <w:rsid w:val="00FC7072"/>
    <w:rsid w:val="00FC7174"/>
    <w:rsid w:val="00FC72E7"/>
    <w:rsid w:val="00FD1FCC"/>
    <w:rsid w:val="00FD266A"/>
    <w:rsid w:val="00FD3025"/>
    <w:rsid w:val="00FD3042"/>
    <w:rsid w:val="00FD32C6"/>
    <w:rsid w:val="00FD3E36"/>
    <w:rsid w:val="00FD42F1"/>
    <w:rsid w:val="00FD431D"/>
    <w:rsid w:val="00FD4EF8"/>
    <w:rsid w:val="00FD55BE"/>
    <w:rsid w:val="00FD56DC"/>
    <w:rsid w:val="00FD5993"/>
    <w:rsid w:val="00FD6D26"/>
    <w:rsid w:val="00FD76B4"/>
    <w:rsid w:val="00FD7885"/>
    <w:rsid w:val="00FE0C91"/>
    <w:rsid w:val="00FE23C5"/>
    <w:rsid w:val="00FE2BDC"/>
    <w:rsid w:val="00FE43A1"/>
    <w:rsid w:val="00FE4645"/>
    <w:rsid w:val="00FE4EBB"/>
    <w:rsid w:val="00FE54F4"/>
    <w:rsid w:val="00FE5584"/>
    <w:rsid w:val="00FE5647"/>
    <w:rsid w:val="00FE5A99"/>
    <w:rsid w:val="00FE5AC0"/>
    <w:rsid w:val="00FE6882"/>
    <w:rsid w:val="00FE6D71"/>
    <w:rsid w:val="00FE6F01"/>
    <w:rsid w:val="00FF0DE4"/>
    <w:rsid w:val="00FF1CF1"/>
    <w:rsid w:val="00FF2874"/>
    <w:rsid w:val="00FF2C97"/>
    <w:rsid w:val="00FF302F"/>
    <w:rsid w:val="00FF3420"/>
    <w:rsid w:val="00FF3998"/>
    <w:rsid w:val="00FF50B5"/>
    <w:rsid w:val="00FF53F3"/>
    <w:rsid w:val="00FF55B2"/>
    <w:rsid w:val="00FF5969"/>
    <w:rsid w:val="00FF5B82"/>
    <w:rsid w:val="00FF5E14"/>
    <w:rsid w:val="00FF624C"/>
    <w:rsid w:val="00FF6A8D"/>
    <w:rsid w:val="00FF6AC0"/>
    <w:rsid w:val="00FF6E5B"/>
    <w:rsid w:val="00FF7286"/>
    <w:rsid w:val="00FF7618"/>
    <w:rsid w:val="00FF7CB2"/>
    <w:rsid w:val="016BFAF2"/>
    <w:rsid w:val="017E1D1E"/>
    <w:rsid w:val="01BF9ED5"/>
    <w:rsid w:val="021B9CE5"/>
    <w:rsid w:val="024F9090"/>
    <w:rsid w:val="0260A13B"/>
    <w:rsid w:val="02FF2CA5"/>
    <w:rsid w:val="0315456B"/>
    <w:rsid w:val="0346C816"/>
    <w:rsid w:val="036D0922"/>
    <w:rsid w:val="03B9756F"/>
    <w:rsid w:val="03BA4CB1"/>
    <w:rsid w:val="03F91772"/>
    <w:rsid w:val="04A8B356"/>
    <w:rsid w:val="04C50029"/>
    <w:rsid w:val="050F88A5"/>
    <w:rsid w:val="05E81513"/>
    <w:rsid w:val="06182898"/>
    <w:rsid w:val="061DA3D7"/>
    <w:rsid w:val="069CE64F"/>
    <w:rsid w:val="070A7D90"/>
    <w:rsid w:val="07C434F5"/>
    <w:rsid w:val="082CFFC1"/>
    <w:rsid w:val="08406117"/>
    <w:rsid w:val="08616CA3"/>
    <w:rsid w:val="08A7C021"/>
    <w:rsid w:val="08E7ADC9"/>
    <w:rsid w:val="090E6175"/>
    <w:rsid w:val="0925B6DC"/>
    <w:rsid w:val="0933D671"/>
    <w:rsid w:val="0948E7AE"/>
    <w:rsid w:val="099B403D"/>
    <w:rsid w:val="0A372CEF"/>
    <w:rsid w:val="0A8B96DF"/>
    <w:rsid w:val="0B0FC901"/>
    <w:rsid w:val="0B76C652"/>
    <w:rsid w:val="0B7FA1C6"/>
    <w:rsid w:val="0BB2639D"/>
    <w:rsid w:val="0BECB909"/>
    <w:rsid w:val="0C1AE8DE"/>
    <w:rsid w:val="0D2C3EDD"/>
    <w:rsid w:val="0DA50894"/>
    <w:rsid w:val="0DE2456C"/>
    <w:rsid w:val="0E8A2463"/>
    <w:rsid w:val="0FA8F38E"/>
    <w:rsid w:val="101563D4"/>
    <w:rsid w:val="1043BBDF"/>
    <w:rsid w:val="10FA672E"/>
    <w:rsid w:val="11ADA828"/>
    <w:rsid w:val="122F58ED"/>
    <w:rsid w:val="124886DD"/>
    <w:rsid w:val="13050B72"/>
    <w:rsid w:val="132480A8"/>
    <w:rsid w:val="13E05EBC"/>
    <w:rsid w:val="13E550C5"/>
    <w:rsid w:val="140BCC15"/>
    <w:rsid w:val="14B99775"/>
    <w:rsid w:val="14F9BC8D"/>
    <w:rsid w:val="1526840C"/>
    <w:rsid w:val="15A85443"/>
    <w:rsid w:val="15E8E2D4"/>
    <w:rsid w:val="1653CBA5"/>
    <w:rsid w:val="170C5A37"/>
    <w:rsid w:val="172C2886"/>
    <w:rsid w:val="179B0FE1"/>
    <w:rsid w:val="17BFFCB5"/>
    <w:rsid w:val="17C27626"/>
    <w:rsid w:val="181B8C0F"/>
    <w:rsid w:val="1837C774"/>
    <w:rsid w:val="195281D7"/>
    <w:rsid w:val="1972CF75"/>
    <w:rsid w:val="199B15F4"/>
    <w:rsid w:val="1A91B1B6"/>
    <w:rsid w:val="1BBCBFD3"/>
    <w:rsid w:val="1BF83EBC"/>
    <w:rsid w:val="1C28F1D2"/>
    <w:rsid w:val="1C490267"/>
    <w:rsid w:val="1DB07245"/>
    <w:rsid w:val="1E118206"/>
    <w:rsid w:val="1EE6D1F1"/>
    <w:rsid w:val="1F3246F0"/>
    <w:rsid w:val="20057D3A"/>
    <w:rsid w:val="20638DB9"/>
    <w:rsid w:val="20D43AB8"/>
    <w:rsid w:val="20DCBEE7"/>
    <w:rsid w:val="21015C0B"/>
    <w:rsid w:val="210B10B8"/>
    <w:rsid w:val="2222A636"/>
    <w:rsid w:val="22700B19"/>
    <w:rsid w:val="229D2C6C"/>
    <w:rsid w:val="22CBB2FA"/>
    <w:rsid w:val="22EEB724"/>
    <w:rsid w:val="23CE544F"/>
    <w:rsid w:val="23EFEB0A"/>
    <w:rsid w:val="23F94C14"/>
    <w:rsid w:val="24B43F44"/>
    <w:rsid w:val="26338202"/>
    <w:rsid w:val="26AD63A5"/>
    <w:rsid w:val="276B956C"/>
    <w:rsid w:val="276CE246"/>
    <w:rsid w:val="27C678B6"/>
    <w:rsid w:val="27CDCCDA"/>
    <w:rsid w:val="287FDDF7"/>
    <w:rsid w:val="290DA778"/>
    <w:rsid w:val="2A277AEE"/>
    <w:rsid w:val="2A363518"/>
    <w:rsid w:val="2A67E581"/>
    <w:rsid w:val="2A977721"/>
    <w:rsid w:val="2A98AADB"/>
    <w:rsid w:val="2AF5D579"/>
    <w:rsid w:val="2BA70D49"/>
    <w:rsid w:val="2C30E7D9"/>
    <w:rsid w:val="2C347B3C"/>
    <w:rsid w:val="2D133481"/>
    <w:rsid w:val="2D8C479B"/>
    <w:rsid w:val="2E64C8C0"/>
    <w:rsid w:val="2E8C91A6"/>
    <w:rsid w:val="2F12DB42"/>
    <w:rsid w:val="2F2FE700"/>
    <w:rsid w:val="2F34CB90"/>
    <w:rsid w:val="2FECAAAA"/>
    <w:rsid w:val="2FFB31B4"/>
    <w:rsid w:val="3009216D"/>
    <w:rsid w:val="30B750FD"/>
    <w:rsid w:val="31CE882C"/>
    <w:rsid w:val="31FE3589"/>
    <w:rsid w:val="32328CD3"/>
    <w:rsid w:val="324C3DEB"/>
    <w:rsid w:val="3296A098"/>
    <w:rsid w:val="329BF26E"/>
    <w:rsid w:val="331399DC"/>
    <w:rsid w:val="33DD3B52"/>
    <w:rsid w:val="33F431F1"/>
    <w:rsid w:val="3421C152"/>
    <w:rsid w:val="343C4EE6"/>
    <w:rsid w:val="345C15A1"/>
    <w:rsid w:val="34FBDD0F"/>
    <w:rsid w:val="3536E34C"/>
    <w:rsid w:val="354E70D8"/>
    <w:rsid w:val="35570EC6"/>
    <w:rsid w:val="35BA34D0"/>
    <w:rsid w:val="3615909A"/>
    <w:rsid w:val="3776A01C"/>
    <w:rsid w:val="37BCB685"/>
    <w:rsid w:val="389C86C0"/>
    <w:rsid w:val="38EE0C3D"/>
    <w:rsid w:val="38F023A2"/>
    <w:rsid w:val="39144ED2"/>
    <w:rsid w:val="3A8BE3EA"/>
    <w:rsid w:val="3B095EF5"/>
    <w:rsid w:val="3BFB9C23"/>
    <w:rsid w:val="3C4E1AE6"/>
    <w:rsid w:val="3C5F0D7E"/>
    <w:rsid w:val="3CB55D53"/>
    <w:rsid w:val="3CEFE758"/>
    <w:rsid w:val="3D6AE31D"/>
    <w:rsid w:val="3E9A0934"/>
    <w:rsid w:val="3F7A7774"/>
    <w:rsid w:val="406879CC"/>
    <w:rsid w:val="40C591F8"/>
    <w:rsid w:val="41D0874C"/>
    <w:rsid w:val="41DB1CE2"/>
    <w:rsid w:val="429D387F"/>
    <w:rsid w:val="42E4593F"/>
    <w:rsid w:val="4367C5AA"/>
    <w:rsid w:val="436C7059"/>
    <w:rsid w:val="43F32C1F"/>
    <w:rsid w:val="4416C11E"/>
    <w:rsid w:val="447F7795"/>
    <w:rsid w:val="44A34674"/>
    <w:rsid w:val="44AFA725"/>
    <w:rsid w:val="44EC7070"/>
    <w:rsid w:val="461FEAFA"/>
    <w:rsid w:val="4650AD13"/>
    <w:rsid w:val="465AEBF5"/>
    <w:rsid w:val="473FE0DE"/>
    <w:rsid w:val="47A96056"/>
    <w:rsid w:val="48C02AA8"/>
    <w:rsid w:val="48DA8028"/>
    <w:rsid w:val="492A9018"/>
    <w:rsid w:val="49589A03"/>
    <w:rsid w:val="496BCE9E"/>
    <w:rsid w:val="49A2A6FC"/>
    <w:rsid w:val="49A79465"/>
    <w:rsid w:val="49B55CB3"/>
    <w:rsid w:val="4A10FA71"/>
    <w:rsid w:val="4AAA22B1"/>
    <w:rsid w:val="4AE9374B"/>
    <w:rsid w:val="4B2B92CB"/>
    <w:rsid w:val="4B4CC0E5"/>
    <w:rsid w:val="4C350057"/>
    <w:rsid w:val="4DCD8EE1"/>
    <w:rsid w:val="4E13EF2B"/>
    <w:rsid w:val="4E3ABA0B"/>
    <w:rsid w:val="4E45EA50"/>
    <w:rsid w:val="4F17110A"/>
    <w:rsid w:val="4F6893EF"/>
    <w:rsid w:val="4F937DB5"/>
    <w:rsid w:val="4FB5C116"/>
    <w:rsid w:val="50126DFF"/>
    <w:rsid w:val="506500F9"/>
    <w:rsid w:val="5190B57B"/>
    <w:rsid w:val="5254572B"/>
    <w:rsid w:val="52C390E9"/>
    <w:rsid w:val="52CDE055"/>
    <w:rsid w:val="52FB951A"/>
    <w:rsid w:val="531DE11E"/>
    <w:rsid w:val="53A436BC"/>
    <w:rsid w:val="53B80F74"/>
    <w:rsid w:val="548E452B"/>
    <w:rsid w:val="54E1207C"/>
    <w:rsid w:val="55145653"/>
    <w:rsid w:val="5561FA45"/>
    <w:rsid w:val="55705241"/>
    <w:rsid w:val="55839154"/>
    <w:rsid w:val="55893A69"/>
    <w:rsid w:val="563A323E"/>
    <w:rsid w:val="56D25951"/>
    <w:rsid w:val="570FB2C6"/>
    <w:rsid w:val="5747475A"/>
    <w:rsid w:val="58E42450"/>
    <w:rsid w:val="59502D89"/>
    <w:rsid w:val="5A834B17"/>
    <w:rsid w:val="5AA25CA0"/>
    <w:rsid w:val="5B67B63E"/>
    <w:rsid w:val="5C14005E"/>
    <w:rsid w:val="5C7D7601"/>
    <w:rsid w:val="5C80B3F9"/>
    <w:rsid w:val="5C97F043"/>
    <w:rsid w:val="5CDACC32"/>
    <w:rsid w:val="5CE83EC9"/>
    <w:rsid w:val="5DBAEBD9"/>
    <w:rsid w:val="5E097CE3"/>
    <w:rsid w:val="5E676C64"/>
    <w:rsid w:val="5E8806D1"/>
    <w:rsid w:val="5F3D859D"/>
    <w:rsid w:val="5F455363"/>
    <w:rsid w:val="5F75CDC3"/>
    <w:rsid w:val="60D9C670"/>
    <w:rsid w:val="61BAB0F6"/>
    <w:rsid w:val="61CD4199"/>
    <w:rsid w:val="620DB826"/>
    <w:rsid w:val="63359524"/>
    <w:rsid w:val="6379EBB3"/>
    <w:rsid w:val="64816960"/>
    <w:rsid w:val="64C24B01"/>
    <w:rsid w:val="654B05D8"/>
    <w:rsid w:val="65E20F87"/>
    <w:rsid w:val="66103B0A"/>
    <w:rsid w:val="66C75759"/>
    <w:rsid w:val="66D4BD5A"/>
    <w:rsid w:val="671221EA"/>
    <w:rsid w:val="6716C7D2"/>
    <w:rsid w:val="672E41BF"/>
    <w:rsid w:val="67E5D8D6"/>
    <w:rsid w:val="6961B245"/>
    <w:rsid w:val="69A57A44"/>
    <w:rsid w:val="69AFF156"/>
    <w:rsid w:val="69C2EC77"/>
    <w:rsid w:val="6A2B7683"/>
    <w:rsid w:val="6A645413"/>
    <w:rsid w:val="6BEC5EAB"/>
    <w:rsid w:val="6C32100D"/>
    <w:rsid w:val="6C3C2348"/>
    <w:rsid w:val="6C7CDDA7"/>
    <w:rsid w:val="6CCFF6D9"/>
    <w:rsid w:val="6D48D27B"/>
    <w:rsid w:val="6D5ED470"/>
    <w:rsid w:val="6DC540F9"/>
    <w:rsid w:val="6DCBF3FD"/>
    <w:rsid w:val="6E59DA64"/>
    <w:rsid w:val="6EF44B3E"/>
    <w:rsid w:val="6F4C30BE"/>
    <w:rsid w:val="6FB57FE0"/>
    <w:rsid w:val="71DD2901"/>
    <w:rsid w:val="71F02C47"/>
    <w:rsid w:val="7243B15A"/>
    <w:rsid w:val="72838655"/>
    <w:rsid w:val="7397BDAD"/>
    <w:rsid w:val="73DBCE55"/>
    <w:rsid w:val="73ED3F9A"/>
    <w:rsid w:val="74718794"/>
    <w:rsid w:val="74B96E9A"/>
    <w:rsid w:val="7539FD46"/>
    <w:rsid w:val="76199D7D"/>
    <w:rsid w:val="761E88C1"/>
    <w:rsid w:val="76262496"/>
    <w:rsid w:val="76484D01"/>
    <w:rsid w:val="7651E749"/>
    <w:rsid w:val="765DF5D5"/>
    <w:rsid w:val="76BCEBF8"/>
    <w:rsid w:val="76F962FC"/>
    <w:rsid w:val="76FE4CB0"/>
    <w:rsid w:val="7726E6BA"/>
    <w:rsid w:val="777FDF6F"/>
    <w:rsid w:val="77BEE701"/>
    <w:rsid w:val="78704E07"/>
    <w:rsid w:val="787971F9"/>
    <w:rsid w:val="78C187F1"/>
    <w:rsid w:val="78C7C677"/>
    <w:rsid w:val="796949AF"/>
    <w:rsid w:val="7A78432B"/>
    <w:rsid w:val="7AB49E5C"/>
    <w:rsid w:val="7B887C07"/>
    <w:rsid w:val="7C456DE6"/>
    <w:rsid w:val="7C73D8A3"/>
    <w:rsid w:val="7D2B0368"/>
    <w:rsid w:val="7D436752"/>
    <w:rsid w:val="7DA530FB"/>
    <w:rsid w:val="7E1049BC"/>
    <w:rsid w:val="7E1BDBEF"/>
    <w:rsid w:val="7EC1140F"/>
    <w:rsid w:val="7ED0FBD7"/>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A35F0"/>
  <w15:chartTrackingRefBased/>
  <w15:docId w15:val="{670C9E69-947F-4809-AB1B-C70C7DCDB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F5C"/>
    <w:pPr>
      <w:spacing w:line="276" w:lineRule="auto"/>
    </w:pPr>
    <w:rPr>
      <w:sz w:val="22"/>
      <w:szCs w:val="24"/>
      <w:lang w:val="en-CA"/>
    </w:rPr>
  </w:style>
  <w:style w:type="paragraph" w:styleId="Heading1">
    <w:name w:val="heading 1"/>
    <w:basedOn w:val="Normal"/>
    <w:next w:val="Normal"/>
    <w:link w:val="Heading1Char"/>
    <w:uiPriority w:val="9"/>
    <w:qFormat/>
    <w:rsid w:val="009D48B7"/>
    <w:pPr>
      <w:keepNext/>
      <w:numPr>
        <w:numId w:val="2"/>
      </w:numPr>
      <w:spacing w:before="120" w:after="60"/>
      <w:outlineLvl w:val="0"/>
    </w:pPr>
    <w:rPr>
      <w:rFonts w:eastAsia="Times New Roman" w:cs="Arial Unicode MS"/>
      <w:b/>
      <w:bCs/>
      <w:kern w:val="32"/>
      <w:sz w:val="32"/>
      <w:szCs w:val="32"/>
      <w:lang w:val="x-none" w:eastAsia="x-none" w:bidi="lo-LA"/>
    </w:rPr>
  </w:style>
  <w:style w:type="paragraph" w:styleId="Heading2">
    <w:name w:val="heading 2"/>
    <w:basedOn w:val="Normal"/>
    <w:next w:val="Normal"/>
    <w:link w:val="Heading2Char"/>
    <w:uiPriority w:val="9"/>
    <w:unhideWhenUsed/>
    <w:qFormat/>
    <w:rsid w:val="00416502"/>
    <w:pPr>
      <w:keepNext/>
      <w:numPr>
        <w:ilvl w:val="1"/>
        <w:numId w:val="2"/>
      </w:numPr>
      <w:spacing w:before="240" w:after="60"/>
      <w:outlineLvl w:val="1"/>
    </w:pPr>
    <w:rPr>
      <w:rFonts w:eastAsia="Times New Roman" w:cs="Arial Unicode MS"/>
      <w:b/>
      <w:bCs/>
      <w:iCs/>
      <w:szCs w:val="28"/>
      <w:lang w:val="x-none" w:eastAsia="x-none" w:bidi="lo-LA"/>
    </w:rPr>
  </w:style>
  <w:style w:type="paragraph" w:styleId="Heading3">
    <w:name w:val="heading 3"/>
    <w:basedOn w:val="Normal"/>
    <w:next w:val="Normal"/>
    <w:link w:val="Heading3Char"/>
    <w:uiPriority w:val="9"/>
    <w:unhideWhenUsed/>
    <w:qFormat/>
    <w:rsid w:val="00010026"/>
    <w:pPr>
      <w:keepNext/>
      <w:numPr>
        <w:ilvl w:val="2"/>
        <w:numId w:val="2"/>
      </w:numPr>
      <w:spacing w:before="240" w:after="60"/>
      <w:outlineLvl w:val="2"/>
    </w:pPr>
    <w:rPr>
      <w:rFonts w:eastAsia="Times New Roman" w:cs="Times New Roman"/>
      <w:b/>
      <w:bCs/>
      <w:szCs w:val="26"/>
      <w:lang w:val="x-none" w:eastAsia="x-none"/>
    </w:rPr>
  </w:style>
  <w:style w:type="paragraph" w:styleId="Heading4">
    <w:name w:val="heading 4"/>
    <w:basedOn w:val="Normal"/>
    <w:next w:val="Normal"/>
    <w:link w:val="Heading4Char"/>
    <w:unhideWhenUsed/>
    <w:qFormat/>
    <w:pPr>
      <w:keepNext/>
      <w:numPr>
        <w:ilvl w:val="3"/>
        <w:numId w:val="2"/>
      </w:numPr>
      <w:spacing w:before="240" w:after="60"/>
      <w:outlineLvl w:val="3"/>
    </w:pPr>
    <w:rPr>
      <w:rFonts w:ascii="Calibri" w:eastAsia="Times New Roman" w:hAnsi="Calibri" w:cs="Times New Roman"/>
      <w:b/>
      <w:bCs/>
      <w:sz w:val="28"/>
      <w:szCs w:val="28"/>
      <w:lang w:val="x-none" w:eastAsia="x-none"/>
    </w:rPr>
  </w:style>
  <w:style w:type="paragraph" w:styleId="Heading5">
    <w:name w:val="heading 5"/>
    <w:basedOn w:val="Normal"/>
    <w:next w:val="Normal"/>
    <w:link w:val="Heading5Char"/>
    <w:uiPriority w:val="9"/>
    <w:unhideWhenUsed/>
    <w:qFormat/>
    <w:pPr>
      <w:numPr>
        <w:ilvl w:val="4"/>
        <w:numId w:val="2"/>
      </w:numPr>
      <w:spacing w:before="240" w:after="60"/>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unhideWhenUsed/>
    <w:qFormat/>
    <w:pPr>
      <w:numPr>
        <w:ilvl w:val="5"/>
        <w:numId w:val="2"/>
      </w:numPr>
      <w:spacing w:before="240" w:after="60"/>
      <w:outlineLvl w:val="5"/>
    </w:pPr>
    <w:rPr>
      <w:rFonts w:ascii="Calibri" w:eastAsia="Times New Roman" w:hAnsi="Calibri" w:cs="Times New Roman"/>
      <w:b/>
      <w:bCs/>
      <w:szCs w:val="22"/>
      <w:lang w:val="x-none" w:eastAsia="x-none"/>
    </w:rPr>
  </w:style>
  <w:style w:type="paragraph" w:styleId="Heading7">
    <w:name w:val="heading 7"/>
    <w:basedOn w:val="Normal"/>
    <w:next w:val="Normal"/>
    <w:link w:val="Heading7Char"/>
    <w:unhideWhenUsed/>
    <w:qFormat/>
    <w:pPr>
      <w:numPr>
        <w:ilvl w:val="6"/>
        <w:numId w:val="2"/>
      </w:numPr>
      <w:spacing w:before="240" w:after="60"/>
      <w:outlineLvl w:val="6"/>
    </w:pPr>
    <w:rPr>
      <w:rFonts w:ascii="Calibri" w:eastAsia="Times New Roman" w:hAnsi="Calibri" w:cs="Times New Roman"/>
      <w:lang w:val="x-none" w:eastAsia="x-none"/>
    </w:rPr>
  </w:style>
  <w:style w:type="paragraph" w:styleId="Heading8">
    <w:name w:val="heading 8"/>
    <w:basedOn w:val="Normal"/>
    <w:next w:val="Normal"/>
    <w:link w:val="Heading8Char"/>
    <w:uiPriority w:val="9"/>
    <w:unhideWhenUsed/>
    <w:qFormat/>
    <w:pPr>
      <w:numPr>
        <w:ilvl w:val="7"/>
        <w:numId w:val="2"/>
      </w:numPr>
      <w:spacing w:before="240" w:after="60"/>
      <w:outlineLvl w:val="7"/>
    </w:pPr>
    <w:rPr>
      <w:rFonts w:ascii="Calibri" w:eastAsia="Times New Roman" w:hAnsi="Calibri" w:cs="Times New Roman"/>
      <w:i/>
      <w:iCs/>
      <w:lang w:val="x-none" w:eastAsia="x-none"/>
    </w:rPr>
  </w:style>
  <w:style w:type="paragraph" w:styleId="Heading9">
    <w:name w:val="heading 9"/>
    <w:basedOn w:val="Normal"/>
    <w:next w:val="Normal"/>
    <w:link w:val="Heading9Char"/>
    <w:uiPriority w:val="9"/>
    <w:semiHidden/>
    <w:unhideWhenUsed/>
    <w:qFormat/>
    <w:pPr>
      <w:numPr>
        <w:ilvl w:val="8"/>
        <w:numId w:val="2"/>
      </w:numPr>
      <w:spacing w:before="240" w:after="60"/>
      <w:outlineLvl w:val="8"/>
    </w:pPr>
    <w:rPr>
      <w:rFonts w:ascii="Cambria" w:eastAsia="Times New Roman" w:hAnsi="Cambria" w:cs="Times New Roman"/>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roposal Bullet List,lp11,Use Case List Paragraph,Bullet List,FooterText,numbered,Paragraphe de liste1,Bulletr List Paragraph,列出段落,列出段落1,CV Bullet 3,Citation List,Table of contents numbered,List Paragraph1,Paragraphe de liste,lp1"/>
    <w:basedOn w:val="Normal"/>
    <w:link w:val="ListParagraphChar"/>
    <w:uiPriority w:val="34"/>
    <w:qFormat/>
    <w:pPr>
      <w:ind w:left="720"/>
    </w:pPr>
    <w:rPr>
      <w:rFonts w:cs="Times New Roman"/>
      <w:sz w:val="24"/>
      <w:lang w:val="x-none" w:eastAsia="x-none"/>
    </w:rPr>
  </w:style>
  <w:style w:type="character" w:styleId="FootnoteReference">
    <w:name w:val="footnote reference"/>
    <w:uiPriority w:val="99"/>
  </w:style>
  <w:style w:type="paragraph" w:customStyle="1" w:styleId="Level1">
    <w:name w:val="Level 1"/>
    <w:basedOn w:val="Normal"/>
    <w:uiPriority w:val="99"/>
    <w:pPr>
      <w:widowControl w:val="0"/>
      <w:numPr>
        <w:numId w:val="1"/>
      </w:numPr>
      <w:autoSpaceDE w:val="0"/>
      <w:autoSpaceDN w:val="0"/>
      <w:adjustRightInd w:val="0"/>
      <w:spacing w:line="240" w:lineRule="auto"/>
      <w:outlineLvl w:val="0"/>
    </w:pPr>
    <w:rPr>
      <w:rFonts w:ascii="Times New Roman" w:eastAsia="Times New Roman" w:hAnsi="Times New Roman" w:cs="Times New Roman"/>
    </w:rPr>
  </w:style>
  <w:style w:type="paragraph" w:customStyle="1" w:styleId="BodyTextI1">
    <w:name w:val="Body Text I1"/>
    <w:basedOn w:val="Normal"/>
    <w:uiPriority w:val="99"/>
    <w:pPr>
      <w:widowControl w:val="0"/>
      <w:tabs>
        <w:tab w:val="left" w:pos="0"/>
        <w:tab w:val="left" w:pos="438"/>
        <w:tab w:val="left" w:pos="1158"/>
        <w:tab w:val="left" w:pos="1878"/>
        <w:tab w:val="left" w:pos="2598"/>
        <w:tab w:val="left" w:pos="3318"/>
        <w:tab w:val="left" w:pos="4038"/>
        <w:tab w:val="left" w:pos="4758"/>
        <w:tab w:val="left" w:pos="5478"/>
        <w:tab w:val="left" w:pos="6198"/>
        <w:tab w:val="left" w:pos="6918"/>
        <w:tab w:val="left" w:pos="7638"/>
        <w:tab w:val="left" w:pos="8358"/>
        <w:tab w:val="left" w:pos="9078"/>
        <w:tab w:val="right" w:pos="9798"/>
      </w:tabs>
      <w:autoSpaceDE w:val="0"/>
      <w:autoSpaceDN w:val="0"/>
      <w:adjustRightInd w:val="0"/>
      <w:spacing w:after="120" w:line="480" w:lineRule="auto"/>
      <w:ind w:left="282" w:hanging="720"/>
    </w:pPr>
    <w:rPr>
      <w:rFonts w:ascii="Tahoma" w:eastAsia="Times New Roman" w:hAnsi="Tahoma" w:cs="Tahoma"/>
    </w:rPr>
  </w:style>
  <w:style w:type="character" w:customStyle="1" w:styleId="Hypertext">
    <w:name w:val="Hypertext"/>
    <w:uiPriority w:val="99"/>
    <w:rPr>
      <w:color w:val="0000FF"/>
      <w:u w:val="single"/>
    </w:rPr>
  </w:style>
  <w:style w:type="paragraph" w:customStyle="1" w:styleId="BodyTextIn">
    <w:name w:val="Body Text In"/>
    <w:basedOn w:val="Normal"/>
    <w:uiPriority w:val="99"/>
    <w:pPr>
      <w:widowControl w:val="0"/>
      <w:tabs>
        <w:tab w:val="left" w:pos="0"/>
        <w:tab w:val="left" w:pos="438"/>
        <w:tab w:val="left" w:pos="1158"/>
        <w:tab w:val="left" w:pos="1878"/>
        <w:tab w:val="left" w:pos="2598"/>
        <w:tab w:val="left" w:pos="3318"/>
        <w:tab w:val="left" w:pos="4038"/>
        <w:tab w:val="left" w:pos="4758"/>
        <w:tab w:val="left" w:pos="5478"/>
        <w:tab w:val="left" w:pos="6198"/>
        <w:tab w:val="left" w:pos="6918"/>
        <w:tab w:val="left" w:pos="7638"/>
        <w:tab w:val="left" w:pos="8358"/>
        <w:tab w:val="left" w:pos="9078"/>
        <w:tab w:val="right" w:pos="9798"/>
      </w:tabs>
      <w:autoSpaceDE w:val="0"/>
      <w:autoSpaceDN w:val="0"/>
      <w:adjustRightInd w:val="0"/>
      <w:spacing w:after="120" w:line="240" w:lineRule="auto"/>
      <w:ind w:left="282"/>
    </w:pPr>
    <w:rPr>
      <w:rFonts w:ascii="Tahoma" w:eastAsia="Times New Roman" w:hAnsi="Tahoma" w:cs="Tahoma"/>
      <w:sz w:val="16"/>
      <w:szCs w:val="16"/>
    </w:rPr>
  </w:style>
  <w:style w:type="character" w:styleId="Hyperlink">
    <w:name w:val="Hyperlink"/>
    <w:uiPriority w:val="99"/>
    <w:unhideWhenUsed/>
    <w:rPr>
      <w:color w:val="0000FF"/>
      <w:u w:val="single"/>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rFonts w:cs="Times New Roman"/>
      <w:sz w:val="20"/>
      <w:szCs w:val="20"/>
      <w:lang w:val="x-none" w:eastAsia="x-none"/>
    </w:rPr>
  </w:style>
  <w:style w:type="character" w:customStyle="1" w:styleId="CommentTextChar">
    <w:name w:val="Comment Text Char"/>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sz w:val="20"/>
      <w:szCs w:val="20"/>
    </w:rPr>
  </w:style>
  <w:style w:type="paragraph" w:styleId="Revision">
    <w:name w:val="Revision"/>
    <w:hidden/>
    <w:uiPriority w:val="99"/>
    <w:semiHidden/>
    <w:rPr>
      <w:sz w:val="24"/>
      <w:szCs w:val="24"/>
    </w:rPr>
  </w:style>
  <w:style w:type="paragraph" w:styleId="BalloonText">
    <w:name w:val="Balloon Text"/>
    <w:basedOn w:val="Normal"/>
    <w:link w:val="BalloonTextChar"/>
    <w:uiPriority w:val="99"/>
    <w:semiHidden/>
    <w:unhideWhenUsed/>
    <w:pPr>
      <w:spacing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Level2">
    <w:name w:val="Level 2"/>
    <w:uiPriority w:val="99"/>
    <w:pPr>
      <w:widowControl w:val="0"/>
      <w:autoSpaceDE w:val="0"/>
      <w:autoSpaceDN w:val="0"/>
      <w:adjustRightInd w:val="0"/>
      <w:ind w:left="1440"/>
      <w:jc w:val="both"/>
    </w:pPr>
    <w:rPr>
      <w:rFonts w:ascii="Times New Roman" w:eastAsia="Times New Roman" w:hAnsi="Times New Roman" w:cs="Times New Roman"/>
      <w:sz w:val="24"/>
      <w:szCs w:val="24"/>
    </w:rPr>
  </w:style>
  <w:style w:type="paragraph" w:styleId="Header">
    <w:name w:val="header"/>
    <w:basedOn w:val="Normal"/>
    <w:link w:val="HeaderChar"/>
    <w:unhideWhenUsed/>
    <w:pPr>
      <w:tabs>
        <w:tab w:val="center" w:pos="4680"/>
        <w:tab w:val="right" w:pos="9360"/>
      </w:tabs>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character" w:customStyle="1" w:styleId="Heading1Char">
    <w:name w:val="Heading 1 Char"/>
    <w:link w:val="Heading1"/>
    <w:uiPriority w:val="9"/>
    <w:rsid w:val="009D48B7"/>
    <w:rPr>
      <w:rFonts w:eastAsia="Times New Roman" w:cs="Arial Unicode MS"/>
      <w:b/>
      <w:bCs/>
      <w:kern w:val="32"/>
      <w:sz w:val="32"/>
      <w:szCs w:val="32"/>
      <w:lang w:val="x-none" w:eastAsia="x-none" w:bidi="lo-LA"/>
    </w:rPr>
  </w:style>
  <w:style w:type="character" w:customStyle="1" w:styleId="Heading2Char">
    <w:name w:val="Heading 2 Char"/>
    <w:link w:val="Heading2"/>
    <w:uiPriority w:val="9"/>
    <w:rsid w:val="00416502"/>
    <w:rPr>
      <w:rFonts w:eastAsia="Times New Roman" w:cs="Arial Unicode MS"/>
      <w:b/>
      <w:bCs/>
      <w:iCs/>
      <w:sz w:val="22"/>
      <w:szCs w:val="28"/>
      <w:lang w:val="x-none" w:eastAsia="x-none" w:bidi="lo-LA"/>
    </w:rPr>
  </w:style>
  <w:style w:type="character" w:customStyle="1" w:styleId="Heading3Char">
    <w:name w:val="Heading 3 Char"/>
    <w:link w:val="Heading3"/>
    <w:uiPriority w:val="9"/>
    <w:rsid w:val="00855AA8"/>
    <w:rPr>
      <w:rFonts w:eastAsia="Times New Roman" w:cs="Times New Roman"/>
      <w:b/>
      <w:bCs/>
      <w:sz w:val="22"/>
      <w:szCs w:val="26"/>
      <w:lang w:val="x-none" w:eastAsia="x-none"/>
    </w:rPr>
  </w:style>
  <w:style w:type="character" w:customStyle="1" w:styleId="Heading4Char">
    <w:name w:val="Heading 4 Char"/>
    <w:link w:val="Heading4"/>
    <w:rPr>
      <w:rFonts w:ascii="Calibri" w:eastAsia="Times New Roman" w:hAnsi="Calibri" w:cs="Times New Roman"/>
      <w:b/>
      <w:bCs/>
      <w:sz w:val="28"/>
      <w:szCs w:val="28"/>
      <w:lang w:val="x-none" w:eastAsia="x-none"/>
    </w:rPr>
  </w:style>
  <w:style w:type="character" w:customStyle="1" w:styleId="Heading5Char">
    <w:name w:val="Heading 5 Char"/>
    <w:link w:val="Heading5"/>
    <w:uiPriority w:val="9"/>
    <w:rPr>
      <w:rFonts w:ascii="Calibri" w:eastAsia="Times New Roman" w:hAnsi="Calibri" w:cs="Times New Roman"/>
      <w:b/>
      <w:bCs/>
      <w:i/>
      <w:iCs/>
      <w:sz w:val="26"/>
      <w:szCs w:val="26"/>
      <w:lang w:val="x-none" w:eastAsia="x-none"/>
    </w:rPr>
  </w:style>
  <w:style w:type="character" w:customStyle="1" w:styleId="Heading6Char">
    <w:name w:val="Heading 6 Char"/>
    <w:link w:val="Heading6"/>
    <w:rPr>
      <w:rFonts w:ascii="Calibri" w:eastAsia="Times New Roman" w:hAnsi="Calibri" w:cs="Times New Roman"/>
      <w:b/>
      <w:bCs/>
      <w:sz w:val="22"/>
      <w:szCs w:val="22"/>
      <w:lang w:val="x-none" w:eastAsia="x-none"/>
    </w:rPr>
  </w:style>
  <w:style w:type="character" w:customStyle="1" w:styleId="Heading7Char">
    <w:name w:val="Heading 7 Char"/>
    <w:link w:val="Heading7"/>
    <w:rPr>
      <w:rFonts w:ascii="Calibri" w:eastAsia="Times New Roman" w:hAnsi="Calibri" w:cs="Times New Roman"/>
      <w:sz w:val="22"/>
      <w:szCs w:val="24"/>
      <w:lang w:val="x-none" w:eastAsia="x-none"/>
    </w:rPr>
  </w:style>
  <w:style w:type="character" w:customStyle="1" w:styleId="Heading8Char">
    <w:name w:val="Heading 8 Char"/>
    <w:link w:val="Heading8"/>
    <w:uiPriority w:val="9"/>
    <w:rPr>
      <w:rFonts w:ascii="Calibri" w:eastAsia="Times New Roman" w:hAnsi="Calibri" w:cs="Times New Roman"/>
      <w:i/>
      <w:iCs/>
      <w:sz w:val="22"/>
      <w:szCs w:val="24"/>
      <w:lang w:val="x-none" w:eastAsia="x-none"/>
    </w:rPr>
  </w:style>
  <w:style w:type="character" w:customStyle="1" w:styleId="Heading9Char">
    <w:name w:val="Heading 9 Char"/>
    <w:link w:val="Heading9"/>
    <w:uiPriority w:val="9"/>
    <w:semiHidden/>
    <w:rPr>
      <w:rFonts w:ascii="Cambria" w:eastAsia="Times New Roman" w:hAnsi="Cambria" w:cs="Times New Roman"/>
      <w:sz w:val="22"/>
      <w:szCs w:val="22"/>
      <w:lang w:val="x-none" w:eastAsia="x-none"/>
    </w:rPr>
  </w:style>
  <w:style w:type="paragraph" w:styleId="TOC1">
    <w:name w:val="toc 1"/>
    <w:basedOn w:val="Normal"/>
    <w:next w:val="Normal"/>
    <w:autoRedefine/>
    <w:uiPriority w:val="39"/>
    <w:unhideWhenUsed/>
    <w:rsid w:val="00B15A25"/>
    <w:pPr>
      <w:tabs>
        <w:tab w:val="left" w:pos="180"/>
        <w:tab w:val="left" w:pos="270"/>
        <w:tab w:val="right" w:leader="dot" w:pos="9350"/>
      </w:tabs>
      <w:spacing w:line="240" w:lineRule="auto"/>
      <w:ind w:left="270" w:hanging="270"/>
    </w:pPr>
    <w:rPr>
      <w:b/>
      <w:noProof/>
      <w:sz w:val="28"/>
      <w:szCs w:val="28"/>
      <w:lang w:bidi="lo-LA"/>
    </w:rPr>
  </w:style>
  <w:style w:type="paragraph" w:styleId="TOC2">
    <w:name w:val="toc 2"/>
    <w:basedOn w:val="Normal"/>
    <w:next w:val="Normal"/>
    <w:autoRedefine/>
    <w:uiPriority w:val="39"/>
    <w:unhideWhenUsed/>
    <w:rsid w:val="004F3701"/>
    <w:pPr>
      <w:tabs>
        <w:tab w:val="left" w:pos="1080"/>
        <w:tab w:val="right" w:leader="dot" w:pos="9350"/>
      </w:tabs>
      <w:spacing w:line="240" w:lineRule="auto"/>
      <w:ind w:left="245"/>
    </w:pPr>
  </w:style>
  <w:style w:type="paragraph" w:customStyle="1" w:styleId="Default">
    <w:name w:val="Default"/>
    <w:link w:val="DefaultChar"/>
    <w:rsid w:val="00CD6D17"/>
    <w:pPr>
      <w:autoSpaceDE w:val="0"/>
      <w:autoSpaceDN w:val="0"/>
      <w:adjustRightInd w:val="0"/>
    </w:pPr>
    <w:rPr>
      <w:color w:val="000000"/>
      <w:sz w:val="24"/>
      <w:szCs w:val="24"/>
    </w:rPr>
  </w:style>
  <w:style w:type="character" w:styleId="FollowedHyperlink">
    <w:name w:val="FollowedHyperlink"/>
    <w:uiPriority w:val="99"/>
    <w:semiHidden/>
    <w:unhideWhenUsed/>
    <w:rsid w:val="00197091"/>
    <w:rPr>
      <w:color w:val="800080"/>
      <w:u w:val="single"/>
    </w:rPr>
  </w:style>
  <w:style w:type="paragraph" w:styleId="TOCHeading">
    <w:name w:val="TOC Heading"/>
    <w:basedOn w:val="Heading1"/>
    <w:next w:val="Normal"/>
    <w:uiPriority w:val="39"/>
    <w:unhideWhenUsed/>
    <w:qFormat/>
    <w:rsid w:val="00197091"/>
    <w:pPr>
      <w:keepLines/>
      <w:spacing w:before="480" w:after="0"/>
      <w:ind w:left="522"/>
      <w:outlineLvl w:val="9"/>
    </w:pPr>
    <w:rPr>
      <w:color w:val="365F91"/>
      <w:kern w:val="0"/>
      <w:sz w:val="28"/>
      <w:szCs w:val="28"/>
    </w:rPr>
  </w:style>
  <w:style w:type="paragraph" w:customStyle="1" w:styleId="RFPPartA1">
    <w:name w:val="RFP Part A1"/>
    <w:basedOn w:val="Normal"/>
    <w:rsid w:val="00197091"/>
    <w:pPr>
      <w:numPr>
        <w:numId w:val="3"/>
      </w:numPr>
      <w:spacing w:after="240" w:line="240" w:lineRule="auto"/>
      <w:jc w:val="both"/>
    </w:pPr>
    <w:rPr>
      <w:rFonts w:ascii="Lucida Sans" w:eastAsia="Times New Roman" w:hAnsi="Lucida Sans" w:cs="Times New Roman"/>
      <w:sz w:val="20"/>
      <w:szCs w:val="20"/>
    </w:rPr>
  </w:style>
  <w:style w:type="paragraph" w:styleId="FootnoteText">
    <w:name w:val="footnote text"/>
    <w:basedOn w:val="Normal"/>
    <w:link w:val="FootnoteTextChar"/>
    <w:semiHidden/>
    <w:rsid w:val="00197091"/>
    <w:pPr>
      <w:spacing w:line="240" w:lineRule="auto"/>
      <w:jc w:val="both"/>
    </w:pPr>
    <w:rPr>
      <w:rFonts w:ascii="Verdana" w:eastAsia="Times New Roman" w:hAnsi="Verdana" w:cs="Times New Roman"/>
      <w:sz w:val="20"/>
      <w:szCs w:val="20"/>
      <w:lang w:eastAsia="x-none"/>
    </w:rPr>
  </w:style>
  <w:style w:type="character" w:customStyle="1" w:styleId="FootnoteTextChar">
    <w:name w:val="Footnote Text Char"/>
    <w:link w:val="FootnoteText"/>
    <w:semiHidden/>
    <w:rsid w:val="00197091"/>
    <w:rPr>
      <w:rFonts w:ascii="Verdana" w:eastAsia="Times New Roman" w:hAnsi="Verdana" w:cs="Times New Roman"/>
      <w:lang w:val="en-CA" w:eastAsia="x-none"/>
    </w:rPr>
  </w:style>
  <w:style w:type="paragraph" w:styleId="Title">
    <w:name w:val="Title"/>
    <w:basedOn w:val="Normal"/>
    <w:link w:val="TitleChar"/>
    <w:qFormat/>
    <w:rsid w:val="00197091"/>
    <w:pPr>
      <w:spacing w:line="240" w:lineRule="auto"/>
      <w:jc w:val="center"/>
    </w:pPr>
    <w:rPr>
      <w:rFonts w:ascii="Tahoma" w:eastAsia="Times New Roman" w:hAnsi="Tahoma" w:cs="Times New Roman"/>
      <w:b/>
      <w:sz w:val="24"/>
      <w:szCs w:val="20"/>
      <w:lang w:eastAsia="x-none"/>
    </w:rPr>
  </w:style>
  <w:style w:type="character" w:customStyle="1" w:styleId="TitleChar">
    <w:name w:val="Title Char"/>
    <w:link w:val="Title"/>
    <w:rsid w:val="00197091"/>
    <w:rPr>
      <w:rFonts w:ascii="Tahoma" w:eastAsia="Times New Roman" w:hAnsi="Tahoma" w:cs="Times New Roman"/>
      <w:b/>
      <w:sz w:val="24"/>
      <w:lang w:val="en-CA" w:eastAsia="x-none"/>
    </w:rPr>
  </w:style>
  <w:style w:type="paragraph" w:customStyle="1" w:styleId="RFPPartB1">
    <w:name w:val="RFP Part B1"/>
    <w:basedOn w:val="Normal"/>
    <w:rsid w:val="00197091"/>
    <w:pPr>
      <w:numPr>
        <w:numId w:val="4"/>
      </w:numPr>
      <w:spacing w:after="240" w:line="240" w:lineRule="auto"/>
      <w:jc w:val="both"/>
    </w:pPr>
    <w:rPr>
      <w:rFonts w:ascii="Lucida Sans" w:eastAsia="Times New Roman" w:hAnsi="Lucida Sans" w:cs="Times New Roman"/>
      <w:sz w:val="20"/>
      <w:szCs w:val="20"/>
    </w:rPr>
  </w:style>
  <w:style w:type="paragraph" w:customStyle="1" w:styleId="RFPHeader">
    <w:name w:val="RFP Header"/>
    <w:basedOn w:val="Normal"/>
    <w:rsid w:val="00197091"/>
    <w:pPr>
      <w:pBdr>
        <w:top w:val="double" w:sz="4" w:space="1" w:color="auto"/>
        <w:left w:val="double" w:sz="4" w:space="4" w:color="auto"/>
        <w:bottom w:val="double" w:sz="4" w:space="1" w:color="auto"/>
        <w:right w:val="double" w:sz="4" w:space="4" w:color="auto"/>
      </w:pBdr>
      <w:shd w:val="pct10" w:color="auto" w:fill="FFFFFF"/>
      <w:spacing w:after="240" w:line="240" w:lineRule="auto"/>
      <w:jc w:val="center"/>
    </w:pPr>
    <w:rPr>
      <w:rFonts w:ascii="Lucida Sans" w:eastAsia="Times New Roman" w:hAnsi="Lucida Sans" w:cs="Times New Roman"/>
      <w:b/>
      <w:caps/>
      <w:sz w:val="20"/>
      <w:szCs w:val="20"/>
    </w:rPr>
  </w:style>
  <w:style w:type="table" w:styleId="TableGrid">
    <w:name w:val="Table Grid"/>
    <w:basedOn w:val="TableNormal"/>
    <w:uiPriority w:val="59"/>
    <w:rsid w:val="00197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197091"/>
    <w:pPr>
      <w:spacing w:line="240" w:lineRule="auto"/>
      <w:jc w:val="both"/>
    </w:pPr>
    <w:rPr>
      <w:rFonts w:ascii="Verdana" w:eastAsia="Times New Roman" w:hAnsi="Verdana" w:cs="Times New Roman"/>
      <w:sz w:val="19"/>
      <w:szCs w:val="20"/>
      <w:lang w:eastAsia="x-none"/>
    </w:rPr>
  </w:style>
  <w:style w:type="character" w:customStyle="1" w:styleId="BodyTextChar">
    <w:name w:val="Body Text Char"/>
    <w:link w:val="BodyText"/>
    <w:rsid w:val="00197091"/>
    <w:rPr>
      <w:rFonts w:ascii="Verdana" w:eastAsia="Times New Roman" w:hAnsi="Verdana" w:cs="Times New Roman"/>
      <w:sz w:val="19"/>
      <w:lang w:val="en-CA" w:eastAsia="x-none"/>
    </w:rPr>
  </w:style>
  <w:style w:type="paragraph" w:customStyle="1" w:styleId="RFPlevel1">
    <w:name w:val="RFP level 1"/>
    <w:basedOn w:val="Normal"/>
    <w:rsid w:val="00197091"/>
    <w:pPr>
      <w:tabs>
        <w:tab w:val="left" w:pos="720"/>
      </w:tabs>
      <w:spacing w:after="240" w:line="240" w:lineRule="auto"/>
      <w:ind w:left="720"/>
      <w:jc w:val="both"/>
    </w:pPr>
    <w:rPr>
      <w:rFonts w:ascii="Lucida Sans" w:eastAsia="Times New Roman" w:hAnsi="Lucida Sans" w:cs="Times New Roman"/>
      <w:sz w:val="20"/>
      <w:szCs w:val="20"/>
    </w:rPr>
  </w:style>
  <w:style w:type="paragraph" w:customStyle="1" w:styleId="RFPmaintitle">
    <w:name w:val="RFP_main title"/>
    <w:basedOn w:val="Normal"/>
    <w:rsid w:val="00197091"/>
    <w:pPr>
      <w:spacing w:line="240" w:lineRule="auto"/>
      <w:jc w:val="center"/>
    </w:pPr>
    <w:rPr>
      <w:rFonts w:ascii="Lucida Sans" w:eastAsia="Times New Roman" w:hAnsi="Lucida Sans" w:cs="Times New Roman"/>
      <w:b/>
      <w:sz w:val="28"/>
      <w:szCs w:val="20"/>
    </w:rPr>
  </w:style>
  <w:style w:type="paragraph" w:styleId="NoSpacing">
    <w:name w:val="No Spacing"/>
    <w:link w:val="NoSpacingChar"/>
    <w:uiPriority w:val="1"/>
    <w:qFormat/>
    <w:rsid w:val="00197091"/>
    <w:pPr>
      <w:widowControl w:val="0"/>
    </w:pPr>
    <w:rPr>
      <w:rFonts w:ascii="Calibri" w:hAnsi="Calibri" w:cs="Times New Roman"/>
      <w:sz w:val="22"/>
      <w:szCs w:val="22"/>
    </w:rPr>
  </w:style>
  <w:style w:type="character" w:customStyle="1" w:styleId="NoSpacingChar">
    <w:name w:val="No Spacing Char"/>
    <w:link w:val="NoSpacing"/>
    <w:uiPriority w:val="1"/>
    <w:rsid w:val="00197091"/>
    <w:rPr>
      <w:rFonts w:ascii="Calibri" w:hAnsi="Calibri" w:cs="Times New Roman"/>
      <w:sz w:val="22"/>
      <w:szCs w:val="22"/>
      <w:lang w:bidi="ar-SA"/>
    </w:rPr>
  </w:style>
  <w:style w:type="paragraph" w:customStyle="1" w:styleId="level10">
    <w:name w:val="_level1"/>
    <w:uiPriority w:val="99"/>
    <w:rsid w:val="0019709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autoSpaceDE w:val="0"/>
      <w:autoSpaceDN w:val="0"/>
      <w:adjustRightInd w:val="0"/>
      <w:spacing w:after="200"/>
      <w:ind w:left="360" w:hanging="360"/>
    </w:pPr>
    <w:rPr>
      <w:rFonts w:ascii="Times New Roman" w:hAnsi="Times New Roman" w:cs="Times New Roman"/>
      <w:sz w:val="24"/>
      <w:szCs w:val="24"/>
    </w:rPr>
  </w:style>
  <w:style w:type="character" w:styleId="Strong">
    <w:name w:val="Strong"/>
    <w:uiPriority w:val="22"/>
    <w:qFormat/>
    <w:rsid w:val="00197091"/>
    <w:rPr>
      <w:rFonts w:ascii="neutonbold" w:hAnsi="neutonbold" w:hint="default"/>
      <w:b w:val="0"/>
      <w:bCs w:val="0"/>
      <w:i w:val="0"/>
      <w:iCs w:val="0"/>
    </w:rPr>
  </w:style>
  <w:style w:type="paragraph" w:styleId="NormalWeb">
    <w:name w:val="Normal (Web)"/>
    <w:basedOn w:val="Normal"/>
    <w:uiPriority w:val="99"/>
    <w:unhideWhenUsed/>
    <w:rsid w:val="00197091"/>
    <w:pPr>
      <w:spacing w:before="100" w:beforeAutospacing="1" w:after="240" w:line="360" w:lineRule="atLeast"/>
    </w:pPr>
    <w:rPr>
      <w:rFonts w:ascii="neutonregular" w:eastAsia="Times New Roman" w:hAnsi="neutonregular" w:cs="Times New Roman"/>
      <w:sz w:val="27"/>
      <w:szCs w:val="27"/>
    </w:rPr>
  </w:style>
  <w:style w:type="paragraph" w:customStyle="1" w:styleId="PCHNLevel1">
    <w:name w:val="PCH_N_Level1"/>
    <w:basedOn w:val="Normal"/>
    <w:link w:val="PCHNLevel1Char"/>
    <w:autoRedefine/>
    <w:rsid w:val="000F78B4"/>
    <w:pPr>
      <w:spacing w:after="220" w:line="240" w:lineRule="auto"/>
    </w:pPr>
    <w:rPr>
      <w:rFonts w:eastAsia="Times New Roman" w:cs="Times New Roman"/>
      <w:sz w:val="28"/>
      <w:szCs w:val="28"/>
      <w:lang w:eastAsia="x-none"/>
    </w:rPr>
  </w:style>
  <w:style w:type="paragraph" w:customStyle="1" w:styleId="PCHNLevel2">
    <w:name w:val="PCH_N_Level2"/>
    <w:basedOn w:val="Normal"/>
    <w:link w:val="PCHNLevel2Char1"/>
    <w:rsid w:val="000F78B4"/>
    <w:pPr>
      <w:numPr>
        <w:ilvl w:val="1"/>
        <w:numId w:val="5"/>
      </w:numPr>
      <w:tabs>
        <w:tab w:val="clear" w:pos="1566"/>
        <w:tab w:val="num" w:pos="936"/>
      </w:tabs>
      <w:spacing w:after="220" w:line="240" w:lineRule="auto"/>
    </w:pPr>
    <w:rPr>
      <w:rFonts w:eastAsia="Times New Roman" w:cs="Times New Roman"/>
      <w:sz w:val="24"/>
      <w:szCs w:val="20"/>
      <w:lang w:eastAsia="en-CA"/>
    </w:rPr>
  </w:style>
  <w:style w:type="paragraph" w:customStyle="1" w:styleId="PCHNLevel4">
    <w:name w:val="PCH_N_Level4"/>
    <w:basedOn w:val="Normal"/>
    <w:qFormat/>
    <w:rsid w:val="000F78B4"/>
    <w:pPr>
      <w:numPr>
        <w:ilvl w:val="3"/>
        <w:numId w:val="5"/>
      </w:numPr>
      <w:spacing w:after="220" w:line="240" w:lineRule="auto"/>
    </w:pPr>
    <w:rPr>
      <w:rFonts w:eastAsia="Times New Roman" w:cs="Times New Roman"/>
    </w:rPr>
  </w:style>
  <w:style w:type="character" w:customStyle="1" w:styleId="PCHNLevel2Char1">
    <w:name w:val="PCH_N_Level2 Char1"/>
    <w:link w:val="PCHNLevel2"/>
    <w:locked/>
    <w:rsid w:val="000F78B4"/>
    <w:rPr>
      <w:rFonts w:eastAsia="Times New Roman" w:cs="Times New Roman"/>
      <w:sz w:val="24"/>
      <w:lang w:val="en-CA" w:eastAsia="en-CA"/>
    </w:rPr>
  </w:style>
  <w:style w:type="character" w:customStyle="1" w:styleId="PCHNLevel1Char">
    <w:name w:val="PCH_N_Level1 Char"/>
    <w:link w:val="PCHNLevel1"/>
    <w:rsid w:val="000F78B4"/>
    <w:rPr>
      <w:rFonts w:eastAsia="Times New Roman" w:cs="Times New Roman"/>
      <w:sz w:val="28"/>
      <w:szCs w:val="28"/>
      <w:lang w:val="en-CA"/>
    </w:rPr>
  </w:style>
  <w:style w:type="character" w:customStyle="1" w:styleId="ListParagraphChar">
    <w:name w:val="List Paragraph Char"/>
    <w:aliases w:val="Proposal Bullet List Char,lp11 Char,Use Case List Paragraph Char,Bullet List Char,FooterText Char,numbered Char,Paragraphe de liste1 Char,Bulletr List Paragraph Char,列出段落 Char,列出段落1 Char,CV Bullet 3 Char,Citation List Char,lp1 Char"/>
    <w:link w:val="ListParagraph"/>
    <w:uiPriority w:val="1"/>
    <w:locked/>
    <w:rsid w:val="008C4BA7"/>
    <w:rPr>
      <w:sz w:val="24"/>
      <w:szCs w:val="24"/>
    </w:rPr>
  </w:style>
  <w:style w:type="table" w:customStyle="1" w:styleId="TableGrid1">
    <w:name w:val="Table Grid1"/>
    <w:basedOn w:val="TableNormal"/>
    <w:next w:val="TableGrid"/>
    <w:rsid w:val="00485B8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size-large">
    <w:name w:val="a-size-large"/>
    <w:basedOn w:val="DefaultParagraphFont"/>
    <w:rsid w:val="007662D6"/>
  </w:style>
  <w:style w:type="paragraph" w:customStyle="1" w:styleId="Article17">
    <w:name w:val="Article1_7"/>
    <w:basedOn w:val="Normal"/>
    <w:next w:val="Revision"/>
    <w:rsid w:val="005E732B"/>
    <w:pPr>
      <w:numPr>
        <w:ilvl w:val="6"/>
        <w:numId w:val="18"/>
      </w:numPr>
      <w:spacing w:line="240" w:lineRule="auto"/>
      <w:outlineLvl w:val="6"/>
    </w:pPr>
    <w:rPr>
      <w:rFonts w:eastAsia="Times New Roman" w:cs="Times New Roman"/>
      <w:sz w:val="20"/>
      <w:szCs w:val="22"/>
    </w:rPr>
  </w:style>
  <w:style w:type="paragraph" w:customStyle="1" w:styleId="Article16">
    <w:name w:val="Article1_6"/>
    <w:basedOn w:val="Normal"/>
    <w:next w:val="BodyText"/>
    <w:rsid w:val="005E732B"/>
    <w:pPr>
      <w:numPr>
        <w:ilvl w:val="5"/>
        <w:numId w:val="18"/>
      </w:numPr>
      <w:spacing w:line="240" w:lineRule="auto"/>
      <w:outlineLvl w:val="5"/>
    </w:pPr>
    <w:rPr>
      <w:rFonts w:eastAsia="Times New Roman" w:cs="Times New Roman"/>
      <w:sz w:val="20"/>
      <w:szCs w:val="22"/>
    </w:rPr>
  </w:style>
  <w:style w:type="paragraph" w:customStyle="1" w:styleId="Article15">
    <w:name w:val="Article1_5"/>
    <w:basedOn w:val="Normal"/>
    <w:next w:val="BodyText"/>
    <w:link w:val="Article15Char"/>
    <w:rsid w:val="005E732B"/>
    <w:pPr>
      <w:numPr>
        <w:ilvl w:val="4"/>
        <w:numId w:val="18"/>
      </w:numPr>
      <w:spacing w:line="240" w:lineRule="auto"/>
      <w:outlineLvl w:val="4"/>
    </w:pPr>
    <w:rPr>
      <w:rFonts w:eastAsia="Times New Roman" w:cs="Times New Roman"/>
      <w:sz w:val="20"/>
      <w:szCs w:val="22"/>
      <w:lang w:val="x-none" w:eastAsia="x-none"/>
    </w:rPr>
  </w:style>
  <w:style w:type="paragraph" w:customStyle="1" w:styleId="Article14">
    <w:name w:val="Article1_4"/>
    <w:basedOn w:val="Normal"/>
    <w:next w:val="BodyText"/>
    <w:link w:val="Article14Char"/>
    <w:rsid w:val="005E732B"/>
    <w:pPr>
      <w:numPr>
        <w:ilvl w:val="3"/>
        <w:numId w:val="18"/>
      </w:numPr>
      <w:spacing w:line="240" w:lineRule="auto"/>
      <w:outlineLvl w:val="3"/>
    </w:pPr>
    <w:rPr>
      <w:rFonts w:eastAsia="Times New Roman" w:cs="Times New Roman"/>
      <w:sz w:val="20"/>
      <w:szCs w:val="22"/>
      <w:lang w:val="x-none" w:eastAsia="x-none"/>
    </w:rPr>
  </w:style>
  <w:style w:type="paragraph" w:customStyle="1" w:styleId="Article13">
    <w:name w:val="Article1_3"/>
    <w:basedOn w:val="Normal"/>
    <w:next w:val="BodyText"/>
    <w:link w:val="Article13Char"/>
    <w:rsid w:val="005E732B"/>
    <w:pPr>
      <w:numPr>
        <w:ilvl w:val="2"/>
        <w:numId w:val="18"/>
      </w:numPr>
      <w:spacing w:line="240" w:lineRule="auto"/>
      <w:outlineLvl w:val="2"/>
    </w:pPr>
    <w:rPr>
      <w:rFonts w:eastAsia="Times New Roman" w:cs="Times New Roman"/>
      <w:sz w:val="20"/>
      <w:szCs w:val="22"/>
      <w:lang w:val="x-none" w:eastAsia="x-none"/>
    </w:rPr>
  </w:style>
  <w:style w:type="paragraph" w:customStyle="1" w:styleId="Article12">
    <w:name w:val="Article1_2"/>
    <w:basedOn w:val="Normal"/>
    <w:next w:val="BodyText"/>
    <w:link w:val="Article12Char"/>
    <w:rsid w:val="005E732B"/>
    <w:pPr>
      <w:keepNext/>
      <w:numPr>
        <w:ilvl w:val="1"/>
        <w:numId w:val="18"/>
      </w:numPr>
      <w:spacing w:line="240" w:lineRule="auto"/>
      <w:outlineLvl w:val="1"/>
    </w:pPr>
    <w:rPr>
      <w:rFonts w:eastAsia="Times New Roman" w:cs="Times New Roman"/>
      <w:b/>
      <w:sz w:val="20"/>
      <w:szCs w:val="22"/>
      <w:lang w:val="x-none" w:eastAsia="x-none"/>
    </w:rPr>
  </w:style>
  <w:style w:type="paragraph" w:customStyle="1" w:styleId="Article11">
    <w:name w:val="Article1_1"/>
    <w:basedOn w:val="Normal"/>
    <w:next w:val="BodyText"/>
    <w:rsid w:val="005E732B"/>
    <w:pPr>
      <w:keepNext/>
      <w:numPr>
        <w:numId w:val="18"/>
      </w:numPr>
      <w:spacing w:line="240" w:lineRule="auto"/>
      <w:outlineLvl w:val="0"/>
    </w:pPr>
    <w:rPr>
      <w:rFonts w:eastAsia="Times New Roman" w:cs="Times New Roman"/>
      <w:b/>
      <w:caps/>
      <w:sz w:val="20"/>
      <w:szCs w:val="22"/>
    </w:rPr>
  </w:style>
  <w:style w:type="paragraph" w:styleId="BodyTextIndent">
    <w:name w:val="Body Text Indent"/>
    <w:basedOn w:val="Normal"/>
    <w:link w:val="BodyTextIndentChar"/>
    <w:uiPriority w:val="99"/>
    <w:semiHidden/>
    <w:unhideWhenUsed/>
    <w:rsid w:val="005E732B"/>
    <w:pPr>
      <w:spacing w:after="120"/>
      <w:ind w:left="360"/>
    </w:pPr>
    <w:rPr>
      <w:rFonts w:cs="Times New Roman"/>
      <w:sz w:val="24"/>
      <w:lang w:val="x-none" w:eastAsia="x-none"/>
    </w:rPr>
  </w:style>
  <w:style w:type="character" w:customStyle="1" w:styleId="BodyTextIndentChar">
    <w:name w:val="Body Text Indent Char"/>
    <w:link w:val="BodyTextIndent"/>
    <w:uiPriority w:val="99"/>
    <w:semiHidden/>
    <w:rsid w:val="005E732B"/>
    <w:rPr>
      <w:sz w:val="24"/>
      <w:szCs w:val="24"/>
    </w:rPr>
  </w:style>
  <w:style w:type="character" w:customStyle="1" w:styleId="Article13Char">
    <w:name w:val="Article1_3 Char"/>
    <w:link w:val="Article13"/>
    <w:rsid w:val="00EE4D78"/>
    <w:rPr>
      <w:rFonts w:eastAsia="Times New Roman" w:cs="Times New Roman"/>
      <w:szCs w:val="22"/>
      <w:lang w:val="x-none" w:eastAsia="x-none"/>
    </w:rPr>
  </w:style>
  <w:style w:type="character" w:customStyle="1" w:styleId="Article14Char">
    <w:name w:val="Article1_4 Char"/>
    <w:link w:val="Article14"/>
    <w:rsid w:val="00C029A8"/>
    <w:rPr>
      <w:rFonts w:eastAsia="Times New Roman" w:cs="Times New Roman"/>
      <w:szCs w:val="22"/>
      <w:lang w:val="x-none" w:eastAsia="x-none"/>
    </w:rPr>
  </w:style>
  <w:style w:type="character" w:customStyle="1" w:styleId="Article12Char">
    <w:name w:val="Article1_2 Char"/>
    <w:link w:val="Article12"/>
    <w:rsid w:val="003A408D"/>
    <w:rPr>
      <w:rFonts w:eastAsia="Times New Roman" w:cs="Times New Roman"/>
      <w:b/>
      <w:szCs w:val="22"/>
      <w:lang w:val="x-none" w:eastAsia="x-none"/>
    </w:rPr>
  </w:style>
  <w:style w:type="character" w:customStyle="1" w:styleId="Article15Char">
    <w:name w:val="Article1_5 Char"/>
    <w:link w:val="Article15"/>
    <w:rsid w:val="003A408D"/>
    <w:rPr>
      <w:rFonts w:eastAsia="Times New Roman" w:cs="Times New Roman"/>
      <w:szCs w:val="22"/>
      <w:lang w:val="x-none" w:eastAsia="x-none"/>
    </w:rPr>
  </w:style>
  <w:style w:type="character" w:customStyle="1" w:styleId="DefaultChar">
    <w:name w:val="Default Char"/>
    <w:link w:val="Default"/>
    <w:rsid w:val="000440B7"/>
    <w:rPr>
      <w:color w:val="000000"/>
      <w:sz w:val="24"/>
      <w:szCs w:val="24"/>
    </w:rPr>
  </w:style>
  <w:style w:type="character" w:customStyle="1" w:styleId="normaltextrun">
    <w:name w:val="normaltextrun"/>
    <w:basedOn w:val="DefaultParagraphFont"/>
    <w:rsid w:val="00BA2410"/>
  </w:style>
  <w:style w:type="character" w:styleId="UnresolvedMention">
    <w:name w:val="Unresolved Mention"/>
    <w:uiPriority w:val="99"/>
    <w:unhideWhenUsed/>
    <w:rsid w:val="00FC6F4E"/>
    <w:rPr>
      <w:color w:val="605E5C"/>
      <w:shd w:val="clear" w:color="auto" w:fill="E1DFDD"/>
    </w:rPr>
  </w:style>
  <w:style w:type="character" w:styleId="Mention">
    <w:name w:val="Mention"/>
    <w:uiPriority w:val="99"/>
    <w:unhideWhenUsed/>
    <w:rsid w:val="008354D7"/>
    <w:rPr>
      <w:color w:val="2B579A"/>
      <w:shd w:val="clear" w:color="auto" w:fill="E1DFDD"/>
    </w:rPr>
  </w:style>
  <w:style w:type="paragraph" w:styleId="TOC3">
    <w:name w:val="toc 3"/>
    <w:basedOn w:val="Normal"/>
    <w:next w:val="Normal"/>
    <w:autoRedefine/>
    <w:uiPriority w:val="39"/>
    <w:unhideWhenUsed/>
    <w:rsid w:val="00A27BC9"/>
    <w:pPr>
      <w:spacing w:after="100"/>
      <w:ind w:left="440"/>
    </w:pPr>
  </w:style>
  <w:style w:type="paragraph" w:styleId="ListNumber">
    <w:name w:val="List Number"/>
    <w:basedOn w:val="Normal"/>
    <w:uiPriority w:val="99"/>
    <w:unhideWhenUsed/>
    <w:rsid w:val="00CF121E"/>
    <w:pPr>
      <w:numPr>
        <w:numId w:val="50"/>
      </w:numPr>
      <w:spacing w:after="200"/>
      <w:ind w:left="0" w:firstLine="0"/>
      <w:contextualSpacing/>
    </w:pPr>
    <w:rPr>
      <w:rFonts w:eastAsiaTheme="minorEastAsia"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5005">
      <w:bodyDiv w:val="1"/>
      <w:marLeft w:val="0"/>
      <w:marRight w:val="0"/>
      <w:marTop w:val="0"/>
      <w:marBottom w:val="0"/>
      <w:divBdr>
        <w:top w:val="none" w:sz="0" w:space="0" w:color="auto"/>
        <w:left w:val="none" w:sz="0" w:space="0" w:color="auto"/>
        <w:bottom w:val="none" w:sz="0" w:space="0" w:color="auto"/>
        <w:right w:val="none" w:sz="0" w:space="0" w:color="auto"/>
      </w:divBdr>
      <w:divsChild>
        <w:div w:id="914633613">
          <w:marLeft w:val="0"/>
          <w:marRight w:val="0"/>
          <w:marTop w:val="0"/>
          <w:marBottom w:val="0"/>
          <w:divBdr>
            <w:top w:val="none" w:sz="0" w:space="0" w:color="auto"/>
            <w:left w:val="none" w:sz="0" w:space="0" w:color="auto"/>
            <w:bottom w:val="none" w:sz="0" w:space="0" w:color="auto"/>
            <w:right w:val="none" w:sz="0" w:space="0" w:color="auto"/>
          </w:divBdr>
        </w:div>
        <w:div w:id="955940813">
          <w:marLeft w:val="0"/>
          <w:marRight w:val="0"/>
          <w:marTop w:val="0"/>
          <w:marBottom w:val="0"/>
          <w:divBdr>
            <w:top w:val="none" w:sz="0" w:space="0" w:color="auto"/>
            <w:left w:val="none" w:sz="0" w:space="0" w:color="auto"/>
            <w:bottom w:val="none" w:sz="0" w:space="0" w:color="auto"/>
            <w:right w:val="none" w:sz="0" w:space="0" w:color="auto"/>
          </w:divBdr>
        </w:div>
      </w:divsChild>
    </w:div>
    <w:div w:id="77212351">
      <w:bodyDiv w:val="1"/>
      <w:marLeft w:val="0"/>
      <w:marRight w:val="0"/>
      <w:marTop w:val="0"/>
      <w:marBottom w:val="0"/>
      <w:divBdr>
        <w:top w:val="none" w:sz="0" w:space="0" w:color="auto"/>
        <w:left w:val="none" w:sz="0" w:space="0" w:color="auto"/>
        <w:bottom w:val="none" w:sz="0" w:space="0" w:color="auto"/>
        <w:right w:val="none" w:sz="0" w:space="0" w:color="auto"/>
      </w:divBdr>
    </w:div>
    <w:div w:id="83696114">
      <w:bodyDiv w:val="1"/>
      <w:marLeft w:val="0"/>
      <w:marRight w:val="0"/>
      <w:marTop w:val="0"/>
      <w:marBottom w:val="0"/>
      <w:divBdr>
        <w:top w:val="none" w:sz="0" w:space="0" w:color="auto"/>
        <w:left w:val="none" w:sz="0" w:space="0" w:color="auto"/>
        <w:bottom w:val="none" w:sz="0" w:space="0" w:color="auto"/>
        <w:right w:val="none" w:sz="0" w:space="0" w:color="auto"/>
      </w:divBdr>
    </w:div>
    <w:div w:id="200940373">
      <w:bodyDiv w:val="1"/>
      <w:marLeft w:val="0"/>
      <w:marRight w:val="0"/>
      <w:marTop w:val="0"/>
      <w:marBottom w:val="0"/>
      <w:divBdr>
        <w:top w:val="none" w:sz="0" w:space="0" w:color="auto"/>
        <w:left w:val="none" w:sz="0" w:space="0" w:color="auto"/>
        <w:bottom w:val="none" w:sz="0" w:space="0" w:color="auto"/>
        <w:right w:val="none" w:sz="0" w:space="0" w:color="auto"/>
      </w:divBdr>
      <w:divsChild>
        <w:div w:id="33964534">
          <w:marLeft w:val="0"/>
          <w:marRight w:val="0"/>
          <w:marTop w:val="0"/>
          <w:marBottom w:val="0"/>
          <w:divBdr>
            <w:top w:val="none" w:sz="0" w:space="0" w:color="auto"/>
            <w:left w:val="none" w:sz="0" w:space="0" w:color="auto"/>
            <w:bottom w:val="none" w:sz="0" w:space="0" w:color="auto"/>
            <w:right w:val="none" w:sz="0" w:space="0" w:color="auto"/>
          </w:divBdr>
          <w:divsChild>
            <w:div w:id="1919947047">
              <w:marLeft w:val="0"/>
              <w:marRight w:val="0"/>
              <w:marTop w:val="0"/>
              <w:marBottom w:val="0"/>
              <w:divBdr>
                <w:top w:val="none" w:sz="0" w:space="0" w:color="auto"/>
                <w:left w:val="none" w:sz="0" w:space="0" w:color="auto"/>
                <w:bottom w:val="none" w:sz="0" w:space="0" w:color="auto"/>
                <w:right w:val="none" w:sz="0" w:space="0" w:color="auto"/>
              </w:divBdr>
              <w:divsChild>
                <w:div w:id="952369218">
                  <w:marLeft w:val="0"/>
                  <w:marRight w:val="0"/>
                  <w:marTop w:val="0"/>
                  <w:marBottom w:val="0"/>
                  <w:divBdr>
                    <w:top w:val="none" w:sz="0" w:space="0" w:color="auto"/>
                    <w:left w:val="none" w:sz="0" w:space="0" w:color="auto"/>
                    <w:bottom w:val="none" w:sz="0" w:space="0" w:color="auto"/>
                    <w:right w:val="none" w:sz="0" w:space="0" w:color="auto"/>
                  </w:divBdr>
                  <w:divsChild>
                    <w:div w:id="2008630518">
                      <w:marLeft w:val="0"/>
                      <w:marRight w:val="0"/>
                      <w:marTop w:val="0"/>
                      <w:marBottom w:val="0"/>
                      <w:divBdr>
                        <w:top w:val="none" w:sz="0" w:space="0" w:color="auto"/>
                        <w:left w:val="none" w:sz="0" w:space="0" w:color="auto"/>
                        <w:bottom w:val="none" w:sz="0" w:space="0" w:color="auto"/>
                        <w:right w:val="none" w:sz="0" w:space="0" w:color="auto"/>
                      </w:divBdr>
                      <w:divsChild>
                        <w:div w:id="360321679">
                          <w:marLeft w:val="0"/>
                          <w:marRight w:val="0"/>
                          <w:marTop w:val="0"/>
                          <w:marBottom w:val="0"/>
                          <w:divBdr>
                            <w:top w:val="none" w:sz="0" w:space="0" w:color="auto"/>
                            <w:left w:val="none" w:sz="0" w:space="0" w:color="auto"/>
                            <w:bottom w:val="none" w:sz="0" w:space="0" w:color="auto"/>
                            <w:right w:val="none" w:sz="0" w:space="0" w:color="auto"/>
                          </w:divBdr>
                          <w:divsChild>
                            <w:div w:id="21188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85023602">
          <w:marLeft w:val="0"/>
          <w:marRight w:val="0"/>
          <w:marTop w:val="0"/>
          <w:marBottom w:val="0"/>
          <w:divBdr>
            <w:top w:val="none" w:sz="0" w:space="0" w:color="auto"/>
            <w:left w:val="none" w:sz="0" w:space="0" w:color="auto"/>
            <w:bottom w:val="none" w:sz="0" w:space="0" w:color="auto"/>
            <w:right w:val="none" w:sz="0" w:space="0" w:color="auto"/>
          </w:divBdr>
        </w:div>
      </w:divsChild>
    </w:div>
    <w:div w:id="372772621">
      <w:bodyDiv w:val="1"/>
      <w:marLeft w:val="0"/>
      <w:marRight w:val="0"/>
      <w:marTop w:val="0"/>
      <w:marBottom w:val="0"/>
      <w:divBdr>
        <w:top w:val="none" w:sz="0" w:space="0" w:color="auto"/>
        <w:left w:val="none" w:sz="0" w:space="0" w:color="auto"/>
        <w:bottom w:val="none" w:sz="0" w:space="0" w:color="auto"/>
        <w:right w:val="none" w:sz="0" w:space="0" w:color="auto"/>
      </w:divBdr>
    </w:div>
    <w:div w:id="728378304">
      <w:bodyDiv w:val="1"/>
      <w:marLeft w:val="0"/>
      <w:marRight w:val="0"/>
      <w:marTop w:val="0"/>
      <w:marBottom w:val="0"/>
      <w:divBdr>
        <w:top w:val="none" w:sz="0" w:space="0" w:color="auto"/>
        <w:left w:val="none" w:sz="0" w:space="0" w:color="auto"/>
        <w:bottom w:val="none" w:sz="0" w:space="0" w:color="auto"/>
        <w:right w:val="none" w:sz="0" w:space="0" w:color="auto"/>
      </w:divBdr>
      <w:divsChild>
        <w:div w:id="1687633505">
          <w:marLeft w:val="0"/>
          <w:marRight w:val="0"/>
          <w:marTop w:val="0"/>
          <w:marBottom w:val="0"/>
          <w:divBdr>
            <w:top w:val="none" w:sz="0" w:space="0" w:color="auto"/>
            <w:left w:val="none" w:sz="0" w:space="0" w:color="auto"/>
            <w:bottom w:val="none" w:sz="0" w:space="0" w:color="auto"/>
            <w:right w:val="none" w:sz="0" w:space="0" w:color="auto"/>
          </w:divBdr>
          <w:divsChild>
            <w:div w:id="1070230228">
              <w:marLeft w:val="0"/>
              <w:marRight w:val="0"/>
              <w:marTop w:val="0"/>
              <w:marBottom w:val="0"/>
              <w:divBdr>
                <w:top w:val="none" w:sz="0" w:space="0" w:color="auto"/>
                <w:left w:val="none" w:sz="0" w:space="0" w:color="auto"/>
                <w:bottom w:val="none" w:sz="0" w:space="0" w:color="auto"/>
                <w:right w:val="none" w:sz="0" w:space="0" w:color="auto"/>
              </w:divBdr>
              <w:divsChild>
                <w:div w:id="2015112267">
                  <w:marLeft w:val="0"/>
                  <w:marRight w:val="0"/>
                  <w:marTop w:val="0"/>
                  <w:marBottom w:val="0"/>
                  <w:divBdr>
                    <w:top w:val="none" w:sz="0" w:space="0" w:color="auto"/>
                    <w:left w:val="none" w:sz="0" w:space="0" w:color="auto"/>
                    <w:bottom w:val="none" w:sz="0" w:space="0" w:color="auto"/>
                    <w:right w:val="none" w:sz="0" w:space="0" w:color="auto"/>
                  </w:divBdr>
                  <w:divsChild>
                    <w:div w:id="874389699">
                      <w:marLeft w:val="7"/>
                      <w:marRight w:val="7"/>
                      <w:marTop w:val="0"/>
                      <w:marBottom w:val="0"/>
                      <w:divBdr>
                        <w:top w:val="none" w:sz="0" w:space="0" w:color="auto"/>
                        <w:left w:val="none" w:sz="0" w:space="0" w:color="auto"/>
                        <w:bottom w:val="none" w:sz="0" w:space="0" w:color="auto"/>
                        <w:right w:val="none" w:sz="0" w:space="0" w:color="auto"/>
                      </w:divBdr>
                      <w:divsChild>
                        <w:div w:id="1851681771">
                          <w:marLeft w:val="0"/>
                          <w:marRight w:val="0"/>
                          <w:marTop w:val="0"/>
                          <w:marBottom w:val="0"/>
                          <w:divBdr>
                            <w:top w:val="none" w:sz="0" w:space="0" w:color="auto"/>
                            <w:left w:val="none" w:sz="0" w:space="0" w:color="auto"/>
                            <w:bottom w:val="none" w:sz="0" w:space="0" w:color="auto"/>
                            <w:right w:val="none" w:sz="0" w:space="0" w:color="auto"/>
                          </w:divBdr>
                          <w:divsChild>
                            <w:div w:id="212278183">
                              <w:marLeft w:val="0"/>
                              <w:marRight w:val="0"/>
                              <w:marTop w:val="0"/>
                              <w:marBottom w:val="0"/>
                              <w:divBdr>
                                <w:top w:val="none" w:sz="0" w:space="0" w:color="auto"/>
                                <w:left w:val="none" w:sz="0" w:space="0" w:color="auto"/>
                                <w:bottom w:val="none" w:sz="0" w:space="0" w:color="auto"/>
                                <w:right w:val="none" w:sz="0" w:space="0" w:color="auto"/>
                              </w:divBdr>
                              <w:divsChild>
                                <w:div w:id="1494493674">
                                  <w:marLeft w:val="0"/>
                                  <w:marRight w:val="0"/>
                                  <w:marTop w:val="0"/>
                                  <w:marBottom w:val="0"/>
                                  <w:divBdr>
                                    <w:top w:val="none" w:sz="0" w:space="0" w:color="auto"/>
                                    <w:left w:val="none" w:sz="0" w:space="0" w:color="auto"/>
                                    <w:bottom w:val="none" w:sz="0" w:space="0" w:color="auto"/>
                                    <w:right w:val="none" w:sz="0" w:space="0" w:color="auto"/>
                                  </w:divBdr>
                                  <w:divsChild>
                                    <w:div w:id="6869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1932288">
      <w:bodyDiv w:val="1"/>
      <w:marLeft w:val="0"/>
      <w:marRight w:val="0"/>
      <w:marTop w:val="0"/>
      <w:marBottom w:val="0"/>
      <w:divBdr>
        <w:top w:val="none" w:sz="0" w:space="0" w:color="auto"/>
        <w:left w:val="none" w:sz="0" w:space="0" w:color="auto"/>
        <w:bottom w:val="none" w:sz="0" w:space="0" w:color="auto"/>
        <w:right w:val="none" w:sz="0" w:space="0" w:color="auto"/>
      </w:divBdr>
      <w:divsChild>
        <w:div w:id="820346613">
          <w:marLeft w:val="0"/>
          <w:marRight w:val="0"/>
          <w:marTop w:val="0"/>
          <w:marBottom w:val="0"/>
          <w:divBdr>
            <w:top w:val="none" w:sz="0" w:space="0" w:color="auto"/>
            <w:left w:val="none" w:sz="0" w:space="0" w:color="auto"/>
            <w:bottom w:val="none" w:sz="0" w:space="0" w:color="auto"/>
            <w:right w:val="none" w:sz="0" w:space="0" w:color="auto"/>
          </w:divBdr>
        </w:div>
      </w:divsChild>
    </w:div>
    <w:div w:id="1038819215">
      <w:bodyDiv w:val="1"/>
      <w:marLeft w:val="240"/>
      <w:marRight w:val="240"/>
      <w:marTop w:val="240"/>
      <w:marBottom w:val="60"/>
      <w:divBdr>
        <w:top w:val="none" w:sz="0" w:space="0" w:color="auto"/>
        <w:left w:val="none" w:sz="0" w:space="0" w:color="auto"/>
        <w:bottom w:val="none" w:sz="0" w:space="0" w:color="auto"/>
        <w:right w:val="none" w:sz="0" w:space="0" w:color="auto"/>
      </w:divBdr>
      <w:divsChild>
        <w:div w:id="558319135">
          <w:marLeft w:val="0"/>
          <w:marRight w:val="0"/>
          <w:marTop w:val="0"/>
          <w:marBottom w:val="0"/>
          <w:divBdr>
            <w:top w:val="none" w:sz="0" w:space="0" w:color="auto"/>
            <w:left w:val="none" w:sz="0" w:space="0" w:color="auto"/>
            <w:bottom w:val="single" w:sz="6" w:space="9" w:color="C8C8C8"/>
            <w:right w:val="none" w:sz="0" w:space="0" w:color="auto"/>
          </w:divBdr>
          <w:divsChild>
            <w:div w:id="71658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168548">
      <w:bodyDiv w:val="1"/>
      <w:marLeft w:val="0"/>
      <w:marRight w:val="0"/>
      <w:marTop w:val="0"/>
      <w:marBottom w:val="0"/>
      <w:divBdr>
        <w:top w:val="none" w:sz="0" w:space="0" w:color="auto"/>
        <w:left w:val="none" w:sz="0" w:space="0" w:color="auto"/>
        <w:bottom w:val="none" w:sz="0" w:space="0" w:color="auto"/>
        <w:right w:val="none" w:sz="0" w:space="0" w:color="auto"/>
      </w:divBdr>
    </w:div>
    <w:div w:id="1228103213">
      <w:bodyDiv w:val="1"/>
      <w:marLeft w:val="0"/>
      <w:marRight w:val="0"/>
      <w:marTop w:val="0"/>
      <w:marBottom w:val="0"/>
      <w:divBdr>
        <w:top w:val="none" w:sz="0" w:space="0" w:color="auto"/>
        <w:left w:val="none" w:sz="0" w:space="0" w:color="auto"/>
        <w:bottom w:val="none" w:sz="0" w:space="0" w:color="auto"/>
        <w:right w:val="none" w:sz="0" w:space="0" w:color="auto"/>
      </w:divBdr>
      <w:divsChild>
        <w:div w:id="989990434">
          <w:marLeft w:val="0"/>
          <w:marRight w:val="0"/>
          <w:marTop w:val="0"/>
          <w:marBottom w:val="0"/>
          <w:divBdr>
            <w:top w:val="none" w:sz="0" w:space="0" w:color="auto"/>
            <w:left w:val="none" w:sz="0" w:space="0" w:color="auto"/>
            <w:bottom w:val="none" w:sz="0" w:space="0" w:color="auto"/>
            <w:right w:val="none" w:sz="0" w:space="0" w:color="auto"/>
          </w:divBdr>
        </w:div>
      </w:divsChild>
    </w:div>
    <w:div w:id="1334914311">
      <w:bodyDiv w:val="1"/>
      <w:marLeft w:val="0"/>
      <w:marRight w:val="0"/>
      <w:marTop w:val="0"/>
      <w:marBottom w:val="0"/>
      <w:divBdr>
        <w:top w:val="none" w:sz="0" w:space="0" w:color="auto"/>
        <w:left w:val="none" w:sz="0" w:space="0" w:color="auto"/>
        <w:bottom w:val="none" w:sz="0" w:space="0" w:color="auto"/>
        <w:right w:val="none" w:sz="0" w:space="0" w:color="auto"/>
      </w:divBdr>
    </w:div>
    <w:div w:id="1672100151">
      <w:bodyDiv w:val="1"/>
      <w:marLeft w:val="0"/>
      <w:marRight w:val="0"/>
      <w:marTop w:val="0"/>
      <w:marBottom w:val="0"/>
      <w:divBdr>
        <w:top w:val="none" w:sz="0" w:space="0" w:color="auto"/>
        <w:left w:val="none" w:sz="0" w:space="0" w:color="auto"/>
        <w:bottom w:val="none" w:sz="0" w:space="0" w:color="auto"/>
        <w:right w:val="none" w:sz="0" w:space="0" w:color="auto"/>
      </w:divBdr>
      <w:divsChild>
        <w:div w:id="740828365">
          <w:marLeft w:val="0"/>
          <w:marRight w:val="0"/>
          <w:marTop w:val="0"/>
          <w:marBottom w:val="0"/>
          <w:divBdr>
            <w:top w:val="none" w:sz="0" w:space="0" w:color="auto"/>
            <w:left w:val="none" w:sz="0" w:space="0" w:color="auto"/>
            <w:bottom w:val="none" w:sz="0" w:space="0" w:color="auto"/>
            <w:right w:val="none" w:sz="0" w:space="0" w:color="auto"/>
          </w:divBdr>
          <w:divsChild>
            <w:div w:id="1616979735">
              <w:marLeft w:val="0"/>
              <w:marRight w:val="0"/>
              <w:marTop w:val="0"/>
              <w:marBottom w:val="0"/>
              <w:divBdr>
                <w:top w:val="none" w:sz="0" w:space="0" w:color="auto"/>
                <w:left w:val="none" w:sz="0" w:space="0" w:color="auto"/>
                <w:bottom w:val="none" w:sz="0" w:space="0" w:color="auto"/>
                <w:right w:val="none" w:sz="0" w:space="0" w:color="auto"/>
              </w:divBdr>
              <w:divsChild>
                <w:div w:id="1911772051">
                  <w:marLeft w:val="0"/>
                  <w:marRight w:val="0"/>
                  <w:marTop w:val="0"/>
                  <w:marBottom w:val="0"/>
                  <w:divBdr>
                    <w:top w:val="none" w:sz="0" w:space="0" w:color="auto"/>
                    <w:left w:val="none" w:sz="0" w:space="0" w:color="auto"/>
                    <w:bottom w:val="none" w:sz="0" w:space="0" w:color="auto"/>
                    <w:right w:val="none" w:sz="0" w:space="0" w:color="auto"/>
                  </w:divBdr>
                  <w:divsChild>
                    <w:div w:id="256643893">
                      <w:marLeft w:val="0"/>
                      <w:marRight w:val="0"/>
                      <w:marTop w:val="0"/>
                      <w:marBottom w:val="0"/>
                      <w:divBdr>
                        <w:top w:val="none" w:sz="0" w:space="0" w:color="auto"/>
                        <w:left w:val="none" w:sz="0" w:space="0" w:color="auto"/>
                        <w:bottom w:val="none" w:sz="0" w:space="0" w:color="auto"/>
                        <w:right w:val="none" w:sz="0" w:space="0" w:color="auto"/>
                      </w:divBdr>
                      <w:divsChild>
                        <w:div w:id="905260696">
                          <w:marLeft w:val="0"/>
                          <w:marRight w:val="0"/>
                          <w:marTop w:val="0"/>
                          <w:marBottom w:val="0"/>
                          <w:divBdr>
                            <w:top w:val="none" w:sz="0" w:space="0" w:color="auto"/>
                            <w:left w:val="none" w:sz="0" w:space="0" w:color="auto"/>
                            <w:bottom w:val="none" w:sz="0" w:space="0" w:color="auto"/>
                            <w:right w:val="none" w:sz="0" w:space="0" w:color="auto"/>
                          </w:divBdr>
                          <w:divsChild>
                            <w:div w:id="1514221012">
                              <w:marLeft w:val="0"/>
                              <w:marRight w:val="0"/>
                              <w:marTop w:val="0"/>
                              <w:marBottom w:val="0"/>
                              <w:divBdr>
                                <w:top w:val="none" w:sz="0" w:space="0" w:color="auto"/>
                                <w:left w:val="none" w:sz="0" w:space="0" w:color="auto"/>
                                <w:bottom w:val="none" w:sz="0" w:space="0" w:color="auto"/>
                                <w:right w:val="none" w:sz="0" w:space="0" w:color="auto"/>
                              </w:divBdr>
                              <w:divsChild>
                                <w:div w:id="1822232356">
                                  <w:marLeft w:val="0"/>
                                  <w:marRight w:val="0"/>
                                  <w:marTop w:val="0"/>
                                  <w:marBottom w:val="0"/>
                                  <w:divBdr>
                                    <w:top w:val="none" w:sz="0" w:space="0" w:color="auto"/>
                                    <w:left w:val="none" w:sz="0" w:space="0" w:color="auto"/>
                                    <w:bottom w:val="none" w:sz="0" w:space="0" w:color="auto"/>
                                    <w:right w:val="none" w:sz="0" w:space="0" w:color="auto"/>
                                  </w:divBdr>
                                  <w:divsChild>
                                    <w:div w:id="14155869">
                                      <w:marLeft w:val="0"/>
                                      <w:marRight w:val="0"/>
                                      <w:marTop w:val="0"/>
                                      <w:marBottom w:val="0"/>
                                      <w:divBdr>
                                        <w:top w:val="none" w:sz="0" w:space="0" w:color="auto"/>
                                        <w:left w:val="none" w:sz="0" w:space="0" w:color="auto"/>
                                        <w:bottom w:val="none" w:sz="0" w:space="0" w:color="auto"/>
                                        <w:right w:val="none" w:sz="0" w:space="0" w:color="auto"/>
                                      </w:divBdr>
                                      <w:divsChild>
                                        <w:div w:id="1686126780">
                                          <w:marLeft w:val="0"/>
                                          <w:marRight w:val="0"/>
                                          <w:marTop w:val="0"/>
                                          <w:marBottom w:val="0"/>
                                          <w:divBdr>
                                            <w:top w:val="none" w:sz="0" w:space="0" w:color="auto"/>
                                            <w:left w:val="none" w:sz="0" w:space="0" w:color="auto"/>
                                            <w:bottom w:val="none" w:sz="0" w:space="0" w:color="auto"/>
                                            <w:right w:val="none" w:sz="0" w:space="0" w:color="auto"/>
                                          </w:divBdr>
                                          <w:divsChild>
                                            <w:div w:id="12852602">
                                              <w:marLeft w:val="0"/>
                                              <w:marRight w:val="0"/>
                                              <w:marTop w:val="0"/>
                                              <w:marBottom w:val="0"/>
                                              <w:divBdr>
                                                <w:top w:val="none" w:sz="0" w:space="0" w:color="auto"/>
                                                <w:left w:val="none" w:sz="0" w:space="0" w:color="auto"/>
                                                <w:bottom w:val="none" w:sz="0" w:space="0" w:color="auto"/>
                                                <w:right w:val="none" w:sz="0" w:space="0" w:color="auto"/>
                                              </w:divBdr>
                                              <w:divsChild>
                                                <w:div w:id="263996237">
                                                  <w:marLeft w:val="0"/>
                                                  <w:marRight w:val="0"/>
                                                  <w:marTop w:val="0"/>
                                                  <w:marBottom w:val="0"/>
                                                  <w:divBdr>
                                                    <w:top w:val="none" w:sz="0" w:space="0" w:color="auto"/>
                                                    <w:left w:val="none" w:sz="0" w:space="0" w:color="auto"/>
                                                    <w:bottom w:val="none" w:sz="0" w:space="0" w:color="auto"/>
                                                    <w:right w:val="none" w:sz="0" w:space="0" w:color="auto"/>
                                                  </w:divBdr>
                                                  <w:divsChild>
                                                    <w:div w:id="1399354974">
                                                      <w:marLeft w:val="0"/>
                                                      <w:marRight w:val="0"/>
                                                      <w:marTop w:val="0"/>
                                                      <w:marBottom w:val="0"/>
                                                      <w:divBdr>
                                                        <w:top w:val="none" w:sz="0" w:space="0" w:color="auto"/>
                                                        <w:left w:val="none" w:sz="0" w:space="0" w:color="auto"/>
                                                        <w:bottom w:val="none" w:sz="0" w:space="0" w:color="auto"/>
                                                        <w:right w:val="none" w:sz="0" w:space="0" w:color="auto"/>
                                                      </w:divBdr>
                                                      <w:divsChild>
                                                        <w:div w:id="14574634">
                                                          <w:marLeft w:val="0"/>
                                                          <w:marRight w:val="0"/>
                                                          <w:marTop w:val="0"/>
                                                          <w:marBottom w:val="0"/>
                                                          <w:divBdr>
                                                            <w:top w:val="none" w:sz="0" w:space="0" w:color="auto"/>
                                                            <w:left w:val="none" w:sz="0" w:space="0" w:color="auto"/>
                                                            <w:bottom w:val="none" w:sz="0" w:space="0" w:color="auto"/>
                                                            <w:right w:val="none" w:sz="0" w:space="0" w:color="auto"/>
                                                          </w:divBdr>
                                                          <w:divsChild>
                                                            <w:div w:id="2095320715">
                                                              <w:marLeft w:val="0"/>
                                                              <w:marRight w:val="0"/>
                                                              <w:marTop w:val="0"/>
                                                              <w:marBottom w:val="0"/>
                                                              <w:divBdr>
                                                                <w:top w:val="none" w:sz="0" w:space="0" w:color="auto"/>
                                                                <w:left w:val="none" w:sz="0" w:space="0" w:color="auto"/>
                                                                <w:bottom w:val="none" w:sz="0" w:space="0" w:color="auto"/>
                                                                <w:right w:val="none" w:sz="0" w:space="0" w:color="auto"/>
                                                              </w:divBdr>
                                                              <w:divsChild>
                                                                <w:div w:id="566455527">
                                                                  <w:marLeft w:val="0"/>
                                                                  <w:marRight w:val="0"/>
                                                                  <w:marTop w:val="0"/>
                                                                  <w:marBottom w:val="0"/>
                                                                  <w:divBdr>
                                                                    <w:top w:val="none" w:sz="0" w:space="0" w:color="auto"/>
                                                                    <w:left w:val="none" w:sz="0" w:space="0" w:color="auto"/>
                                                                    <w:bottom w:val="none" w:sz="0" w:space="0" w:color="auto"/>
                                                                    <w:right w:val="none" w:sz="0" w:space="0" w:color="auto"/>
                                                                  </w:divBdr>
                                                                  <w:divsChild>
                                                                    <w:div w:id="22943536">
                                                                      <w:marLeft w:val="0"/>
                                                                      <w:marRight w:val="0"/>
                                                                      <w:marTop w:val="0"/>
                                                                      <w:marBottom w:val="0"/>
                                                                      <w:divBdr>
                                                                        <w:top w:val="none" w:sz="0" w:space="0" w:color="auto"/>
                                                                        <w:left w:val="none" w:sz="0" w:space="0" w:color="auto"/>
                                                                        <w:bottom w:val="none" w:sz="0" w:space="0" w:color="auto"/>
                                                                        <w:right w:val="none" w:sz="0" w:space="0" w:color="auto"/>
                                                                      </w:divBdr>
                                                                      <w:divsChild>
                                                                        <w:div w:id="69349479">
                                                                          <w:marLeft w:val="0"/>
                                                                          <w:marRight w:val="0"/>
                                                                          <w:marTop w:val="0"/>
                                                                          <w:marBottom w:val="0"/>
                                                                          <w:divBdr>
                                                                            <w:top w:val="none" w:sz="0" w:space="0" w:color="auto"/>
                                                                            <w:left w:val="none" w:sz="0" w:space="0" w:color="auto"/>
                                                                            <w:bottom w:val="none" w:sz="0" w:space="0" w:color="auto"/>
                                                                            <w:right w:val="none" w:sz="0" w:space="0" w:color="auto"/>
                                                                          </w:divBdr>
                                                                          <w:divsChild>
                                                                            <w:div w:id="1991400298">
                                                                              <w:marLeft w:val="0"/>
                                                                              <w:marRight w:val="0"/>
                                                                              <w:marTop w:val="0"/>
                                                                              <w:marBottom w:val="0"/>
                                                                              <w:divBdr>
                                                                                <w:top w:val="none" w:sz="0" w:space="0" w:color="auto"/>
                                                                                <w:left w:val="none" w:sz="0" w:space="0" w:color="auto"/>
                                                                                <w:bottom w:val="none" w:sz="0" w:space="0" w:color="auto"/>
                                                                                <w:right w:val="none" w:sz="0" w:space="0" w:color="auto"/>
                                                                              </w:divBdr>
                                                                              <w:divsChild>
                                                                                <w:div w:id="2117824713">
                                                                                  <w:marLeft w:val="0"/>
                                                                                  <w:marRight w:val="0"/>
                                                                                  <w:marTop w:val="0"/>
                                                                                  <w:marBottom w:val="0"/>
                                                                                  <w:divBdr>
                                                                                    <w:top w:val="none" w:sz="0" w:space="0" w:color="auto"/>
                                                                                    <w:left w:val="none" w:sz="0" w:space="0" w:color="auto"/>
                                                                                    <w:bottom w:val="none" w:sz="0" w:space="0" w:color="auto"/>
                                                                                    <w:right w:val="none" w:sz="0" w:space="0" w:color="auto"/>
                                                                                  </w:divBdr>
                                                                                  <w:divsChild>
                                                                                    <w:div w:id="1660966177">
                                                                                      <w:marLeft w:val="0"/>
                                                                                      <w:marRight w:val="0"/>
                                                                                      <w:marTop w:val="0"/>
                                                                                      <w:marBottom w:val="0"/>
                                                                                      <w:divBdr>
                                                                                        <w:top w:val="none" w:sz="0" w:space="0" w:color="auto"/>
                                                                                        <w:left w:val="none" w:sz="0" w:space="0" w:color="auto"/>
                                                                                        <w:bottom w:val="none" w:sz="0" w:space="0" w:color="auto"/>
                                                                                        <w:right w:val="none" w:sz="0" w:space="0" w:color="auto"/>
                                                                                      </w:divBdr>
                                                                                      <w:divsChild>
                                                                                        <w:div w:id="2037924971">
                                                                                          <w:marLeft w:val="0"/>
                                                                                          <w:marRight w:val="0"/>
                                                                                          <w:marTop w:val="0"/>
                                                                                          <w:marBottom w:val="0"/>
                                                                                          <w:divBdr>
                                                                                            <w:top w:val="none" w:sz="0" w:space="0" w:color="auto"/>
                                                                                            <w:left w:val="none" w:sz="0" w:space="0" w:color="auto"/>
                                                                                            <w:bottom w:val="none" w:sz="0" w:space="0" w:color="auto"/>
                                                                                            <w:right w:val="none" w:sz="0" w:space="0" w:color="auto"/>
                                                                                          </w:divBdr>
                                                                                          <w:divsChild>
                                                                                            <w:div w:id="131768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0997486">
      <w:bodyDiv w:val="1"/>
      <w:marLeft w:val="0"/>
      <w:marRight w:val="0"/>
      <w:marTop w:val="0"/>
      <w:marBottom w:val="0"/>
      <w:divBdr>
        <w:top w:val="none" w:sz="0" w:space="0" w:color="auto"/>
        <w:left w:val="none" w:sz="0" w:space="0" w:color="auto"/>
        <w:bottom w:val="none" w:sz="0" w:space="0" w:color="auto"/>
        <w:right w:val="none" w:sz="0" w:space="0" w:color="auto"/>
      </w:divBdr>
      <w:divsChild>
        <w:div w:id="892694625">
          <w:marLeft w:val="0"/>
          <w:marRight w:val="0"/>
          <w:marTop w:val="0"/>
          <w:marBottom w:val="0"/>
          <w:divBdr>
            <w:top w:val="none" w:sz="0" w:space="0" w:color="auto"/>
            <w:left w:val="none" w:sz="0" w:space="0" w:color="auto"/>
            <w:bottom w:val="none" w:sz="0" w:space="0" w:color="auto"/>
            <w:right w:val="none" w:sz="0" w:space="0" w:color="auto"/>
          </w:divBdr>
        </w:div>
      </w:divsChild>
    </w:div>
    <w:div w:id="2016878584">
      <w:bodyDiv w:val="1"/>
      <w:marLeft w:val="0"/>
      <w:marRight w:val="0"/>
      <w:marTop w:val="0"/>
      <w:marBottom w:val="0"/>
      <w:divBdr>
        <w:top w:val="none" w:sz="0" w:space="0" w:color="auto"/>
        <w:left w:val="none" w:sz="0" w:space="0" w:color="auto"/>
        <w:bottom w:val="none" w:sz="0" w:space="0" w:color="auto"/>
        <w:right w:val="none" w:sz="0" w:space="0" w:color="auto"/>
      </w:divBdr>
      <w:divsChild>
        <w:div w:id="109739136">
          <w:marLeft w:val="0"/>
          <w:marRight w:val="0"/>
          <w:marTop w:val="0"/>
          <w:marBottom w:val="0"/>
          <w:divBdr>
            <w:top w:val="none" w:sz="0" w:space="0" w:color="auto"/>
            <w:left w:val="none" w:sz="0" w:space="0" w:color="auto"/>
            <w:bottom w:val="none" w:sz="0" w:space="0" w:color="auto"/>
            <w:right w:val="none" w:sz="0" w:space="0" w:color="auto"/>
          </w:divBdr>
          <w:divsChild>
            <w:div w:id="1021207135">
              <w:marLeft w:val="0"/>
              <w:marRight w:val="0"/>
              <w:marTop w:val="0"/>
              <w:marBottom w:val="0"/>
              <w:divBdr>
                <w:top w:val="none" w:sz="0" w:space="0" w:color="auto"/>
                <w:left w:val="none" w:sz="0" w:space="0" w:color="auto"/>
                <w:bottom w:val="none" w:sz="0" w:space="0" w:color="auto"/>
                <w:right w:val="none" w:sz="0" w:space="0" w:color="auto"/>
              </w:divBdr>
              <w:divsChild>
                <w:div w:id="552931057">
                  <w:marLeft w:val="0"/>
                  <w:marRight w:val="0"/>
                  <w:marTop w:val="0"/>
                  <w:marBottom w:val="0"/>
                  <w:divBdr>
                    <w:top w:val="none" w:sz="0" w:space="0" w:color="auto"/>
                    <w:left w:val="none" w:sz="0" w:space="0" w:color="auto"/>
                    <w:bottom w:val="none" w:sz="0" w:space="0" w:color="auto"/>
                    <w:right w:val="none" w:sz="0" w:space="0" w:color="auto"/>
                  </w:divBdr>
                  <w:divsChild>
                    <w:div w:id="1377198067">
                      <w:marLeft w:val="0"/>
                      <w:marRight w:val="0"/>
                      <w:marTop w:val="0"/>
                      <w:marBottom w:val="0"/>
                      <w:divBdr>
                        <w:top w:val="none" w:sz="0" w:space="0" w:color="auto"/>
                        <w:left w:val="none" w:sz="0" w:space="0" w:color="auto"/>
                        <w:bottom w:val="none" w:sz="0" w:space="0" w:color="auto"/>
                        <w:right w:val="none" w:sz="0" w:space="0" w:color="auto"/>
                      </w:divBdr>
                      <w:divsChild>
                        <w:div w:id="840781518">
                          <w:marLeft w:val="0"/>
                          <w:marRight w:val="0"/>
                          <w:marTop w:val="0"/>
                          <w:marBottom w:val="0"/>
                          <w:divBdr>
                            <w:top w:val="none" w:sz="0" w:space="0" w:color="auto"/>
                            <w:left w:val="none" w:sz="0" w:space="0" w:color="auto"/>
                            <w:bottom w:val="none" w:sz="0" w:space="0" w:color="auto"/>
                            <w:right w:val="none" w:sz="0" w:space="0" w:color="auto"/>
                          </w:divBdr>
                          <w:divsChild>
                            <w:div w:id="17677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9306291">
      <w:bodyDiv w:val="1"/>
      <w:marLeft w:val="0"/>
      <w:marRight w:val="0"/>
      <w:marTop w:val="0"/>
      <w:marBottom w:val="0"/>
      <w:divBdr>
        <w:top w:val="none" w:sz="0" w:space="0" w:color="auto"/>
        <w:left w:val="none" w:sz="0" w:space="0" w:color="auto"/>
        <w:bottom w:val="none" w:sz="0" w:space="0" w:color="auto"/>
        <w:right w:val="none" w:sz="0" w:space="0" w:color="auto"/>
      </w:divBdr>
      <w:divsChild>
        <w:div w:id="158468059">
          <w:marLeft w:val="0"/>
          <w:marRight w:val="0"/>
          <w:marTop w:val="0"/>
          <w:marBottom w:val="0"/>
          <w:divBdr>
            <w:top w:val="none" w:sz="0" w:space="0" w:color="auto"/>
            <w:left w:val="none" w:sz="0" w:space="0" w:color="auto"/>
            <w:bottom w:val="none" w:sz="0" w:space="0" w:color="auto"/>
            <w:right w:val="none" w:sz="0" w:space="0" w:color="auto"/>
          </w:divBdr>
          <w:divsChild>
            <w:div w:id="2078355353">
              <w:marLeft w:val="0"/>
              <w:marRight w:val="0"/>
              <w:marTop w:val="0"/>
              <w:marBottom w:val="0"/>
              <w:divBdr>
                <w:top w:val="none" w:sz="0" w:space="0" w:color="auto"/>
                <w:left w:val="none" w:sz="0" w:space="0" w:color="auto"/>
                <w:bottom w:val="none" w:sz="0" w:space="0" w:color="auto"/>
                <w:right w:val="none" w:sz="0" w:space="0" w:color="auto"/>
              </w:divBdr>
              <w:divsChild>
                <w:div w:id="1489830001">
                  <w:marLeft w:val="0"/>
                  <w:marRight w:val="0"/>
                  <w:marTop w:val="0"/>
                  <w:marBottom w:val="0"/>
                  <w:divBdr>
                    <w:top w:val="none" w:sz="0" w:space="0" w:color="auto"/>
                    <w:left w:val="none" w:sz="0" w:space="0" w:color="auto"/>
                    <w:bottom w:val="none" w:sz="0" w:space="0" w:color="auto"/>
                    <w:right w:val="none" w:sz="0" w:space="0" w:color="auto"/>
                  </w:divBdr>
                  <w:divsChild>
                    <w:div w:id="929853480">
                      <w:marLeft w:val="7"/>
                      <w:marRight w:val="7"/>
                      <w:marTop w:val="0"/>
                      <w:marBottom w:val="0"/>
                      <w:divBdr>
                        <w:top w:val="none" w:sz="0" w:space="0" w:color="auto"/>
                        <w:left w:val="none" w:sz="0" w:space="0" w:color="auto"/>
                        <w:bottom w:val="none" w:sz="0" w:space="0" w:color="auto"/>
                        <w:right w:val="none" w:sz="0" w:space="0" w:color="auto"/>
                      </w:divBdr>
                      <w:divsChild>
                        <w:div w:id="1721512588">
                          <w:marLeft w:val="0"/>
                          <w:marRight w:val="0"/>
                          <w:marTop w:val="0"/>
                          <w:marBottom w:val="0"/>
                          <w:divBdr>
                            <w:top w:val="none" w:sz="0" w:space="0" w:color="auto"/>
                            <w:left w:val="none" w:sz="0" w:space="0" w:color="auto"/>
                            <w:bottom w:val="none" w:sz="0" w:space="0" w:color="auto"/>
                            <w:right w:val="none" w:sz="0" w:space="0" w:color="auto"/>
                          </w:divBdr>
                          <w:divsChild>
                            <w:div w:id="1086465610">
                              <w:marLeft w:val="0"/>
                              <w:marRight w:val="0"/>
                              <w:marTop w:val="0"/>
                              <w:marBottom w:val="0"/>
                              <w:divBdr>
                                <w:top w:val="none" w:sz="0" w:space="0" w:color="auto"/>
                                <w:left w:val="none" w:sz="0" w:space="0" w:color="auto"/>
                                <w:bottom w:val="none" w:sz="0" w:space="0" w:color="auto"/>
                                <w:right w:val="none" w:sz="0" w:space="0" w:color="auto"/>
                              </w:divBdr>
                              <w:divsChild>
                                <w:div w:id="1506356522">
                                  <w:marLeft w:val="0"/>
                                  <w:marRight w:val="0"/>
                                  <w:marTop w:val="0"/>
                                  <w:marBottom w:val="0"/>
                                  <w:divBdr>
                                    <w:top w:val="none" w:sz="0" w:space="0" w:color="auto"/>
                                    <w:left w:val="none" w:sz="0" w:space="0" w:color="auto"/>
                                    <w:bottom w:val="none" w:sz="0" w:space="0" w:color="auto"/>
                                    <w:right w:val="none" w:sz="0" w:space="0" w:color="auto"/>
                                  </w:divBdr>
                                  <w:divsChild>
                                    <w:div w:id="59601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153951">
      <w:bodyDiv w:val="1"/>
      <w:marLeft w:val="0"/>
      <w:marRight w:val="0"/>
      <w:marTop w:val="0"/>
      <w:marBottom w:val="0"/>
      <w:divBdr>
        <w:top w:val="none" w:sz="0" w:space="0" w:color="auto"/>
        <w:left w:val="none" w:sz="0" w:space="0" w:color="auto"/>
        <w:bottom w:val="none" w:sz="0" w:space="0" w:color="auto"/>
        <w:right w:val="none" w:sz="0" w:space="0" w:color="auto"/>
      </w:divBdr>
    </w:div>
    <w:div w:id="2065638104">
      <w:bodyDiv w:val="1"/>
      <w:marLeft w:val="0"/>
      <w:marRight w:val="0"/>
      <w:marTop w:val="0"/>
      <w:marBottom w:val="0"/>
      <w:divBdr>
        <w:top w:val="none" w:sz="0" w:space="0" w:color="auto"/>
        <w:left w:val="none" w:sz="0" w:space="0" w:color="auto"/>
        <w:bottom w:val="none" w:sz="0" w:space="0" w:color="auto"/>
        <w:right w:val="none" w:sz="0" w:space="0" w:color="auto"/>
      </w:divBdr>
    </w:div>
    <w:div w:id="2091535969">
      <w:bodyDiv w:val="1"/>
      <w:marLeft w:val="0"/>
      <w:marRight w:val="0"/>
      <w:marTop w:val="0"/>
      <w:marBottom w:val="0"/>
      <w:divBdr>
        <w:top w:val="none" w:sz="0" w:space="0" w:color="auto"/>
        <w:left w:val="none" w:sz="0" w:space="0" w:color="auto"/>
        <w:bottom w:val="none" w:sz="0" w:space="0" w:color="auto"/>
        <w:right w:val="none" w:sz="0" w:space="0" w:color="auto"/>
      </w:divBdr>
      <w:divsChild>
        <w:div w:id="1435202052">
          <w:marLeft w:val="0"/>
          <w:marRight w:val="0"/>
          <w:marTop w:val="0"/>
          <w:marBottom w:val="0"/>
          <w:divBdr>
            <w:top w:val="none" w:sz="0" w:space="0" w:color="auto"/>
            <w:left w:val="none" w:sz="0" w:space="0" w:color="auto"/>
            <w:bottom w:val="none" w:sz="0" w:space="0" w:color="auto"/>
            <w:right w:val="none" w:sz="0" w:space="0" w:color="auto"/>
          </w:divBdr>
        </w:div>
        <w:div w:id="734008688">
          <w:marLeft w:val="0"/>
          <w:marRight w:val="0"/>
          <w:marTop w:val="0"/>
          <w:marBottom w:val="0"/>
          <w:divBdr>
            <w:top w:val="none" w:sz="0" w:space="0" w:color="auto"/>
            <w:left w:val="none" w:sz="0" w:space="0" w:color="auto"/>
            <w:bottom w:val="none" w:sz="0" w:space="0" w:color="auto"/>
            <w:right w:val="none" w:sz="0" w:space="0" w:color="auto"/>
          </w:divBdr>
        </w:div>
      </w:divsChild>
    </w:div>
    <w:div w:id="2115901404">
      <w:bodyDiv w:val="1"/>
      <w:marLeft w:val="0"/>
      <w:marRight w:val="0"/>
      <w:marTop w:val="0"/>
      <w:marBottom w:val="0"/>
      <w:divBdr>
        <w:top w:val="none" w:sz="0" w:space="0" w:color="auto"/>
        <w:left w:val="none" w:sz="0" w:space="0" w:color="auto"/>
        <w:bottom w:val="none" w:sz="0" w:space="0" w:color="auto"/>
        <w:right w:val="none" w:sz="0" w:space="0" w:color="auto"/>
      </w:divBdr>
      <w:divsChild>
        <w:div w:id="700015242">
          <w:marLeft w:val="0"/>
          <w:marRight w:val="0"/>
          <w:marTop w:val="0"/>
          <w:marBottom w:val="0"/>
          <w:divBdr>
            <w:top w:val="none" w:sz="0" w:space="0" w:color="auto"/>
            <w:left w:val="none" w:sz="0" w:space="0" w:color="auto"/>
            <w:bottom w:val="none" w:sz="0" w:space="0" w:color="auto"/>
            <w:right w:val="none" w:sz="0" w:space="0" w:color="auto"/>
          </w:divBdr>
          <w:divsChild>
            <w:div w:id="1391809716">
              <w:marLeft w:val="0"/>
              <w:marRight w:val="0"/>
              <w:marTop w:val="0"/>
              <w:marBottom w:val="0"/>
              <w:divBdr>
                <w:top w:val="none" w:sz="0" w:space="0" w:color="auto"/>
                <w:left w:val="none" w:sz="0" w:space="0" w:color="auto"/>
                <w:bottom w:val="none" w:sz="0" w:space="0" w:color="auto"/>
                <w:right w:val="none" w:sz="0" w:space="0" w:color="auto"/>
              </w:divBdr>
              <w:divsChild>
                <w:div w:id="1841700571">
                  <w:marLeft w:val="0"/>
                  <w:marRight w:val="0"/>
                  <w:marTop w:val="0"/>
                  <w:marBottom w:val="0"/>
                  <w:divBdr>
                    <w:top w:val="none" w:sz="0" w:space="0" w:color="auto"/>
                    <w:left w:val="none" w:sz="0" w:space="0" w:color="auto"/>
                    <w:bottom w:val="none" w:sz="0" w:space="0" w:color="auto"/>
                    <w:right w:val="none" w:sz="0" w:space="0" w:color="auto"/>
                  </w:divBdr>
                  <w:divsChild>
                    <w:div w:id="1354304556">
                      <w:marLeft w:val="0"/>
                      <w:marRight w:val="0"/>
                      <w:marTop w:val="0"/>
                      <w:marBottom w:val="0"/>
                      <w:divBdr>
                        <w:top w:val="none" w:sz="0" w:space="0" w:color="auto"/>
                        <w:left w:val="none" w:sz="0" w:space="0" w:color="auto"/>
                        <w:bottom w:val="none" w:sz="0" w:space="0" w:color="auto"/>
                        <w:right w:val="none" w:sz="0" w:space="0" w:color="auto"/>
                      </w:divBdr>
                      <w:divsChild>
                        <w:div w:id="1440176059">
                          <w:marLeft w:val="0"/>
                          <w:marRight w:val="0"/>
                          <w:marTop w:val="0"/>
                          <w:marBottom w:val="0"/>
                          <w:divBdr>
                            <w:top w:val="none" w:sz="0" w:space="0" w:color="auto"/>
                            <w:left w:val="none" w:sz="0" w:space="0" w:color="auto"/>
                            <w:bottom w:val="none" w:sz="0" w:space="0" w:color="auto"/>
                            <w:right w:val="none" w:sz="0" w:space="0" w:color="auto"/>
                          </w:divBdr>
                          <w:divsChild>
                            <w:div w:id="1987275599">
                              <w:marLeft w:val="0"/>
                              <w:marRight w:val="0"/>
                              <w:marTop w:val="0"/>
                              <w:marBottom w:val="0"/>
                              <w:divBdr>
                                <w:top w:val="none" w:sz="0" w:space="0" w:color="auto"/>
                                <w:left w:val="none" w:sz="0" w:space="0" w:color="auto"/>
                                <w:bottom w:val="none" w:sz="0" w:space="0" w:color="auto"/>
                                <w:right w:val="none" w:sz="0" w:space="0" w:color="auto"/>
                              </w:divBdr>
                              <w:divsChild>
                                <w:div w:id="520244226">
                                  <w:marLeft w:val="0"/>
                                  <w:marRight w:val="0"/>
                                  <w:marTop w:val="0"/>
                                  <w:marBottom w:val="0"/>
                                  <w:divBdr>
                                    <w:top w:val="none" w:sz="0" w:space="0" w:color="auto"/>
                                    <w:left w:val="none" w:sz="0" w:space="0" w:color="auto"/>
                                    <w:bottom w:val="none" w:sz="0" w:space="0" w:color="auto"/>
                                    <w:right w:val="none" w:sz="0" w:space="0" w:color="auto"/>
                                  </w:divBdr>
                                  <w:divsChild>
                                    <w:div w:id="546837062">
                                      <w:marLeft w:val="0"/>
                                      <w:marRight w:val="0"/>
                                      <w:marTop w:val="0"/>
                                      <w:marBottom w:val="0"/>
                                      <w:divBdr>
                                        <w:top w:val="none" w:sz="0" w:space="0" w:color="auto"/>
                                        <w:left w:val="none" w:sz="0" w:space="0" w:color="auto"/>
                                        <w:bottom w:val="none" w:sz="0" w:space="0" w:color="auto"/>
                                        <w:right w:val="none" w:sz="0" w:space="0" w:color="auto"/>
                                      </w:divBdr>
                                      <w:divsChild>
                                        <w:div w:id="787890882">
                                          <w:marLeft w:val="0"/>
                                          <w:marRight w:val="0"/>
                                          <w:marTop w:val="0"/>
                                          <w:marBottom w:val="0"/>
                                          <w:divBdr>
                                            <w:top w:val="none" w:sz="0" w:space="0" w:color="auto"/>
                                            <w:left w:val="none" w:sz="0" w:space="0" w:color="auto"/>
                                            <w:bottom w:val="none" w:sz="0" w:space="0" w:color="auto"/>
                                            <w:right w:val="none" w:sz="0" w:space="0" w:color="auto"/>
                                          </w:divBdr>
                                          <w:divsChild>
                                            <w:div w:id="502473545">
                                              <w:marLeft w:val="0"/>
                                              <w:marRight w:val="0"/>
                                              <w:marTop w:val="0"/>
                                              <w:marBottom w:val="0"/>
                                              <w:divBdr>
                                                <w:top w:val="none" w:sz="0" w:space="0" w:color="auto"/>
                                                <w:left w:val="none" w:sz="0" w:space="0" w:color="auto"/>
                                                <w:bottom w:val="none" w:sz="0" w:space="0" w:color="auto"/>
                                                <w:right w:val="none" w:sz="0" w:space="0" w:color="auto"/>
                                              </w:divBdr>
                                              <w:divsChild>
                                                <w:div w:id="761533966">
                                                  <w:marLeft w:val="0"/>
                                                  <w:marRight w:val="0"/>
                                                  <w:marTop w:val="0"/>
                                                  <w:marBottom w:val="0"/>
                                                  <w:divBdr>
                                                    <w:top w:val="none" w:sz="0" w:space="0" w:color="auto"/>
                                                    <w:left w:val="none" w:sz="0" w:space="0" w:color="auto"/>
                                                    <w:bottom w:val="none" w:sz="0" w:space="0" w:color="auto"/>
                                                    <w:right w:val="none" w:sz="0" w:space="0" w:color="auto"/>
                                                  </w:divBdr>
                                                  <w:divsChild>
                                                    <w:div w:id="1301690376">
                                                      <w:marLeft w:val="0"/>
                                                      <w:marRight w:val="0"/>
                                                      <w:marTop w:val="0"/>
                                                      <w:marBottom w:val="0"/>
                                                      <w:divBdr>
                                                        <w:top w:val="none" w:sz="0" w:space="0" w:color="auto"/>
                                                        <w:left w:val="none" w:sz="0" w:space="0" w:color="auto"/>
                                                        <w:bottom w:val="none" w:sz="0" w:space="0" w:color="auto"/>
                                                        <w:right w:val="none" w:sz="0" w:space="0" w:color="auto"/>
                                                      </w:divBdr>
                                                      <w:divsChild>
                                                        <w:div w:id="1490436976">
                                                          <w:marLeft w:val="0"/>
                                                          <w:marRight w:val="0"/>
                                                          <w:marTop w:val="0"/>
                                                          <w:marBottom w:val="0"/>
                                                          <w:divBdr>
                                                            <w:top w:val="none" w:sz="0" w:space="0" w:color="auto"/>
                                                            <w:left w:val="none" w:sz="0" w:space="0" w:color="auto"/>
                                                            <w:bottom w:val="none" w:sz="0" w:space="0" w:color="auto"/>
                                                            <w:right w:val="none" w:sz="0" w:space="0" w:color="auto"/>
                                                          </w:divBdr>
                                                          <w:divsChild>
                                                            <w:div w:id="1502545092">
                                                              <w:marLeft w:val="0"/>
                                                              <w:marRight w:val="0"/>
                                                              <w:marTop w:val="0"/>
                                                              <w:marBottom w:val="0"/>
                                                              <w:divBdr>
                                                                <w:top w:val="none" w:sz="0" w:space="0" w:color="auto"/>
                                                                <w:left w:val="none" w:sz="0" w:space="0" w:color="auto"/>
                                                                <w:bottom w:val="none" w:sz="0" w:space="0" w:color="auto"/>
                                                                <w:right w:val="none" w:sz="0" w:space="0" w:color="auto"/>
                                                              </w:divBdr>
                                                              <w:divsChild>
                                                                <w:div w:id="1500002981">
                                                                  <w:marLeft w:val="0"/>
                                                                  <w:marRight w:val="0"/>
                                                                  <w:marTop w:val="0"/>
                                                                  <w:marBottom w:val="0"/>
                                                                  <w:divBdr>
                                                                    <w:top w:val="none" w:sz="0" w:space="0" w:color="auto"/>
                                                                    <w:left w:val="none" w:sz="0" w:space="0" w:color="auto"/>
                                                                    <w:bottom w:val="none" w:sz="0" w:space="0" w:color="auto"/>
                                                                    <w:right w:val="none" w:sz="0" w:space="0" w:color="auto"/>
                                                                  </w:divBdr>
                                                                  <w:divsChild>
                                                                    <w:div w:id="784424892">
                                                                      <w:marLeft w:val="0"/>
                                                                      <w:marRight w:val="0"/>
                                                                      <w:marTop w:val="0"/>
                                                                      <w:marBottom w:val="0"/>
                                                                      <w:divBdr>
                                                                        <w:top w:val="none" w:sz="0" w:space="0" w:color="auto"/>
                                                                        <w:left w:val="none" w:sz="0" w:space="0" w:color="auto"/>
                                                                        <w:bottom w:val="none" w:sz="0" w:space="0" w:color="auto"/>
                                                                        <w:right w:val="none" w:sz="0" w:space="0" w:color="auto"/>
                                                                      </w:divBdr>
                                                                      <w:divsChild>
                                                                        <w:div w:id="528907908">
                                                                          <w:marLeft w:val="0"/>
                                                                          <w:marRight w:val="0"/>
                                                                          <w:marTop w:val="0"/>
                                                                          <w:marBottom w:val="0"/>
                                                                          <w:divBdr>
                                                                            <w:top w:val="none" w:sz="0" w:space="0" w:color="auto"/>
                                                                            <w:left w:val="none" w:sz="0" w:space="0" w:color="auto"/>
                                                                            <w:bottom w:val="none" w:sz="0" w:space="0" w:color="auto"/>
                                                                            <w:right w:val="none" w:sz="0" w:space="0" w:color="auto"/>
                                                                          </w:divBdr>
                                                                          <w:divsChild>
                                                                            <w:div w:id="1535651207">
                                                                              <w:marLeft w:val="0"/>
                                                                              <w:marRight w:val="0"/>
                                                                              <w:marTop w:val="0"/>
                                                                              <w:marBottom w:val="0"/>
                                                                              <w:divBdr>
                                                                                <w:top w:val="none" w:sz="0" w:space="0" w:color="auto"/>
                                                                                <w:left w:val="none" w:sz="0" w:space="0" w:color="auto"/>
                                                                                <w:bottom w:val="none" w:sz="0" w:space="0" w:color="auto"/>
                                                                                <w:right w:val="none" w:sz="0" w:space="0" w:color="auto"/>
                                                                              </w:divBdr>
                                                                              <w:divsChild>
                                                                                <w:div w:id="1733962010">
                                                                                  <w:marLeft w:val="0"/>
                                                                                  <w:marRight w:val="0"/>
                                                                                  <w:marTop w:val="0"/>
                                                                                  <w:marBottom w:val="0"/>
                                                                                  <w:divBdr>
                                                                                    <w:top w:val="none" w:sz="0" w:space="0" w:color="auto"/>
                                                                                    <w:left w:val="none" w:sz="0" w:space="0" w:color="auto"/>
                                                                                    <w:bottom w:val="none" w:sz="0" w:space="0" w:color="auto"/>
                                                                                    <w:right w:val="none" w:sz="0" w:space="0" w:color="auto"/>
                                                                                  </w:divBdr>
                                                                                  <w:divsChild>
                                                                                    <w:div w:id="8603946">
                                                                                      <w:marLeft w:val="0"/>
                                                                                      <w:marRight w:val="0"/>
                                                                                      <w:marTop w:val="0"/>
                                                                                      <w:marBottom w:val="0"/>
                                                                                      <w:divBdr>
                                                                                        <w:top w:val="none" w:sz="0" w:space="0" w:color="auto"/>
                                                                                        <w:left w:val="none" w:sz="0" w:space="0" w:color="auto"/>
                                                                                        <w:bottom w:val="none" w:sz="0" w:space="0" w:color="auto"/>
                                                                                        <w:right w:val="none" w:sz="0" w:space="0" w:color="auto"/>
                                                                                      </w:divBdr>
                                                                                      <w:divsChild>
                                                                                        <w:div w:id="1603491552">
                                                                                          <w:marLeft w:val="0"/>
                                                                                          <w:marRight w:val="0"/>
                                                                                          <w:marTop w:val="0"/>
                                                                                          <w:marBottom w:val="0"/>
                                                                                          <w:divBdr>
                                                                                            <w:top w:val="none" w:sz="0" w:space="0" w:color="auto"/>
                                                                                            <w:left w:val="none" w:sz="0" w:space="0" w:color="auto"/>
                                                                                            <w:bottom w:val="none" w:sz="0" w:space="0" w:color="auto"/>
                                                                                            <w:right w:val="none" w:sz="0" w:space="0" w:color="auto"/>
                                                                                          </w:divBdr>
                                                                                          <w:divsChild>
                                                                                            <w:div w:id="191931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reatersudbury.ca/" TargetMode="External"/><Relationship Id="rId18" Type="http://schemas.openxmlformats.org/officeDocument/2006/relationships/hyperlink" Target="https://bidsandtenders.zendesk.com/hc/en-us/categories/115000108151-Vendor-AsSupport-Portal-Frequently-Asked-Questions-FAQ-" TargetMode="External"/><Relationship Id="rId26" Type="http://schemas.openxmlformats.org/officeDocument/2006/relationships/hyperlink" Target="https://greatersudbury.bidsandtenders.ca" TargetMode="External"/><Relationship Id="rId21" Type="http://schemas.openxmlformats.org/officeDocument/2006/relationships/hyperlink" Target="https://greatersudbury.bidsandtenders.ca"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greatersudbury.bidsandtenders.ca/Module/Tenders/en" TargetMode="External"/><Relationship Id="rId25" Type="http://schemas.openxmlformats.org/officeDocument/2006/relationships/hyperlink" Target="https://www.greatersudbury.ca/do-business/bidding-opportunities/bidders-information/"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cdc.org/document/ccdc-220-221-222-2024-bond-forms/" TargetMode="External"/><Relationship Id="rId20" Type="http://schemas.openxmlformats.org/officeDocument/2006/relationships/hyperlink" Target="https://www.greatersudbury.ca/do-business/purchasing-section-and-procurement-opportunities/bidders-information/" TargetMode="External"/><Relationship Id="rId29" Type="http://schemas.openxmlformats.org/officeDocument/2006/relationships/hyperlink" Target="https://www.greatersudbury.ca/city-hall/by-laws/by-law-pdfs-en/c-by-law-2014-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reatersudbury.ca/city-hall/by-laws/by-law-pdfs-en/c-by-law-2014-1/" TargetMode="External"/><Relationship Id="rId32" Type="http://schemas.openxmlformats.org/officeDocument/2006/relationships/hyperlink" Target="https://www.greatersudbury.ca/city-hall/bylaws/by-law-pdfs-en/c-by-law-2014-1/" TargetMode="External"/><Relationship Id="rId37"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greatersudbury.bidsandtenders.ca/Module/Tenders/en/Tender/Detail/e1998697-5221-4f58-b3be-c1a283d9394e" TargetMode="External"/><Relationship Id="rId23" Type="http://schemas.openxmlformats.org/officeDocument/2006/relationships/hyperlink" Target="https://www.greatersudbury.ca/city-hall/by-laws/by-law-pdfs-en/c-by-law-2014-1/" TargetMode="External"/><Relationship Id="rId28" Type="http://schemas.openxmlformats.org/officeDocument/2006/relationships/hyperlink" Target="about:tenders@greatersudbury.ca"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upport@bidsandtenders.ca" TargetMode="External"/><Relationship Id="rId31" Type="http://schemas.openxmlformats.org/officeDocument/2006/relationships/hyperlink" Target="https://can01.safelinks.protection.outlook.com/?url=https%3A%2F%2Fwww.ontario.ca%2Ffiles%2F2026-04%2Fmpbsdp-municipal-buy-ontario-procurement-directive-en-2026-04-13.pdf&amp;data=05%7C02%7CKari.Bertrand%40greatersudbury.ca%7C6d828be29ce5440beb3808deabab5c23%7C1e5931e82ca4425682dd6bde107bc15e%7C0%7C0%7C639136949667024466%7CUnknown%7CTWFpbGZsb3d8eyJFbXB0eU1hcGkiOnRydWUsIlYiOiIwLjAuMDAwMCIsIlAiOiJXaW4zMiIsIkFOIjoiTWFpbCIsIldUIjoyfQ%3D%3D%7C0%7C%7C%7C&amp;sdata=Z2hqcNL3zCGdW88SE9CVXvFrNwvVO7nVfNUS%2FeIZMSc%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iscoversudbury.ca/" TargetMode="External"/><Relationship Id="rId22" Type="http://schemas.openxmlformats.org/officeDocument/2006/relationships/hyperlink" Target="https://citylinks.greatersudbury.ca/departments/corporate-services/supplies-and-services/purchasing-by-law-2014-01-effective-august-23/purchasing-by-law-2014-01/" TargetMode="External"/><Relationship Id="rId27" Type="http://schemas.openxmlformats.org/officeDocument/2006/relationships/hyperlink" Target="https://www.greatersudbury.ca/do-business/bidding-opportunities/policies-terms-and-conditions/" TargetMode="External"/><Relationship Id="rId30" Type="http://schemas.openxmlformats.org/officeDocument/2006/relationships/hyperlink" Target="https://www.cfta-alec.ca/cfta-agreement/chapter-five-government-procurement"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34EE630B-08B9-4CD2-81F6-9BD3C2F93500}">
    <t:Anchor>
      <t:Comment id="722289304"/>
    </t:Anchor>
    <t:History>
      <t:Event id="{87140CF0-A5E5-4563-8911-445FE2E78C58}" time="2024-12-18T20:18:28.375Z">
        <t:Attribution userId="S::tek06eng@greatersudbury.ca::7531e520-9a23-48c5-bfe7-cb4711a5741c" userProvider="AD" userName="Rob Rocca"/>
        <t:Anchor>
          <t:Comment id="776733029"/>
        </t:Anchor>
        <t:Create/>
      </t:Event>
      <t:Event id="{3D9E784E-1FF6-4864-B1D1-A7E72E99958D}" time="2024-12-18T20:18:28.375Z">
        <t:Attribution userId="S::tek06eng@greatersudbury.ca::7531e520-9a23-48c5-bfe7-cb4711a5741c" userProvider="AD" userName="Rob Rocca"/>
        <t:Anchor>
          <t:Comment id="776733029"/>
        </t:Anchor>
        <t:Assign userId="S::232519@greatersudbury.ca::c27e1e07-e7ad-40c9-bc95-b355c0c444a0" userProvider="AD" userName="Kari Bertrand"/>
      </t:Event>
      <t:Event id="{183F32F3-A689-44C2-AF52-AB154560CF9C}" time="2024-12-18T20:18:28.375Z">
        <t:Attribution userId="S::tek06eng@greatersudbury.ca::7531e520-9a23-48c5-bfe7-cb4711a5741c" userProvider="AD" userName="Rob Rocca"/>
        <t:Anchor>
          <t:Comment id="776733029"/>
        </t:Anchor>
        <t:SetTitle title="@Kari Bertrand Looking at this from above, I believe the requirements are similar to what we had before, just clearer now?"/>
      </t:Event>
      <t:Event id="{468D4ED0-7900-4C49-8928-4639DD9FB693}" time="2024-12-18T21:14:55.383Z">
        <t:Attribution userId="S::scr02pwd@greatersudbury.ca::054625fb-60d6-44e9-994c-6e9317dba278" userProvider="AD" userName="Kim Battisti"/>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6C2ACB2226204EA2B5569F916E1C83" ma:contentTypeVersion="19" ma:contentTypeDescription="Create a new document." ma:contentTypeScope="" ma:versionID="f2ef9fb50e3b3468f75b88672f9d8c09">
  <xsd:schema xmlns:xsd="http://www.w3.org/2001/XMLSchema" xmlns:xs="http://www.w3.org/2001/XMLSchema" xmlns:p="http://schemas.microsoft.com/office/2006/metadata/properties" xmlns:ns2="1acd8a5a-34d4-4783-9cdf-ec729d538aa9" xmlns:ns3="0f1966e6-9a67-4797-b589-1e555387eac6" targetNamespace="http://schemas.microsoft.com/office/2006/metadata/properties" ma:root="true" ma:fieldsID="30c4676dffccc9dfa1baee0a7687b3ff" ns2:_="" ns3:_="">
    <xsd:import namespace="1acd8a5a-34d4-4783-9cdf-ec729d538aa9"/>
    <xsd:import namespace="0f1966e6-9a67-4797-b589-1e555387ea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ObjectDetectorVersions" minOccurs="0"/>
                <xsd:element ref="ns2:MediaServiceSearchProperties" minOccurs="0"/>
                <xsd:element ref="ns2:Lastupdatedversion" minOccurs="0"/>
                <xsd:element ref="ns2:PolicyorLegisl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d8a5a-34d4-4783-9cdf-ec729d538a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fb5ec6-40a9-4336-bbfe-1dead5f0922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Lastupdatedversion" ma:index="25" nillable="true" ma:displayName="Last updated version" ma:format="Dropdown" ma:internalName="Lastupdatedversion">
      <xsd:simpleType>
        <xsd:restriction base="dms:Text">
          <xsd:maxLength value="255"/>
        </xsd:restriction>
      </xsd:simpleType>
    </xsd:element>
    <xsd:element name="PolicyorLegislation" ma:index="26" nillable="true" ma:displayName="Policy or Legislation" ma:format="Dropdown" ma:internalName="PolicyorLegislation">
      <xsd:simpleType>
        <xsd:restriction base="dms:Choice">
          <xsd:enumeration value="City Policy"/>
          <xsd:enumeration value="Buy Ontario Act"/>
          <xsd:enumeration value="Domestic Procurement Policy"/>
        </xsd:restriction>
      </xsd:simpleType>
    </xsd:element>
  </xsd:schema>
  <xsd:schema xmlns:xsd="http://www.w3.org/2001/XMLSchema" xmlns:xs="http://www.w3.org/2001/XMLSchema" xmlns:dms="http://schemas.microsoft.com/office/2006/documentManagement/types" xmlns:pc="http://schemas.microsoft.com/office/infopath/2007/PartnerControls" targetNamespace="0f1966e6-9a67-4797-b589-1e555387eac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ec30e0e-fb56-4300-ade0-51bb07164b81}" ma:internalName="TaxCatchAll" ma:showField="CatchAllData" ma:web="0f1966e6-9a67-4797-b589-1e555387ea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cd8a5a-34d4-4783-9cdf-ec729d538aa9">
      <Terms xmlns="http://schemas.microsoft.com/office/infopath/2007/PartnerControls"/>
    </lcf76f155ced4ddcb4097134ff3c332f>
    <Lastupdatedversion xmlns="1acd8a5a-34d4-4783-9cdf-ec729d538aa9" xsi:nil="true"/>
    <TaxCatchAll xmlns="0f1966e6-9a67-4797-b589-1e555387eac6" xsi:nil="true"/>
    <PolicyorLegislation xmlns="1acd8a5a-34d4-4783-9cdf-ec729d538aa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33B94-8B2C-4C71-BE62-5784800C7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d8a5a-34d4-4783-9cdf-ec729d538aa9"/>
    <ds:schemaRef ds:uri="0f1966e6-9a67-4797-b589-1e555387e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52FE3F-5E02-4005-BBCF-CEFD98317CCA}">
  <ds:schemaRefs>
    <ds:schemaRef ds:uri="http://schemas.microsoft.com/sharepoint/v3/contenttype/forms"/>
  </ds:schemaRefs>
</ds:datastoreItem>
</file>

<file path=customXml/itemProps3.xml><?xml version="1.0" encoding="utf-8"?>
<ds:datastoreItem xmlns:ds="http://schemas.openxmlformats.org/officeDocument/2006/customXml" ds:itemID="{E79C2DE0-F33C-4079-805F-1E0319672D6D}">
  <ds:schemaRefs>
    <ds:schemaRef ds:uri="http://schemas.microsoft.com/office/2006/metadata/properties"/>
    <ds:schemaRef ds:uri="http://schemas.microsoft.com/office/infopath/2007/PartnerControls"/>
    <ds:schemaRef ds:uri="1acd8a5a-34d4-4783-9cdf-ec729d538aa9"/>
    <ds:schemaRef ds:uri="0f1966e6-9a67-4797-b589-1e555387eac6"/>
  </ds:schemaRefs>
</ds:datastoreItem>
</file>

<file path=customXml/itemProps4.xml><?xml version="1.0" encoding="utf-8"?>
<ds:datastoreItem xmlns:ds="http://schemas.openxmlformats.org/officeDocument/2006/customXml" ds:itemID="{4A0D0E69-E57E-42B8-8CE8-3268EDE53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1</Pages>
  <Words>11057</Words>
  <Characters>67007</Characters>
  <Application>Microsoft Office Word</Application>
  <DocSecurity>0</DocSecurity>
  <Lines>1675</Lines>
  <Paragraphs>684</Paragraphs>
  <ScaleCrop>false</ScaleCrop>
  <Company>The City Of Greater Sudbury</Company>
  <LinksUpToDate>false</LinksUpToDate>
  <CharactersWithSpaces>77380</CharactersWithSpaces>
  <SharedDoc>false</SharedDoc>
  <HLinks>
    <vt:vector size="330" baseType="variant">
      <vt:variant>
        <vt:i4>8192059</vt:i4>
      </vt:variant>
      <vt:variant>
        <vt:i4>273</vt:i4>
      </vt:variant>
      <vt:variant>
        <vt:i4>0</vt:i4>
      </vt:variant>
      <vt:variant>
        <vt:i4>5</vt:i4>
      </vt:variant>
      <vt:variant>
        <vt:lpwstr>https://www.greatersudbury.ca/city-hall/by-laws/by-law-pdfs-en/c-by-law-2014-1/</vt:lpwstr>
      </vt:variant>
      <vt:variant>
        <vt:lpwstr/>
      </vt:variant>
      <vt:variant>
        <vt:i4>1048633</vt:i4>
      </vt:variant>
      <vt:variant>
        <vt:i4>270</vt:i4>
      </vt:variant>
      <vt:variant>
        <vt:i4>0</vt:i4>
      </vt:variant>
      <vt:variant>
        <vt:i4>5</vt:i4>
      </vt:variant>
      <vt:variant>
        <vt:lpwstr>about:tenders@greatersudbury.ca</vt:lpwstr>
      </vt:variant>
      <vt:variant>
        <vt:lpwstr/>
      </vt:variant>
      <vt:variant>
        <vt:i4>7340156</vt:i4>
      </vt:variant>
      <vt:variant>
        <vt:i4>267</vt:i4>
      </vt:variant>
      <vt:variant>
        <vt:i4>0</vt:i4>
      </vt:variant>
      <vt:variant>
        <vt:i4>5</vt:i4>
      </vt:variant>
      <vt:variant>
        <vt:lpwstr>https://www.greatersudbury.ca/do-business/bidding-opportunities/policies-terms-and-conditions/</vt:lpwstr>
      </vt:variant>
      <vt:variant>
        <vt:lpwstr/>
      </vt:variant>
      <vt:variant>
        <vt:i4>4390932</vt:i4>
      </vt:variant>
      <vt:variant>
        <vt:i4>264</vt:i4>
      </vt:variant>
      <vt:variant>
        <vt:i4>0</vt:i4>
      </vt:variant>
      <vt:variant>
        <vt:i4>5</vt:i4>
      </vt:variant>
      <vt:variant>
        <vt:lpwstr>https://greatersudbury.bidsandtenders.ca/</vt:lpwstr>
      </vt:variant>
      <vt:variant>
        <vt:lpwstr/>
      </vt:variant>
      <vt:variant>
        <vt:i4>5898309</vt:i4>
      </vt:variant>
      <vt:variant>
        <vt:i4>261</vt:i4>
      </vt:variant>
      <vt:variant>
        <vt:i4>0</vt:i4>
      </vt:variant>
      <vt:variant>
        <vt:i4>5</vt:i4>
      </vt:variant>
      <vt:variant>
        <vt:lpwstr>https://www.greatersudbury.ca/do-business/bidding-opportunities/bidders-information/</vt:lpwstr>
      </vt:variant>
      <vt:variant>
        <vt:lpwstr/>
      </vt:variant>
      <vt:variant>
        <vt:i4>8192059</vt:i4>
      </vt:variant>
      <vt:variant>
        <vt:i4>258</vt:i4>
      </vt:variant>
      <vt:variant>
        <vt:i4>0</vt:i4>
      </vt:variant>
      <vt:variant>
        <vt:i4>5</vt:i4>
      </vt:variant>
      <vt:variant>
        <vt:lpwstr>https://www.greatersudbury.ca/city-hall/by-laws/by-law-pdfs-en/c-by-law-2014-1/</vt:lpwstr>
      </vt:variant>
      <vt:variant>
        <vt:lpwstr/>
      </vt:variant>
      <vt:variant>
        <vt:i4>8192059</vt:i4>
      </vt:variant>
      <vt:variant>
        <vt:i4>255</vt:i4>
      </vt:variant>
      <vt:variant>
        <vt:i4>0</vt:i4>
      </vt:variant>
      <vt:variant>
        <vt:i4>5</vt:i4>
      </vt:variant>
      <vt:variant>
        <vt:lpwstr>https://www.greatersudbury.ca/city-hall/by-laws/by-law-pdfs-en/c-by-law-2014-1/</vt:lpwstr>
      </vt:variant>
      <vt:variant>
        <vt:lpwstr/>
      </vt:variant>
      <vt:variant>
        <vt:i4>1376278</vt:i4>
      </vt:variant>
      <vt:variant>
        <vt:i4>252</vt:i4>
      </vt:variant>
      <vt:variant>
        <vt:i4>0</vt:i4>
      </vt:variant>
      <vt:variant>
        <vt:i4>5</vt:i4>
      </vt:variant>
      <vt:variant>
        <vt:lpwstr>https://citylinks.greatersudbury.ca/departments/corporate-services/supplies-and-services/purchasing-by-law-2014-01-effective-august-23/purchasing-by-law-2014-01/</vt:lpwstr>
      </vt:variant>
      <vt:variant>
        <vt:lpwstr/>
      </vt:variant>
      <vt:variant>
        <vt:i4>4390932</vt:i4>
      </vt:variant>
      <vt:variant>
        <vt:i4>249</vt:i4>
      </vt:variant>
      <vt:variant>
        <vt:i4>0</vt:i4>
      </vt:variant>
      <vt:variant>
        <vt:i4>5</vt:i4>
      </vt:variant>
      <vt:variant>
        <vt:lpwstr>https://greatersudbury.bidsandtenders.ca/</vt:lpwstr>
      </vt:variant>
      <vt:variant>
        <vt:lpwstr/>
      </vt:variant>
      <vt:variant>
        <vt:i4>3145780</vt:i4>
      </vt:variant>
      <vt:variant>
        <vt:i4>246</vt:i4>
      </vt:variant>
      <vt:variant>
        <vt:i4>0</vt:i4>
      </vt:variant>
      <vt:variant>
        <vt:i4>5</vt:i4>
      </vt:variant>
      <vt:variant>
        <vt:lpwstr>https://www.greatersudbury.ca/do-business/purchasing-section-and-procurement-opportunities/bidders-information/</vt:lpwstr>
      </vt:variant>
      <vt:variant>
        <vt:lpwstr/>
      </vt:variant>
      <vt:variant>
        <vt:i4>4522086</vt:i4>
      </vt:variant>
      <vt:variant>
        <vt:i4>243</vt:i4>
      </vt:variant>
      <vt:variant>
        <vt:i4>0</vt:i4>
      </vt:variant>
      <vt:variant>
        <vt:i4>5</vt:i4>
      </vt:variant>
      <vt:variant>
        <vt:lpwstr>mailto:support@bidsandtenders.ca</vt:lpwstr>
      </vt:variant>
      <vt:variant>
        <vt:lpwstr/>
      </vt:variant>
      <vt:variant>
        <vt:i4>7340088</vt:i4>
      </vt:variant>
      <vt:variant>
        <vt:i4>240</vt:i4>
      </vt:variant>
      <vt:variant>
        <vt:i4>0</vt:i4>
      </vt:variant>
      <vt:variant>
        <vt:i4>5</vt:i4>
      </vt:variant>
      <vt:variant>
        <vt:lpwstr>https://bidsandtenders.zendesk.com/hc/en-us/categories/115000108151-Vendor-AsSupport-Portal-Frequently-Asked-Questions-FAQ-</vt:lpwstr>
      </vt:variant>
      <vt:variant>
        <vt:lpwstr/>
      </vt:variant>
      <vt:variant>
        <vt:i4>3866669</vt:i4>
      </vt:variant>
      <vt:variant>
        <vt:i4>237</vt:i4>
      </vt:variant>
      <vt:variant>
        <vt:i4>0</vt:i4>
      </vt:variant>
      <vt:variant>
        <vt:i4>5</vt:i4>
      </vt:variant>
      <vt:variant>
        <vt:lpwstr>https://greatersudbury.bidsandtenders.ca/Module/Tenders/en</vt:lpwstr>
      </vt:variant>
      <vt:variant>
        <vt:lpwstr/>
      </vt:variant>
      <vt:variant>
        <vt:i4>8192059</vt:i4>
      </vt:variant>
      <vt:variant>
        <vt:i4>234</vt:i4>
      </vt:variant>
      <vt:variant>
        <vt:i4>0</vt:i4>
      </vt:variant>
      <vt:variant>
        <vt:i4>5</vt:i4>
      </vt:variant>
      <vt:variant>
        <vt:lpwstr>https://www.greatersudbury.ca/city-hall/by-laws/by-law-pdfs-en/c-by-law-2014-1/</vt:lpwstr>
      </vt:variant>
      <vt:variant>
        <vt:lpwstr/>
      </vt:variant>
      <vt:variant>
        <vt:i4>3670116</vt:i4>
      </vt:variant>
      <vt:variant>
        <vt:i4>231</vt:i4>
      </vt:variant>
      <vt:variant>
        <vt:i4>0</vt:i4>
      </vt:variant>
      <vt:variant>
        <vt:i4>5</vt:i4>
      </vt:variant>
      <vt:variant>
        <vt:lpwstr>https://citylinks.greatersudbury.ca/departments/corporate-services/supplies-and-services/trade-agreements-and-2024-2025-thresholds/</vt:lpwstr>
      </vt:variant>
      <vt:variant>
        <vt:lpwstr/>
      </vt:variant>
      <vt:variant>
        <vt:i4>2818093</vt:i4>
      </vt:variant>
      <vt:variant>
        <vt:i4>228</vt:i4>
      </vt:variant>
      <vt:variant>
        <vt:i4>0</vt:i4>
      </vt:variant>
      <vt:variant>
        <vt:i4>5</vt:i4>
      </vt:variant>
      <vt:variant>
        <vt:lpwstr>https://www.ccdc.org/document/ccdc-220-221-222-2024-bond-forms/</vt:lpwstr>
      </vt:variant>
      <vt:variant>
        <vt:lpwstr/>
      </vt:variant>
      <vt:variant>
        <vt:i4>5439559</vt:i4>
      </vt:variant>
      <vt:variant>
        <vt:i4>225</vt:i4>
      </vt:variant>
      <vt:variant>
        <vt:i4>0</vt:i4>
      </vt:variant>
      <vt:variant>
        <vt:i4>5</vt:i4>
      </vt:variant>
      <vt:variant>
        <vt:lpwstr>https://greatersudbury.bidsandtenders.ca/Module/Tenders/en/Tender/Detail/e1998697-5221-4f58-b3be-c1a283d9394e</vt:lpwstr>
      </vt:variant>
      <vt:variant>
        <vt:lpwstr/>
      </vt:variant>
      <vt:variant>
        <vt:i4>7077925</vt:i4>
      </vt:variant>
      <vt:variant>
        <vt:i4>222</vt:i4>
      </vt:variant>
      <vt:variant>
        <vt:i4>0</vt:i4>
      </vt:variant>
      <vt:variant>
        <vt:i4>5</vt:i4>
      </vt:variant>
      <vt:variant>
        <vt:lpwstr>https://www.discoversudbury.ca/</vt:lpwstr>
      </vt:variant>
      <vt:variant>
        <vt:lpwstr/>
      </vt:variant>
      <vt:variant>
        <vt:i4>6881390</vt:i4>
      </vt:variant>
      <vt:variant>
        <vt:i4>219</vt:i4>
      </vt:variant>
      <vt:variant>
        <vt:i4>0</vt:i4>
      </vt:variant>
      <vt:variant>
        <vt:i4>5</vt:i4>
      </vt:variant>
      <vt:variant>
        <vt:lpwstr>https://www.greatersudbury.ca/</vt:lpwstr>
      </vt:variant>
      <vt:variant>
        <vt:lpwstr/>
      </vt:variant>
      <vt:variant>
        <vt:i4>1441842</vt:i4>
      </vt:variant>
      <vt:variant>
        <vt:i4>212</vt:i4>
      </vt:variant>
      <vt:variant>
        <vt:i4>0</vt:i4>
      </vt:variant>
      <vt:variant>
        <vt:i4>5</vt:i4>
      </vt:variant>
      <vt:variant>
        <vt:lpwstr/>
      </vt:variant>
      <vt:variant>
        <vt:lpwstr>_Toc185419743</vt:lpwstr>
      </vt:variant>
      <vt:variant>
        <vt:i4>1441842</vt:i4>
      </vt:variant>
      <vt:variant>
        <vt:i4>206</vt:i4>
      </vt:variant>
      <vt:variant>
        <vt:i4>0</vt:i4>
      </vt:variant>
      <vt:variant>
        <vt:i4>5</vt:i4>
      </vt:variant>
      <vt:variant>
        <vt:lpwstr/>
      </vt:variant>
      <vt:variant>
        <vt:lpwstr>_Toc185419742</vt:lpwstr>
      </vt:variant>
      <vt:variant>
        <vt:i4>1441842</vt:i4>
      </vt:variant>
      <vt:variant>
        <vt:i4>200</vt:i4>
      </vt:variant>
      <vt:variant>
        <vt:i4>0</vt:i4>
      </vt:variant>
      <vt:variant>
        <vt:i4>5</vt:i4>
      </vt:variant>
      <vt:variant>
        <vt:lpwstr/>
      </vt:variant>
      <vt:variant>
        <vt:lpwstr>_Toc185419741</vt:lpwstr>
      </vt:variant>
      <vt:variant>
        <vt:i4>1441842</vt:i4>
      </vt:variant>
      <vt:variant>
        <vt:i4>194</vt:i4>
      </vt:variant>
      <vt:variant>
        <vt:i4>0</vt:i4>
      </vt:variant>
      <vt:variant>
        <vt:i4>5</vt:i4>
      </vt:variant>
      <vt:variant>
        <vt:lpwstr/>
      </vt:variant>
      <vt:variant>
        <vt:lpwstr>_Toc185419740</vt:lpwstr>
      </vt:variant>
      <vt:variant>
        <vt:i4>1114162</vt:i4>
      </vt:variant>
      <vt:variant>
        <vt:i4>188</vt:i4>
      </vt:variant>
      <vt:variant>
        <vt:i4>0</vt:i4>
      </vt:variant>
      <vt:variant>
        <vt:i4>5</vt:i4>
      </vt:variant>
      <vt:variant>
        <vt:lpwstr/>
      </vt:variant>
      <vt:variant>
        <vt:lpwstr>_Toc185419739</vt:lpwstr>
      </vt:variant>
      <vt:variant>
        <vt:i4>1114162</vt:i4>
      </vt:variant>
      <vt:variant>
        <vt:i4>182</vt:i4>
      </vt:variant>
      <vt:variant>
        <vt:i4>0</vt:i4>
      </vt:variant>
      <vt:variant>
        <vt:i4>5</vt:i4>
      </vt:variant>
      <vt:variant>
        <vt:lpwstr/>
      </vt:variant>
      <vt:variant>
        <vt:lpwstr>_Toc185419738</vt:lpwstr>
      </vt:variant>
      <vt:variant>
        <vt:i4>1114162</vt:i4>
      </vt:variant>
      <vt:variant>
        <vt:i4>176</vt:i4>
      </vt:variant>
      <vt:variant>
        <vt:i4>0</vt:i4>
      </vt:variant>
      <vt:variant>
        <vt:i4>5</vt:i4>
      </vt:variant>
      <vt:variant>
        <vt:lpwstr/>
      </vt:variant>
      <vt:variant>
        <vt:lpwstr>_Toc185419737</vt:lpwstr>
      </vt:variant>
      <vt:variant>
        <vt:i4>1114162</vt:i4>
      </vt:variant>
      <vt:variant>
        <vt:i4>170</vt:i4>
      </vt:variant>
      <vt:variant>
        <vt:i4>0</vt:i4>
      </vt:variant>
      <vt:variant>
        <vt:i4>5</vt:i4>
      </vt:variant>
      <vt:variant>
        <vt:lpwstr/>
      </vt:variant>
      <vt:variant>
        <vt:lpwstr>_Toc185419736</vt:lpwstr>
      </vt:variant>
      <vt:variant>
        <vt:i4>1114162</vt:i4>
      </vt:variant>
      <vt:variant>
        <vt:i4>164</vt:i4>
      </vt:variant>
      <vt:variant>
        <vt:i4>0</vt:i4>
      </vt:variant>
      <vt:variant>
        <vt:i4>5</vt:i4>
      </vt:variant>
      <vt:variant>
        <vt:lpwstr/>
      </vt:variant>
      <vt:variant>
        <vt:lpwstr>_Toc185419735</vt:lpwstr>
      </vt:variant>
      <vt:variant>
        <vt:i4>1114162</vt:i4>
      </vt:variant>
      <vt:variant>
        <vt:i4>158</vt:i4>
      </vt:variant>
      <vt:variant>
        <vt:i4>0</vt:i4>
      </vt:variant>
      <vt:variant>
        <vt:i4>5</vt:i4>
      </vt:variant>
      <vt:variant>
        <vt:lpwstr/>
      </vt:variant>
      <vt:variant>
        <vt:lpwstr>_Toc185419734</vt:lpwstr>
      </vt:variant>
      <vt:variant>
        <vt:i4>1114162</vt:i4>
      </vt:variant>
      <vt:variant>
        <vt:i4>152</vt:i4>
      </vt:variant>
      <vt:variant>
        <vt:i4>0</vt:i4>
      </vt:variant>
      <vt:variant>
        <vt:i4>5</vt:i4>
      </vt:variant>
      <vt:variant>
        <vt:lpwstr/>
      </vt:variant>
      <vt:variant>
        <vt:lpwstr>_Toc185419733</vt:lpwstr>
      </vt:variant>
      <vt:variant>
        <vt:i4>1114162</vt:i4>
      </vt:variant>
      <vt:variant>
        <vt:i4>146</vt:i4>
      </vt:variant>
      <vt:variant>
        <vt:i4>0</vt:i4>
      </vt:variant>
      <vt:variant>
        <vt:i4>5</vt:i4>
      </vt:variant>
      <vt:variant>
        <vt:lpwstr/>
      </vt:variant>
      <vt:variant>
        <vt:lpwstr>_Toc185419732</vt:lpwstr>
      </vt:variant>
      <vt:variant>
        <vt:i4>1114162</vt:i4>
      </vt:variant>
      <vt:variant>
        <vt:i4>140</vt:i4>
      </vt:variant>
      <vt:variant>
        <vt:i4>0</vt:i4>
      </vt:variant>
      <vt:variant>
        <vt:i4>5</vt:i4>
      </vt:variant>
      <vt:variant>
        <vt:lpwstr/>
      </vt:variant>
      <vt:variant>
        <vt:lpwstr>_Toc185419731</vt:lpwstr>
      </vt:variant>
      <vt:variant>
        <vt:i4>1114162</vt:i4>
      </vt:variant>
      <vt:variant>
        <vt:i4>134</vt:i4>
      </vt:variant>
      <vt:variant>
        <vt:i4>0</vt:i4>
      </vt:variant>
      <vt:variant>
        <vt:i4>5</vt:i4>
      </vt:variant>
      <vt:variant>
        <vt:lpwstr/>
      </vt:variant>
      <vt:variant>
        <vt:lpwstr>_Toc185419730</vt:lpwstr>
      </vt:variant>
      <vt:variant>
        <vt:i4>1048626</vt:i4>
      </vt:variant>
      <vt:variant>
        <vt:i4>128</vt:i4>
      </vt:variant>
      <vt:variant>
        <vt:i4>0</vt:i4>
      </vt:variant>
      <vt:variant>
        <vt:i4>5</vt:i4>
      </vt:variant>
      <vt:variant>
        <vt:lpwstr/>
      </vt:variant>
      <vt:variant>
        <vt:lpwstr>_Toc185419729</vt:lpwstr>
      </vt:variant>
      <vt:variant>
        <vt:i4>1048626</vt:i4>
      </vt:variant>
      <vt:variant>
        <vt:i4>122</vt:i4>
      </vt:variant>
      <vt:variant>
        <vt:i4>0</vt:i4>
      </vt:variant>
      <vt:variant>
        <vt:i4>5</vt:i4>
      </vt:variant>
      <vt:variant>
        <vt:lpwstr/>
      </vt:variant>
      <vt:variant>
        <vt:lpwstr>_Toc185419728</vt:lpwstr>
      </vt:variant>
      <vt:variant>
        <vt:i4>1048626</vt:i4>
      </vt:variant>
      <vt:variant>
        <vt:i4>116</vt:i4>
      </vt:variant>
      <vt:variant>
        <vt:i4>0</vt:i4>
      </vt:variant>
      <vt:variant>
        <vt:i4>5</vt:i4>
      </vt:variant>
      <vt:variant>
        <vt:lpwstr/>
      </vt:variant>
      <vt:variant>
        <vt:lpwstr>_Toc185419727</vt:lpwstr>
      </vt:variant>
      <vt:variant>
        <vt:i4>1048626</vt:i4>
      </vt:variant>
      <vt:variant>
        <vt:i4>110</vt:i4>
      </vt:variant>
      <vt:variant>
        <vt:i4>0</vt:i4>
      </vt:variant>
      <vt:variant>
        <vt:i4>5</vt:i4>
      </vt:variant>
      <vt:variant>
        <vt:lpwstr/>
      </vt:variant>
      <vt:variant>
        <vt:lpwstr>_Toc185419726</vt:lpwstr>
      </vt:variant>
      <vt:variant>
        <vt:i4>1048626</vt:i4>
      </vt:variant>
      <vt:variant>
        <vt:i4>104</vt:i4>
      </vt:variant>
      <vt:variant>
        <vt:i4>0</vt:i4>
      </vt:variant>
      <vt:variant>
        <vt:i4>5</vt:i4>
      </vt:variant>
      <vt:variant>
        <vt:lpwstr/>
      </vt:variant>
      <vt:variant>
        <vt:lpwstr>_Toc185419725</vt:lpwstr>
      </vt:variant>
      <vt:variant>
        <vt:i4>1048626</vt:i4>
      </vt:variant>
      <vt:variant>
        <vt:i4>98</vt:i4>
      </vt:variant>
      <vt:variant>
        <vt:i4>0</vt:i4>
      </vt:variant>
      <vt:variant>
        <vt:i4>5</vt:i4>
      </vt:variant>
      <vt:variant>
        <vt:lpwstr/>
      </vt:variant>
      <vt:variant>
        <vt:lpwstr>_Toc185419724</vt:lpwstr>
      </vt:variant>
      <vt:variant>
        <vt:i4>1048626</vt:i4>
      </vt:variant>
      <vt:variant>
        <vt:i4>92</vt:i4>
      </vt:variant>
      <vt:variant>
        <vt:i4>0</vt:i4>
      </vt:variant>
      <vt:variant>
        <vt:i4>5</vt:i4>
      </vt:variant>
      <vt:variant>
        <vt:lpwstr/>
      </vt:variant>
      <vt:variant>
        <vt:lpwstr>_Toc185419723</vt:lpwstr>
      </vt:variant>
      <vt:variant>
        <vt:i4>1048626</vt:i4>
      </vt:variant>
      <vt:variant>
        <vt:i4>86</vt:i4>
      </vt:variant>
      <vt:variant>
        <vt:i4>0</vt:i4>
      </vt:variant>
      <vt:variant>
        <vt:i4>5</vt:i4>
      </vt:variant>
      <vt:variant>
        <vt:lpwstr/>
      </vt:variant>
      <vt:variant>
        <vt:lpwstr>_Toc185419722</vt:lpwstr>
      </vt:variant>
      <vt:variant>
        <vt:i4>1048626</vt:i4>
      </vt:variant>
      <vt:variant>
        <vt:i4>80</vt:i4>
      </vt:variant>
      <vt:variant>
        <vt:i4>0</vt:i4>
      </vt:variant>
      <vt:variant>
        <vt:i4>5</vt:i4>
      </vt:variant>
      <vt:variant>
        <vt:lpwstr/>
      </vt:variant>
      <vt:variant>
        <vt:lpwstr>_Toc185419721</vt:lpwstr>
      </vt:variant>
      <vt:variant>
        <vt:i4>1048626</vt:i4>
      </vt:variant>
      <vt:variant>
        <vt:i4>74</vt:i4>
      </vt:variant>
      <vt:variant>
        <vt:i4>0</vt:i4>
      </vt:variant>
      <vt:variant>
        <vt:i4>5</vt:i4>
      </vt:variant>
      <vt:variant>
        <vt:lpwstr/>
      </vt:variant>
      <vt:variant>
        <vt:lpwstr>_Toc185419720</vt:lpwstr>
      </vt:variant>
      <vt:variant>
        <vt:i4>1245234</vt:i4>
      </vt:variant>
      <vt:variant>
        <vt:i4>68</vt:i4>
      </vt:variant>
      <vt:variant>
        <vt:i4>0</vt:i4>
      </vt:variant>
      <vt:variant>
        <vt:i4>5</vt:i4>
      </vt:variant>
      <vt:variant>
        <vt:lpwstr/>
      </vt:variant>
      <vt:variant>
        <vt:lpwstr>_Toc185419719</vt:lpwstr>
      </vt:variant>
      <vt:variant>
        <vt:i4>1245234</vt:i4>
      </vt:variant>
      <vt:variant>
        <vt:i4>62</vt:i4>
      </vt:variant>
      <vt:variant>
        <vt:i4>0</vt:i4>
      </vt:variant>
      <vt:variant>
        <vt:i4>5</vt:i4>
      </vt:variant>
      <vt:variant>
        <vt:lpwstr/>
      </vt:variant>
      <vt:variant>
        <vt:lpwstr>_Toc185419718</vt:lpwstr>
      </vt:variant>
      <vt:variant>
        <vt:i4>1245234</vt:i4>
      </vt:variant>
      <vt:variant>
        <vt:i4>56</vt:i4>
      </vt:variant>
      <vt:variant>
        <vt:i4>0</vt:i4>
      </vt:variant>
      <vt:variant>
        <vt:i4>5</vt:i4>
      </vt:variant>
      <vt:variant>
        <vt:lpwstr/>
      </vt:variant>
      <vt:variant>
        <vt:lpwstr>_Toc185419717</vt:lpwstr>
      </vt:variant>
      <vt:variant>
        <vt:i4>1245234</vt:i4>
      </vt:variant>
      <vt:variant>
        <vt:i4>50</vt:i4>
      </vt:variant>
      <vt:variant>
        <vt:i4>0</vt:i4>
      </vt:variant>
      <vt:variant>
        <vt:i4>5</vt:i4>
      </vt:variant>
      <vt:variant>
        <vt:lpwstr/>
      </vt:variant>
      <vt:variant>
        <vt:lpwstr>_Toc185419716</vt:lpwstr>
      </vt:variant>
      <vt:variant>
        <vt:i4>1245234</vt:i4>
      </vt:variant>
      <vt:variant>
        <vt:i4>44</vt:i4>
      </vt:variant>
      <vt:variant>
        <vt:i4>0</vt:i4>
      </vt:variant>
      <vt:variant>
        <vt:i4>5</vt:i4>
      </vt:variant>
      <vt:variant>
        <vt:lpwstr/>
      </vt:variant>
      <vt:variant>
        <vt:lpwstr>_Toc185419715</vt:lpwstr>
      </vt:variant>
      <vt:variant>
        <vt:i4>1245234</vt:i4>
      </vt:variant>
      <vt:variant>
        <vt:i4>38</vt:i4>
      </vt:variant>
      <vt:variant>
        <vt:i4>0</vt:i4>
      </vt:variant>
      <vt:variant>
        <vt:i4>5</vt:i4>
      </vt:variant>
      <vt:variant>
        <vt:lpwstr/>
      </vt:variant>
      <vt:variant>
        <vt:lpwstr>_Toc185419714</vt:lpwstr>
      </vt:variant>
      <vt:variant>
        <vt:i4>1245234</vt:i4>
      </vt:variant>
      <vt:variant>
        <vt:i4>32</vt:i4>
      </vt:variant>
      <vt:variant>
        <vt:i4>0</vt:i4>
      </vt:variant>
      <vt:variant>
        <vt:i4>5</vt:i4>
      </vt:variant>
      <vt:variant>
        <vt:lpwstr/>
      </vt:variant>
      <vt:variant>
        <vt:lpwstr>_Toc185419713</vt:lpwstr>
      </vt:variant>
      <vt:variant>
        <vt:i4>1245234</vt:i4>
      </vt:variant>
      <vt:variant>
        <vt:i4>26</vt:i4>
      </vt:variant>
      <vt:variant>
        <vt:i4>0</vt:i4>
      </vt:variant>
      <vt:variant>
        <vt:i4>5</vt:i4>
      </vt:variant>
      <vt:variant>
        <vt:lpwstr/>
      </vt:variant>
      <vt:variant>
        <vt:lpwstr>_Toc185419712</vt:lpwstr>
      </vt:variant>
      <vt:variant>
        <vt:i4>1245234</vt:i4>
      </vt:variant>
      <vt:variant>
        <vt:i4>20</vt:i4>
      </vt:variant>
      <vt:variant>
        <vt:i4>0</vt:i4>
      </vt:variant>
      <vt:variant>
        <vt:i4>5</vt:i4>
      </vt:variant>
      <vt:variant>
        <vt:lpwstr/>
      </vt:variant>
      <vt:variant>
        <vt:lpwstr>_Toc185419711</vt:lpwstr>
      </vt:variant>
      <vt:variant>
        <vt:i4>1245234</vt:i4>
      </vt:variant>
      <vt:variant>
        <vt:i4>14</vt:i4>
      </vt:variant>
      <vt:variant>
        <vt:i4>0</vt:i4>
      </vt:variant>
      <vt:variant>
        <vt:i4>5</vt:i4>
      </vt:variant>
      <vt:variant>
        <vt:lpwstr/>
      </vt:variant>
      <vt:variant>
        <vt:lpwstr>_Toc185419710</vt:lpwstr>
      </vt:variant>
      <vt:variant>
        <vt:i4>1179698</vt:i4>
      </vt:variant>
      <vt:variant>
        <vt:i4>8</vt:i4>
      </vt:variant>
      <vt:variant>
        <vt:i4>0</vt:i4>
      </vt:variant>
      <vt:variant>
        <vt:i4>5</vt:i4>
      </vt:variant>
      <vt:variant>
        <vt:lpwstr/>
      </vt:variant>
      <vt:variant>
        <vt:lpwstr>_Toc185419709</vt:lpwstr>
      </vt:variant>
      <vt:variant>
        <vt:i4>1179698</vt:i4>
      </vt:variant>
      <vt:variant>
        <vt:i4>2</vt:i4>
      </vt:variant>
      <vt:variant>
        <vt:i4>0</vt:i4>
      </vt:variant>
      <vt:variant>
        <vt:i4>5</vt:i4>
      </vt:variant>
      <vt:variant>
        <vt:lpwstr/>
      </vt:variant>
      <vt:variant>
        <vt:lpwstr>_Toc185419708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Technology</dc:creator>
  <cp:keywords/>
  <cp:lastModifiedBy>Kari Bertrand</cp:lastModifiedBy>
  <cp:revision>326</cp:revision>
  <cp:lastPrinted>2026-01-27T16:22:00Z</cp:lastPrinted>
  <dcterms:created xsi:type="dcterms:W3CDTF">2026-03-16T16:22:00Z</dcterms:created>
  <dcterms:modified xsi:type="dcterms:W3CDTF">2026-05-29T15:51:00Z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0x010100416C2ACB2226204EA2B5569F916E1C83</vt:lpwstr>
  </property>
  <property fmtid="{D5CDD505-2E9C-101B-9397-08002B2CF9AE}" pid="4" name="Order">
    <vt:r8>56900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