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D7721A" w14:textId="2AAA3B68" w:rsidR="009854E4" w:rsidRPr="00250CCE" w:rsidRDefault="009854E4" w:rsidP="009854E4">
      <w:pPr>
        <w:pStyle w:val="NoSpacing"/>
        <w:rPr>
          <w:rStyle w:val="Strong"/>
          <w:rFonts w:cs="Arial"/>
        </w:rPr>
      </w:pPr>
      <w:r w:rsidRPr="00250CCE">
        <w:rPr>
          <w:rStyle w:val="Strong"/>
          <w:rFonts w:cs="Arial"/>
          <w:highlight w:val="yellow"/>
        </w:rPr>
        <w:t>NOTE:  This Special Provision is to be used where it is anticipated that impacted (i.e. contaminated) soils will be encountered during construction. Potential for impacted soils are typically identified by Geotechnical Investigations or previous work experience in the area. If impacted soils are expected to contain hydrocarbons, Designer should also be specifying nitrile gaskets and on buried pipes</w:t>
      </w:r>
      <w:r w:rsidR="0062475B" w:rsidRPr="00250CCE">
        <w:rPr>
          <w:rStyle w:val="Strong"/>
          <w:rFonts w:cs="Arial"/>
          <w:highlight w:val="yellow"/>
        </w:rPr>
        <w:t xml:space="preserve"> and Petroleum Resistant </w:t>
      </w:r>
      <w:proofErr w:type="spellStart"/>
      <w:r w:rsidR="0062475B" w:rsidRPr="00250CCE">
        <w:rPr>
          <w:rStyle w:val="Strong"/>
          <w:rFonts w:cs="Arial"/>
          <w:highlight w:val="yellow"/>
        </w:rPr>
        <w:t>Polyliner</w:t>
      </w:r>
      <w:proofErr w:type="spellEnd"/>
      <w:r w:rsidR="0062475B" w:rsidRPr="00250CCE">
        <w:rPr>
          <w:rStyle w:val="Strong"/>
          <w:rFonts w:cs="Arial"/>
          <w:highlight w:val="yellow"/>
        </w:rPr>
        <w:t xml:space="preserve"> trench treatments </w:t>
      </w:r>
      <w:r w:rsidRPr="00250CCE">
        <w:rPr>
          <w:rStyle w:val="Strong"/>
          <w:rFonts w:cs="Arial"/>
          <w:highlight w:val="yellow"/>
        </w:rPr>
        <w:t>within the impacted</w:t>
      </w:r>
      <w:r w:rsidR="0062475B" w:rsidRPr="00250CCE">
        <w:rPr>
          <w:rStyle w:val="Strong"/>
          <w:rFonts w:cs="Arial"/>
          <w:highlight w:val="yellow"/>
        </w:rPr>
        <w:t xml:space="preserve"> areas. Designer also to include Select Suitable Subgrade Material item and quantities to replace the impacted soils removed from site.</w:t>
      </w:r>
    </w:p>
    <w:p w14:paraId="346331E1" w14:textId="3AEF2F6C" w:rsidR="00510E03" w:rsidRPr="00250CCE" w:rsidRDefault="00910A73" w:rsidP="00250CCE">
      <w:pPr>
        <w:pStyle w:val="NoSpacing"/>
        <w:rPr>
          <w:rFonts w:cs="Arial"/>
          <w:b/>
        </w:rPr>
      </w:pPr>
      <w:r w:rsidRPr="00250CCE">
        <w:rPr>
          <w:rFonts w:cs="Arial"/>
          <w:b/>
        </w:rPr>
        <w:t xml:space="preserve">Removal and </w:t>
      </w:r>
      <w:r w:rsidR="00062256" w:rsidRPr="00250CCE">
        <w:rPr>
          <w:rFonts w:cs="Arial"/>
          <w:b/>
        </w:rPr>
        <w:t xml:space="preserve">Management </w:t>
      </w:r>
      <w:r w:rsidR="00A54E5A" w:rsidRPr="00250CCE">
        <w:rPr>
          <w:rFonts w:cs="Arial"/>
          <w:b/>
        </w:rPr>
        <w:t xml:space="preserve">of </w:t>
      </w:r>
      <w:r w:rsidR="00062256" w:rsidRPr="00250CCE">
        <w:rPr>
          <w:rFonts w:cs="Arial"/>
          <w:b/>
        </w:rPr>
        <w:t xml:space="preserve">Impacted </w:t>
      </w:r>
      <w:r w:rsidR="00A54E5A" w:rsidRPr="00250CCE">
        <w:rPr>
          <w:rFonts w:cs="Arial"/>
          <w:b/>
        </w:rPr>
        <w:t>Soils</w:t>
      </w:r>
      <w:r w:rsidR="00EC0089" w:rsidRPr="00250CCE">
        <w:rPr>
          <w:rFonts w:cs="Arial"/>
          <w:b/>
        </w:rPr>
        <w:t xml:space="preserve"> and </w:t>
      </w:r>
      <w:r w:rsidR="0057317D" w:rsidRPr="00250CCE">
        <w:rPr>
          <w:rFonts w:cs="Arial"/>
          <w:b/>
        </w:rPr>
        <w:t>Groundwater</w:t>
      </w:r>
      <w:r w:rsidR="00A54E5A" w:rsidRPr="00250CCE">
        <w:rPr>
          <w:rFonts w:cs="Arial"/>
          <w:b/>
        </w:rPr>
        <w:t xml:space="preserve"> </w:t>
      </w:r>
    </w:p>
    <w:p w14:paraId="7BDF3975" w14:textId="2FCED0C0" w:rsidR="009854E4" w:rsidRPr="00250CCE" w:rsidRDefault="009854E4" w:rsidP="00250CCE">
      <w:pPr>
        <w:pStyle w:val="NoSpacing"/>
        <w:tabs>
          <w:tab w:val="left" w:pos="720"/>
        </w:tabs>
        <w:rPr>
          <w:rFonts w:cs="Arial"/>
        </w:rPr>
      </w:pPr>
      <w:r w:rsidRPr="00250CCE">
        <w:rPr>
          <w:rFonts w:cs="Arial"/>
        </w:rPr>
        <w:t>Spec</w:t>
      </w:r>
      <w:r w:rsidR="00250CCE" w:rsidRPr="00250CCE">
        <w:rPr>
          <w:rFonts w:cs="Arial"/>
        </w:rPr>
        <w:tab/>
      </w:r>
      <w:r w:rsidRPr="00250CCE">
        <w:rPr>
          <w:rFonts w:cs="Arial"/>
        </w:rPr>
        <w:t>Nil</w:t>
      </w:r>
    </w:p>
    <w:p w14:paraId="05403624" w14:textId="0E9153C2" w:rsidR="009854E4" w:rsidRPr="00250CCE" w:rsidRDefault="009854E4" w:rsidP="00250CCE">
      <w:pPr>
        <w:pStyle w:val="NoSpacing"/>
        <w:tabs>
          <w:tab w:val="left" w:pos="720"/>
        </w:tabs>
        <w:rPr>
          <w:rFonts w:cs="Arial"/>
          <w:b/>
        </w:rPr>
      </w:pPr>
      <w:proofErr w:type="spellStart"/>
      <w:r w:rsidRPr="00250CCE">
        <w:rPr>
          <w:rFonts w:cs="Arial"/>
          <w:b/>
        </w:rPr>
        <w:t>S.P</w:t>
      </w:r>
      <w:proofErr w:type="spellEnd"/>
      <w:r w:rsidRPr="00250CCE">
        <w:rPr>
          <w:rFonts w:cs="Arial"/>
          <w:b/>
        </w:rPr>
        <w:t>.</w:t>
      </w:r>
      <w:r w:rsidR="00250CCE" w:rsidRPr="00250CCE">
        <w:rPr>
          <w:rFonts w:cs="Arial"/>
          <w:b/>
        </w:rPr>
        <w:tab/>
      </w:r>
      <w:r w:rsidRPr="00250CCE">
        <w:rPr>
          <w:rFonts w:cs="Arial"/>
          <w:b/>
          <w:highlight w:val="yellow"/>
        </w:rPr>
        <w:t>#</w:t>
      </w:r>
    </w:p>
    <w:p w14:paraId="4F437537" w14:textId="77777777" w:rsidR="00267EA0" w:rsidRPr="00250CCE" w:rsidRDefault="00267EA0" w:rsidP="00250CCE">
      <w:pPr>
        <w:pStyle w:val="NoSpacing"/>
        <w:tabs>
          <w:tab w:val="left" w:pos="720"/>
        </w:tabs>
        <w:ind w:left="720"/>
        <w:rPr>
          <w:rFonts w:cs="Arial"/>
          <w:b/>
        </w:rPr>
      </w:pPr>
      <w:r w:rsidRPr="00250CCE">
        <w:rPr>
          <w:rFonts w:cs="Arial"/>
          <w:b/>
        </w:rPr>
        <w:t>Scope</w:t>
      </w:r>
    </w:p>
    <w:p w14:paraId="77871710" w14:textId="562E7DAB" w:rsidR="00B12593" w:rsidRPr="00250CCE" w:rsidRDefault="00B12593" w:rsidP="00250CCE">
      <w:pPr>
        <w:pStyle w:val="NoSpacing"/>
        <w:tabs>
          <w:tab w:val="left" w:pos="720"/>
        </w:tabs>
        <w:ind w:left="720"/>
        <w:rPr>
          <w:rFonts w:cs="Arial"/>
          <w:b/>
        </w:rPr>
      </w:pPr>
      <w:r w:rsidRPr="00250CCE">
        <w:rPr>
          <w:rStyle w:val="Strong"/>
          <w:rFonts w:cs="Arial"/>
          <w:highlight w:val="yellow"/>
        </w:rPr>
        <w:t>NOTE:  Designer to modify introductory sentence below depending on information available on impacted soils.</w:t>
      </w:r>
    </w:p>
    <w:p w14:paraId="68217BC0" w14:textId="56E34A72" w:rsidR="00D34685" w:rsidRPr="00250CCE" w:rsidRDefault="00CA7C32" w:rsidP="00250CCE">
      <w:pPr>
        <w:pStyle w:val="NoSpacing"/>
        <w:tabs>
          <w:tab w:val="left" w:pos="720"/>
        </w:tabs>
        <w:ind w:left="720"/>
        <w:rPr>
          <w:rFonts w:cs="Arial"/>
        </w:rPr>
      </w:pPr>
      <w:r w:rsidRPr="00250CCE">
        <w:rPr>
          <w:rFonts w:cs="Arial"/>
          <w:highlight w:val="yellow"/>
        </w:rPr>
        <w:t>Localized soil samples taken during g</w:t>
      </w:r>
      <w:r w:rsidR="0051351C" w:rsidRPr="00250CCE">
        <w:rPr>
          <w:rFonts w:cs="Arial"/>
          <w:highlight w:val="yellow"/>
        </w:rPr>
        <w:t xml:space="preserve">eotechnical </w:t>
      </w:r>
      <w:r w:rsidRPr="00250CCE">
        <w:rPr>
          <w:rFonts w:cs="Arial"/>
          <w:highlight w:val="yellow"/>
        </w:rPr>
        <w:t xml:space="preserve">investigations </w:t>
      </w:r>
      <w:proofErr w:type="gramStart"/>
      <w:r w:rsidRPr="00250CCE">
        <w:rPr>
          <w:rFonts w:cs="Arial"/>
          <w:highlight w:val="yellow"/>
        </w:rPr>
        <w:t>were found</w:t>
      </w:r>
      <w:proofErr w:type="gramEnd"/>
      <w:r w:rsidRPr="00250CCE">
        <w:rPr>
          <w:rFonts w:cs="Arial"/>
          <w:highlight w:val="yellow"/>
        </w:rPr>
        <w:t xml:space="preserve"> to contain </w:t>
      </w:r>
      <w:r w:rsidR="002D1517" w:rsidRPr="00250CCE">
        <w:rPr>
          <w:rFonts w:cs="Arial"/>
          <w:highlight w:val="yellow"/>
        </w:rPr>
        <w:t>petroleum hydrocarbons</w:t>
      </w:r>
      <w:r w:rsidRPr="00250CCE">
        <w:rPr>
          <w:rFonts w:cs="Arial"/>
          <w:highlight w:val="yellow"/>
        </w:rPr>
        <w:t>.</w:t>
      </w:r>
      <w:r w:rsidRPr="00250CCE">
        <w:rPr>
          <w:rFonts w:cs="Arial"/>
        </w:rPr>
        <w:t xml:space="preserve">  </w:t>
      </w:r>
      <w:r w:rsidR="00267EA0" w:rsidRPr="00250CCE">
        <w:rPr>
          <w:rFonts w:cs="Arial"/>
        </w:rPr>
        <w:t xml:space="preserve">This special provision describes the requirements for </w:t>
      </w:r>
      <w:r w:rsidR="004E2D85" w:rsidRPr="00250CCE">
        <w:rPr>
          <w:rFonts w:cs="Arial"/>
        </w:rPr>
        <w:t>removal</w:t>
      </w:r>
      <w:r w:rsidR="00062256" w:rsidRPr="00250CCE">
        <w:rPr>
          <w:rFonts w:cs="Arial"/>
        </w:rPr>
        <w:t xml:space="preserve">, </w:t>
      </w:r>
      <w:r w:rsidR="00853B34" w:rsidRPr="00250CCE">
        <w:rPr>
          <w:rFonts w:cs="Arial"/>
        </w:rPr>
        <w:t xml:space="preserve">testing, </w:t>
      </w:r>
      <w:r w:rsidR="00062256" w:rsidRPr="00250CCE">
        <w:rPr>
          <w:rFonts w:cs="Arial"/>
        </w:rPr>
        <w:t>storage, hauling and disposal of impacted soils</w:t>
      </w:r>
      <w:r w:rsidR="004E2D85" w:rsidRPr="00250CCE">
        <w:rPr>
          <w:rFonts w:cs="Arial"/>
        </w:rPr>
        <w:t xml:space="preserve"> and groundwater</w:t>
      </w:r>
      <w:r w:rsidR="00062256" w:rsidRPr="00250CCE">
        <w:rPr>
          <w:rFonts w:cs="Arial"/>
        </w:rPr>
        <w:t xml:space="preserve"> removed as part of the works</w:t>
      </w:r>
      <w:r w:rsidR="00267EA0" w:rsidRPr="00250CCE">
        <w:rPr>
          <w:rFonts w:cs="Arial"/>
        </w:rPr>
        <w:t>.</w:t>
      </w:r>
    </w:p>
    <w:p w14:paraId="6ABD516F" w14:textId="509E760D" w:rsidR="00267EA0" w:rsidRPr="00250CCE" w:rsidRDefault="00267EA0" w:rsidP="00250CCE">
      <w:pPr>
        <w:pStyle w:val="NoSpacing"/>
        <w:tabs>
          <w:tab w:val="left" w:pos="720"/>
        </w:tabs>
        <w:ind w:left="720"/>
        <w:rPr>
          <w:rFonts w:cs="Arial"/>
        </w:rPr>
      </w:pPr>
      <w:r w:rsidRPr="00250CCE">
        <w:rPr>
          <w:rFonts w:cs="Arial"/>
        </w:rPr>
        <w:t>These requirements are in addition to those specified elsewhere in the Contract</w:t>
      </w:r>
      <w:r w:rsidR="00062256" w:rsidRPr="00250CCE">
        <w:rPr>
          <w:rFonts w:cs="Arial"/>
        </w:rPr>
        <w:t xml:space="preserve">. </w:t>
      </w:r>
      <w:r w:rsidR="00250CCE">
        <w:rPr>
          <w:rFonts w:cs="Arial"/>
        </w:rPr>
        <w:t xml:space="preserve"> </w:t>
      </w:r>
      <w:r w:rsidR="00062256" w:rsidRPr="00250CCE">
        <w:rPr>
          <w:rFonts w:cs="Arial"/>
        </w:rPr>
        <w:t>All management of impacted soils and materials shall be in accordance with applicable legislation.</w:t>
      </w:r>
    </w:p>
    <w:p w14:paraId="11DE9C52" w14:textId="01FD6534" w:rsidR="00E434BB" w:rsidRPr="00250CCE" w:rsidRDefault="00E434BB" w:rsidP="00250CCE">
      <w:pPr>
        <w:pStyle w:val="NoSpacing"/>
        <w:tabs>
          <w:tab w:val="left" w:pos="720"/>
        </w:tabs>
        <w:ind w:left="720"/>
      </w:pPr>
      <w:r w:rsidRPr="00250CCE">
        <w:rPr>
          <w:rFonts w:cs="Arial"/>
          <w:b/>
        </w:rPr>
        <w:t>Construction</w:t>
      </w:r>
    </w:p>
    <w:p w14:paraId="027D1EBD" w14:textId="6A23ABE8" w:rsidR="00E73826" w:rsidRPr="00250CCE" w:rsidRDefault="00ED1E74" w:rsidP="00250CCE">
      <w:pPr>
        <w:pStyle w:val="NoSpacing"/>
        <w:ind w:left="720"/>
      </w:pPr>
      <w:r w:rsidRPr="00250CCE">
        <w:t xml:space="preserve">Removal and transportation of impacted </w:t>
      </w:r>
      <w:r w:rsidR="00910A73" w:rsidRPr="00250CCE">
        <w:t>materials</w:t>
      </w:r>
      <w:r w:rsidRPr="00250CCE">
        <w:t xml:space="preserve"> to a licensed landfill shall completed by a Contractor licensed as an approved hauler of impacted </w:t>
      </w:r>
      <w:r w:rsidR="008F06F6" w:rsidRPr="00250CCE">
        <w:t>materials</w:t>
      </w:r>
      <w:r w:rsidRPr="00250CCE">
        <w:t xml:space="preserve">. </w:t>
      </w:r>
      <w:r w:rsidR="00250CCE">
        <w:t xml:space="preserve"> </w:t>
      </w:r>
      <w:r w:rsidR="007303A2" w:rsidRPr="00250CCE">
        <w:t>The Contractor’s p</w:t>
      </w:r>
      <w:r w:rsidRPr="00250CCE">
        <w:t xml:space="preserve">roof of licensure </w:t>
      </w:r>
      <w:proofErr w:type="gramStart"/>
      <w:r w:rsidRPr="00250CCE">
        <w:t>shall be provided</w:t>
      </w:r>
      <w:proofErr w:type="gramEnd"/>
      <w:r w:rsidRPr="00250CCE">
        <w:t xml:space="preserve"> to the General Manager a minimum of one week prior to the commencement of such work.</w:t>
      </w:r>
    </w:p>
    <w:p w14:paraId="05CB8274" w14:textId="562DB423" w:rsidR="00F75CD9" w:rsidRPr="00250CCE" w:rsidRDefault="0051351C" w:rsidP="00250CCE">
      <w:pPr>
        <w:pStyle w:val="NoSpacing"/>
        <w:ind w:left="720"/>
      </w:pPr>
      <w:r w:rsidRPr="00250CCE">
        <w:t>The Contractor shall be responsible for retaining a qualified professional to conduct testing on the excavated material</w:t>
      </w:r>
      <w:r w:rsidR="00D34685" w:rsidRPr="00250CCE">
        <w:t>s</w:t>
      </w:r>
      <w:r w:rsidRPr="00250CCE">
        <w:t xml:space="preserve"> and submit samples to a </w:t>
      </w:r>
      <w:r w:rsidR="00195A42" w:rsidRPr="00250CCE">
        <w:t>Canadian Association for Laboratory Accreditation (</w:t>
      </w:r>
      <w:proofErr w:type="spellStart"/>
      <w:r w:rsidR="00195A42" w:rsidRPr="00250CCE">
        <w:t>CALA</w:t>
      </w:r>
      <w:proofErr w:type="spellEnd"/>
      <w:r w:rsidR="00195A42" w:rsidRPr="00250CCE">
        <w:t>) accredited</w:t>
      </w:r>
      <w:r w:rsidRPr="00250CCE">
        <w:t xml:space="preserve"> Laboratory for Toxicity Characteristic Leachate Procedure (</w:t>
      </w:r>
      <w:proofErr w:type="spellStart"/>
      <w:r w:rsidRPr="00250CCE">
        <w:t>TCLP</w:t>
      </w:r>
      <w:proofErr w:type="spellEnd"/>
      <w:r w:rsidRPr="00250CCE">
        <w:t>) analysis, for all of the parameters listed in the Ontario Regulation 558/00 Schedule 4</w:t>
      </w:r>
      <w:r w:rsidR="002D1517" w:rsidRPr="00250CCE">
        <w:t>.</w:t>
      </w:r>
      <w:r w:rsidRPr="00250CCE">
        <w:t xml:space="preserve"> </w:t>
      </w:r>
      <w:r w:rsidR="00250CCE">
        <w:t xml:space="preserve"> </w:t>
      </w:r>
      <w:r w:rsidR="002D1517" w:rsidRPr="00250CCE">
        <w:t>Bulk analysis of petroleum hydrocarbons (</w:t>
      </w:r>
      <w:proofErr w:type="spellStart"/>
      <w:r w:rsidR="002D1517" w:rsidRPr="00250CCE">
        <w:t>PHC</w:t>
      </w:r>
      <w:proofErr w:type="spellEnd"/>
      <w:r w:rsidR="002D1517" w:rsidRPr="00250CCE">
        <w:t>), fractions F1 to F4 and benzene, toluene, ethylbenzene and xylenes (</w:t>
      </w:r>
      <w:proofErr w:type="spellStart"/>
      <w:r w:rsidR="002D1517" w:rsidRPr="00250CCE">
        <w:t>BTEX</w:t>
      </w:r>
      <w:proofErr w:type="spellEnd"/>
      <w:r w:rsidR="002D1517" w:rsidRPr="00250CCE">
        <w:t xml:space="preserve">) concentrations </w:t>
      </w:r>
      <w:proofErr w:type="gramStart"/>
      <w:r w:rsidR="002D1517" w:rsidRPr="00250CCE">
        <w:t>must be performed</w:t>
      </w:r>
      <w:proofErr w:type="gramEnd"/>
      <w:r w:rsidR="002D1517" w:rsidRPr="00250CCE">
        <w:t xml:space="preserve"> on the soil samples</w:t>
      </w:r>
      <w:r w:rsidR="00DE458A" w:rsidRPr="00250CCE">
        <w:t xml:space="preserve">. </w:t>
      </w:r>
      <w:r w:rsidR="00250CCE">
        <w:t xml:space="preserve"> </w:t>
      </w:r>
      <w:r w:rsidR="00DE458A" w:rsidRPr="00250CCE">
        <w:t xml:space="preserve">The Contractor shall follow the policy of the City of Greater Sudbury Environmental Services Division which states that the full Schedule 4 analysis </w:t>
      </w:r>
      <w:proofErr w:type="gramStart"/>
      <w:r w:rsidR="00DE458A" w:rsidRPr="00250CCE">
        <w:t>be conducted</w:t>
      </w:r>
      <w:proofErr w:type="gramEnd"/>
      <w:r w:rsidR="00DE458A" w:rsidRPr="00250CCE">
        <w:t xml:space="preserve"> on soils designated for disposal, so a determination can be made whether the impacted soils may be accepted at the applicable disposal </w:t>
      </w:r>
      <w:r w:rsidR="002D1517" w:rsidRPr="00250CCE">
        <w:t>site.</w:t>
      </w:r>
      <w:r w:rsidR="00B53E7E" w:rsidRPr="00250CCE">
        <w:t xml:space="preserve"> </w:t>
      </w:r>
      <w:r w:rsidR="00250CCE">
        <w:t xml:space="preserve"> </w:t>
      </w:r>
      <w:r w:rsidR="00B53E7E" w:rsidRPr="00250CCE">
        <w:t>Groundwater management (i.e. trench dewatering) where required within the impacted area shall be tested, stored, hauled and disposed of in the same manner as impacted soils.</w:t>
      </w:r>
    </w:p>
    <w:p w14:paraId="15FB24BF" w14:textId="0B75834B" w:rsidR="00314626" w:rsidRPr="00250CCE" w:rsidRDefault="00314626" w:rsidP="00250CCE">
      <w:pPr>
        <w:pStyle w:val="NoSpacing"/>
        <w:ind w:left="720"/>
      </w:pPr>
      <w:r w:rsidRPr="00250CCE">
        <w:t xml:space="preserve">The Contractor shall ensure that all necessary means and methods </w:t>
      </w:r>
      <w:proofErr w:type="gramStart"/>
      <w:r w:rsidRPr="00250CCE">
        <w:t>are employed</w:t>
      </w:r>
      <w:proofErr w:type="gramEnd"/>
      <w:r w:rsidRPr="00250CCE">
        <w:t xml:space="preserve"> to contain impacted materials during </w:t>
      </w:r>
      <w:r w:rsidR="00D85EF3" w:rsidRPr="00250CCE">
        <w:t>excavation</w:t>
      </w:r>
      <w:r w:rsidR="00F75CD9" w:rsidRPr="00250CCE">
        <w:t>, stockpiling</w:t>
      </w:r>
      <w:r w:rsidRPr="00250CCE">
        <w:t xml:space="preserve"> and transportation to the disposal site. </w:t>
      </w:r>
      <w:r w:rsidR="00250CCE">
        <w:t xml:space="preserve"> </w:t>
      </w:r>
      <w:r w:rsidR="00F75CD9" w:rsidRPr="00250CCE">
        <w:t xml:space="preserve">Excavated material that </w:t>
      </w:r>
      <w:proofErr w:type="gramStart"/>
      <w:r w:rsidR="00F75CD9" w:rsidRPr="00250CCE">
        <w:t>is considered to be impacted</w:t>
      </w:r>
      <w:proofErr w:type="gramEnd"/>
      <w:r w:rsidR="00F75CD9" w:rsidRPr="00250CCE">
        <w:t xml:space="preserve"> shall be segregated and stockpiled separately. </w:t>
      </w:r>
      <w:r w:rsidR="00250CCE">
        <w:t xml:space="preserve"> </w:t>
      </w:r>
      <w:r w:rsidR="00F75CD9" w:rsidRPr="00250CCE">
        <w:t xml:space="preserve">Stockpiles shall be covered and isolated to prevent the release of sediment and leachate in accordance with best management practices. </w:t>
      </w:r>
      <w:r w:rsidR="00250CCE">
        <w:t xml:space="preserve"> </w:t>
      </w:r>
      <w:r w:rsidRPr="00250CCE">
        <w:t xml:space="preserve">Any releases of materials or spills </w:t>
      </w:r>
      <w:proofErr w:type="gramStart"/>
      <w:r w:rsidRPr="00250CCE">
        <w:t>shall be immediately remedied</w:t>
      </w:r>
      <w:proofErr w:type="gramEnd"/>
      <w:r w:rsidRPr="00250CCE">
        <w:t>.</w:t>
      </w:r>
    </w:p>
    <w:p w14:paraId="25CC1F2E" w14:textId="77777777" w:rsidR="00FA58AB" w:rsidRPr="00250CCE" w:rsidRDefault="00FA58AB" w:rsidP="00250CCE">
      <w:pPr>
        <w:pStyle w:val="NoSpacing"/>
        <w:ind w:left="720"/>
        <w:rPr>
          <w:b/>
        </w:rPr>
      </w:pPr>
      <w:r w:rsidRPr="00250CCE">
        <w:rPr>
          <w:b/>
        </w:rPr>
        <w:t>Measurement for Payment</w:t>
      </w:r>
    </w:p>
    <w:p w14:paraId="5D56762C" w14:textId="77777777" w:rsidR="00C96BDE" w:rsidRPr="00250CCE" w:rsidRDefault="00C96BDE" w:rsidP="00250CCE">
      <w:pPr>
        <w:pStyle w:val="NoSpacing"/>
        <w:ind w:left="720"/>
        <w:rPr>
          <w:b/>
        </w:rPr>
      </w:pPr>
      <w:r w:rsidRPr="00250CCE">
        <w:rPr>
          <w:b/>
        </w:rPr>
        <w:t>Removal and Management of Impacted Soils</w:t>
      </w:r>
    </w:p>
    <w:p w14:paraId="0086AF57" w14:textId="2DCD73CF" w:rsidR="008A200A" w:rsidRPr="00250CCE" w:rsidRDefault="00910A73" w:rsidP="00250CCE">
      <w:pPr>
        <w:pStyle w:val="NoSpacing"/>
        <w:ind w:left="720"/>
      </w:pPr>
      <w:r w:rsidRPr="00250CCE">
        <w:t xml:space="preserve">Measurement for </w:t>
      </w:r>
      <w:r w:rsidR="00F948F9" w:rsidRPr="00250CCE">
        <w:t>excavation</w:t>
      </w:r>
      <w:r w:rsidRPr="00250CCE">
        <w:t>, testing, storage, hauling and disposal of impacted soils</w:t>
      </w:r>
      <w:r w:rsidR="00DE3597" w:rsidRPr="00250CCE">
        <w:t xml:space="preserve"> </w:t>
      </w:r>
      <w:r w:rsidRPr="00250CCE">
        <w:t>shall be by the mass of material</w:t>
      </w:r>
      <w:r w:rsidR="00DE3597" w:rsidRPr="00250CCE">
        <w:t xml:space="preserve"> removed</w:t>
      </w:r>
      <w:r w:rsidRPr="00250CCE">
        <w:t xml:space="preserve"> in tonnes.</w:t>
      </w:r>
    </w:p>
    <w:p w14:paraId="4A014897" w14:textId="59B35336" w:rsidR="008337A2" w:rsidRPr="00250CCE" w:rsidRDefault="008337A2" w:rsidP="00250CCE">
      <w:pPr>
        <w:pStyle w:val="NoSpacing"/>
        <w:ind w:left="720"/>
      </w:pPr>
      <w:r w:rsidRPr="00250CCE">
        <w:t xml:space="preserve">Weigh tickets prepared by the disposal site operator shall be provided in digital format. </w:t>
      </w:r>
      <w:r w:rsidR="00860256">
        <w:t xml:space="preserve"> </w:t>
      </w:r>
      <w:r w:rsidRPr="00250CCE">
        <w:t xml:space="preserve">Tickets must indicate the following minimum information to </w:t>
      </w:r>
      <w:proofErr w:type="gramStart"/>
      <w:r w:rsidRPr="00250CCE">
        <w:t>be accepted</w:t>
      </w:r>
      <w:proofErr w:type="gramEnd"/>
      <w:r w:rsidRPr="00250CCE">
        <w:t xml:space="preserve"> for payment:</w:t>
      </w:r>
    </w:p>
    <w:p w14:paraId="2E4A943C" w14:textId="77777777" w:rsidR="008337A2" w:rsidRPr="00250CCE" w:rsidRDefault="008337A2" w:rsidP="00250CCE">
      <w:pPr>
        <w:pStyle w:val="NoSpacing"/>
        <w:numPr>
          <w:ilvl w:val="0"/>
          <w:numId w:val="2"/>
        </w:numPr>
        <w:tabs>
          <w:tab w:val="left" w:pos="1440"/>
        </w:tabs>
        <w:ind w:left="1440"/>
        <w:rPr>
          <w:rFonts w:cs="Arial"/>
        </w:rPr>
      </w:pPr>
      <w:r w:rsidRPr="00250CCE">
        <w:rPr>
          <w:rFonts w:cs="Arial"/>
        </w:rPr>
        <w:t>Truck number</w:t>
      </w:r>
    </w:p>
    <w:p w14:paraId="7E259CC2" w14:textId="77777777" w:rsidR="008337A2" w:rsidRPr="00250CCE" w:rsidRDefault="008337A2" w:rsidP="00250CCE">
      <w:pPr>
        <w:pStyle w:val="NoSpacing"/>
        <w:numPr>
          <w:ilvl w:val="0"/>
          <w:numId w:val="2"/>
        </w:numPr>
        <w:tabs>
          <w:tab w:val="left" w:pos="1440"/>
        </w:tabs>
        <w:ind w:left="1440"/>
        <w:rPr>
          <w:rFonts w:cs="Arial"/>
        </w:rPr>
      </w:pPr>
      <w:r w:rsidRPr="00250CCE">
        <w:rPr>
          <w:rFonts w:cs="Arial"/>
        </w:rPr>
        <w:t>Contract number</w:t>
      </w:r>
    </w:p>
    <w:p w14:paraId="03FBABF3" w14:textId="77777777" w:rsidR="008337A2" w:rsidRPr="00250CCE" w:rsidRDefault="008337A2" w:rsidP="00250CCE">
      <w:pPr>
        <w:pStyle w:val="NoSpacing"/>
        <w:numPr>
          <w:ilvl w:val="0"/>
          <w:numId w:val="2"/>
        </w:numPr>
        <w:tabs>
          <w:tab w:val="left" w:pos="1440"/>
        </w:tabs>
        <w:ind w:left="1440"/>
        <w:rPr>
          <w:rFonts w:cs="Arial"/>
        </w:rPr>
      </w:pPr>
      <w:r w:rsidRPr="00250CCE">
        <w:rPr>
          <w:rFonts w:cs="Arial"/>
        </w:rPr>
        <w:t>Gross weight</w:t>
      </w:r>
    </w:p>
    <w:p w14:paraId="69004B49" w14:textId="77777777" w:rsidR="008337A2" w:rsidRPr="00250CCE" w:rsidRDefault="008337A2" w:rsidP="00250CCE">
      <w:pPr>
        <w:pStyle w:val="NoSpacing"/>
        <w:numPr>
          <w:ilvl w:val="0"/>
          <w:numId w:val="2"/>
        </w:numPr>
        <w:tabs>
          <w:tab w:val="left" w:pos="1440"/>
        </w:tabs>
        <w:ind w:left="1440"/>
        <w:rPr>
          <w:rFonts w:cs="Arial"/>
        </w:rPr>
      </w:pPr>
      <w:r w:rsidRPr="00250CCE">
        <w:rPr>
          <w:rFonts w:cs="Arial"/>
        </w:rPr>
        <w:t>Net weight</w:t>
      </w:r>
    </w:p>
    <w:p w14:paraId="4B5530B2" w14:textId="77777777" w:rsidR="008337A2" w:rsidRPr="00250CCE" w:rsidRDefault="008337A2" w:rsidP="00250CCE">
      <w:pPr>
        <w:pStyle w:val="NoSpacing"/>
        <w:numPr>
          <w:ilvl w:val="0"/>
          <w:numId w:val="2"/>
        </w:numPr>
        <w:tabs>
          <w:tab w:val="left" w:pos="1440"/>
        </w:tabs>
        <w:ind w:left="1440"/>
        <w:rPr>
          <w:rFonts w:cs="Arial"/>
        </w:rPr>
      </w:pPr>
      <w:r w:rsidRPr="00250CCE">
        <w:rPr>
          <w:rFonts w:cs="Arial"/>
        </w:rPr>
        <w:t>Tare weight</w:t>
      </w:r>
    </w:p>
    <w:p w14:paraId="1E39FC33" w14:textId="77777777" w:rsidR="0029560C" w:rsidRPr="00250CCE" w:rsidRDefault="0029560C" w:rsidP="00250CCE">
      <w:pPr>
        <w:pStyle w:val="NoSpacing"/>
        <w:numPr>
          <w:ilvl w:val="0"/>
          <w:numId w:val="2"/>
        </w:numPr>
        <w:tabs>
          <w:tab w:val="left" w:pos="1440"/>
        </w:tabs>
        <w:ind w:left="1440"/>
        <w:rPr>
          <w:rFonts w:cs="Arial"/>
        </w:rPr>
      </w:pPr>
      <w:r w:rsidRPr="00250CCE">
        <w:rPr>
          <w:rFonts w:cs="Arial"/>
        </w:rPr>
        <w:t>Date and time of delivery</w:t>
      </w:r>
    </w:p>
    <w:p w14:paraId="087AC4DA" w14:textId="77777777" w:rsidR="00111F25" w:rsidRPr="00250CCE" w:rsidRDefault="00111F25" w:rsidP="00250CCE">
      <w:pPr>
        <w:pStyle w:val="NoSpacing"/>
        <w:tabs>
          <w:tab w:val="left" w:pos="720"/>
        </w:tabs>
        <w:ind w:left="720"/>
        <w:rPr>
          <w:rFonts w:cs="Arial"/>
        </w:rPr>
      </w:pPr>
      <w:r w:rsidRPr="00250CCE">
        <w:rPr>
          <w:rFonts w:cs="Arial"/>
          <w:b/>
        </w:rPr>
        <w:t>Removal and Management of Impacted Groundwater</w:t>
      </w:r>
    </w:p>
    <w:p w14:paraId="15E02B9F" w14:textId="513D4B2B" w:rsidR="00FA58AB" w:rsidRPr="00250CCE" w:rsidRDefault="00111F25" w:rsidP="00250CCE">
      <w:pPr>
        <w:pStyle w:val="NoSpacing"/>
        <w:tabs>
          <w:tab w:val="left" w:pos="720"/>
        </w:tabs>
        <w:ind w:left="720"/>
        <w:rPr>
          <w:rFonts w:cs="Arial"/>
        </w:rPr>
      </w:pPr>
      <w:r w:rsidRPr="00250CCE">
        <w:rPr>
          <w:rFonts w:cs="Arial"/>
        </w:rPr>
        <w:t xml:space="preserve">Measurement for pumping, testing, storage, hauling and disposal of impacted groundwater shall be by the </w:t>
      </w:r>
      <w:r w:rsidR="00DC13F9" w:rsidRPr="00250CCE">
        <w:rPr>
          <w:rFonts w:cs="Arial"/>
        </w:rPr>
        <w:t>volume in cubic meters</w:t>
      </w:r>
      <w:r w:rsidR="00512938" w:rsidRPr="00250CCE">
        <w:rPr>
          <w:rFonts w:cs="Arial"/>
        </w:rPr>
        <w:t xml:space="preserve"> water removed from site</w:t>
      </w:r>
      <w:r w:rsidRPr="00250CCE">
        <w:rPr>
          <w:rFonts w:cs="Arial"/>
        </w:rPr>
        <w:t>.</w:t>
      </w:r>
      <w:r w:rsidR="00DC13F9" w:rsidRPr="00250CCE">
        <w:rPr>
          <w:rFonts w:cs="Arial"/>
        </w:rPr>
        <w:t xml:space="preserve">  </w:t>
      </w:r>
      <w:r w:rsidR="00512938" w:rsidRPr="00250CCE">
        <w:rPr>
          <w:rFonts w:cs="Arial"/>
        </w:rPr>
        <w:t>Measurement for payment shall be based on pr</w:t>
      </w:r>
      <w:r w:rsidR="00F12625" w:rsidRPr="00250CCE">
        <w:rPr>
          <w:rFonts w:cs="Arial"/>
        </w:rPr>
        <w:t xml:space="preserve">edetermined </w:t>
      </w:r>
      <w:r w:rsidR="00512938" w:rsidRPr="00250CCE">
        <w:rPr>
          <w:rFonts w:cs="Arial"/>
        </w:rPr>
        <w:t xml:space="preserve">volume of </w:t>
      </w:r>
      <w:r w:rsidR="00F12625" w:rsidRPr="00250CCE">
        <w:rPr>
          <w:rFonts w:cs="Arial"/>
        </w:rPr>
        <w:t>con</w:t>
      </w:r>
      <w:r w:rsidR="008A459B" w:rsidRPr="00250CCE">
        <w:rPr>
          <w:rFonts w:cs="Arial"/>
        </w:rPr>
        <w:t>tainer</w:t>
      </w:r>
      <w:r w:rsidR="00512938" w:rsidRPr="00250CCE">
        <w:rPr>
          <w:rFonts w:cs="Arial"/>
        </w:rPr>
        <w:t>(s) used to store and transport water to licensed disposal site</w:t>
      </w:r>
      <w:r w:rsidR="00F12625" w:rsidRPr="00250CCE">
        <w:rPr>
          <w:rFonts w:cs="Arial"/>
        </w:rPr>
        <w:t>.</w:t>
      </w:r>
      <w:r w:rsidR="00512938" w:rsidRPr="00250CCE">
        <w:rPr>
          <w:rFonts w:cs="Arial"/>
        </w:rPr>
        <w:t xml:space="preserve">  Number and volume of containers </w:t>
      </w:r>
      <w:proofErr w:type="gramStart"/>
      <w:r w:rsidR="00512938" w:rsidRPr="00250CCE">
        <w:rPr>
          <w:rFonts w:cs="Arial"/>
        </w:rPr>
        <w:t>shall be reviewed and approved by the General Manager or his designate on a daily basis and prior to containers leaving site</w:t>
      </w:r>
      <w:proofErr w:type="gramEnd"/>
      <w:r w:rsidR="00512938" w:rsidRPr="00250CCE">
        <w:rPr>
          <w:rFonts w:cs="Arial"/>
        </w:rPr>
        <w:t>.</w:t>
      </w:r>
    </w:p>
    <w:p w14:paraId="53F6238A" w14:textId="77777777" w:rsidR="00FA58AB" w:rsidRPr="00250CCE" w:rsidRDefault="00FA58AB" w:rsidP="00250CCE">
      <w:pPr>
        <w:pStyle w:val="NoSpacing"/>
        <w:tabs>
          <w:tab w:val="left" w:pos="720"/>
        </w:tabs>
        <w:ind w:left="720"/>
        <w:rPr>
          <w:rFonts w:cs="Arial"/>
          <w:b/>
        </w:rPr>
      </w:pPr>
      <w:r w:rsidRPr="00250CCE">
        <w:rPr>
          <w:rFonts w:cs="Arial"/>
          <w:b/>
        </w:rPr>
        <w:t>Basis of Payment</w:t>
      </w:r>
    </w:p>
    <w:p w14:paraId="32EFB7B5" w14:textId="77777777" w:rsidR="00E018F7" w:rsidRPr="00250CCE" w:rsidRDefault="00E018F7" w:rsidP="00250CCE">
      <w:pPr>
        <w:pStyle w:val="NoSpacing"/>
        <w:tabs>
          <w:tab w:val="left" w:pos="720"/>
        </w:tabs>
        <w:ind w:left="720"/>
        <w:rPr>
          <w:rFonts w:cs="Arial"/>
          <w:b/>
        </w:rPr>
      </w:pPr>
      <w:r w:rsidRPr="00250CCE">
        <w:rPr>
          <w:rFonts w:cs="Arial"/>
          <w:b/>
        </w:rPr>
        <w:t xml:space="preserve">Removal and Management of Impacted Soils </w:t>
      </w:r>
      <w:r w:rsidR="008A459B" w:rsidRPr="00250CCE">
        <w:rPr>
          <w:rFonts w:cs="Arial"/>
          <w:b/>
        </w:rPr>
        <w:t>–</w:t>
      </w:r>
      <w:r w:rsidRPr="00250CCE">
        <w:rPr>
          <w:rFonts w:cs="Arial"/>
          <w:b/>
        </w:rPr>
        <w:t xml:space="preserve"> Item</w:t>
      </w:r>
    </w:p>
    <w:p w14:paraId="31675B7E" w14:textId="77777777" w:rsidR="008A459B" w:rsidRPr="00250CCE" w:rsidRDefault="008A459B" w:rsidP="00250CCE">
      <w:pPr>
        <w:pStyle w:val="NoSpacing"/>
        <w:tabs>
          <w:tab w:val="left" w:pos="720"/>
        </w:tabs>
        <w:ind w:left="720"/>
        <w:rPr>
          <w:rFonts w:cs="Arial"/>
          <w:b/>
        </w:rPr>
      </w:pPr>
      <w:r w:rsidRPr="00250CCE">
        <w:rPr>
          <w:rFonts w:cs="Arial"/>
          <w:b/>
        </w:rPr>
        <w:t>Removal and Management of Impacted Groundwater - Item</w:t>
      </w:r>
    </w:p>
    <w:p w14:paraId="08B44EA5" w14:textId="3779A43C" w:rsidR="00FA58AB" w:rsidRPr="00250CCE" w:rsidRDefault="00FA58AB" w:rsidP="00250CCE">
      <w:pPr>
        <w:pStyle w:val="NoSpacing"/>
        <w:tabs>
          <w:tab w:val="left" w:pos="720"/>
        </w:tabs>
        <w:ind w:left="720"/>
        <w:rPr>
          <w:rFonts w:cs="Arial"/>
        </w:rPr>
      </w:pPr>
      <w:r w:rsidRPr="00250CCE">
        <w:rPr>
          <w:rFonts w:cs="Arial"/>
        </w:rPr>
        <w:t>Payment at the Contract price for the above tender item</w:t>
      </w:r>
      <w:r w:rsidR="00F30F53" w:rsidRPr="00250CCE">
        <w:rPr>
          <w:rFonts w:cs="Arial"/>
        </w:rPr>
        <w:t>s</w:t>
      </w:r>
      <w:r w:rsidRPr="00250CCE">
        <w:rPr>
          <w:rFonts w:cs="Arial"/>
        </w:rPr>
        <w:t xml:space="preserve"> shall be full compensation for </w:t>
      </w:r>
      <w:bookmarkStart w:id="0" w:name="_GoBack"/>
      <w:bookmarkEnd w:id="0"/>
      <w:r w:rsidRPr="00250CCE">
        <w:rPr>
          <w:rFonts w:cs="Arial"/>
        </w:rPr>
        <w:t>all labour,</w:t>
      </w:r>
      <w:r w:rsidR="00F30F53" w:rsidRPr="00250CCE">
        <w:rPr>
          <w:rFonts w:cs="Arial"/>
        </w:rPr>
        <w:t xml:space="preserve"> testing,</w:t>
      </w:r>
      <w:r w:rsidRPr="00250CCE">
        <w:rPr>
          <w:rFonts w:cs="Arial"/>
        </w:rPr>
        <w:t xml:space="preserve"> equipment, and material to do the work.</w:t>
      </w:r>
    </w:p>
    <w:sectPr w:rsidR="00FA58AB" w:rsidRPr="00250CC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F0F25E0"/>
    <w:multiLevelType w:val="hybridMultilevel"/>
    <w:tmpl w:val="86F036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8797368"/>
    <w:multiLevelType w:val="hybridMultilevel"/>
    <w:tmpl w:val="0106BDF4"/>
    <w:lvl w:ilvl="0" w:tplc="B5A88904">
      <w:start w:val="19"/>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E5A"/>
    <w:rsid w:val="00062256"/>
    <w:rsid w:val="000A0B2E"/>
    <w:rsid w:val="000C284D"/>
    <w:rsid w:val="000E383D"/>
    <w:rsid w:val="00111F25"/>
    <w:rsid w:val="00195A42"/>
    <w:rsid w:val="002317F8"/>
    <w:rsid w:val="00234008"/>
    <w:rsid w:val="00240E2E"/>
    <w:rsid w:val="00246C4F"/>
    <w:rsid w:val="00250CCE"/>
    <w:rsid w:val="00267EA0"/>
    <w:rsid w:val="0029560C"/>
    <w:rsid w:val="002B45D4"/>
    <w:rsid w:val="002C592C"/>
    <w:rsid w:val="002D1517"/>
    <w:rsid w:val="002E4F04"/>
    <w:rsid w:val="002E680A"/>
    <w:rsid w:val="00314626"/>
    <w:rsid w:val="003466CA"/>
    <w:rsid w:val="003529FD"/>
    <w:rsid w:val="00366742"/>
    <w:rsid w:val="003A5781"/>
    <w:rsid w:val="003F2354"/>
    <w:rsid w:val="00462F20"/>
    <w:rsid w:val="00477F14"/>
    <w:rsid w:val="004D44D8"/>
    <w:rsid w:val="004E2D85"/>
    <w:rsid w:val="004F6D55"/>
    <w:rsid w:val="00510E03"/>
    <w:rsid w:val="00512938"/>
    <w:rsid w:val="0051351C"/>
    <w:rsid w:val="00513D16"/>
    <w:rsid w:val="00520919"/>
    <w:rsid w:val="00547A53"/>
    <w:rsid w:val="0057317D"/>
    <w:rsid w:val="005A0AD8"/>
    <w:rsid w:val="005D5A7C"/>
    <w:rsid w:val="0062475B"/>
    <w:rsid w:val="00626F40"/>
    <w:rsid w:val="0068671D"/>
    <w:rsid w:val="00692B61"/>
    <w:rsid w:val="00697E0E"/>
    <w:rsid w:val="006C5E30"/>
    <w:rsid w:val="006D6894"/>
    <w:rsid w:val="007303A2"/>
    <w:rsid w:val="00780AE5"/>
    <w:rsid w:val="007D17AC"/>
    <w:rsid w:val="008337A2"/>
    <w:rsid w:val="0084208C"/>
    <w:rsid w:val="00853B34"/>
    <w:rsid w:val="00860256"/>
    <w:rsid w:val="008A200A"/>
    <w:rsid w:val="008A459B"/>
    <w:rsid w:val="008D5330"/>
    <w:rsid w:val="008D71B4"/>
    <w:rsid w:val="008F06F6"/>
    <w:rsid w:val="00910A73"/>
    <w:rsid w:val="00915958"/>
    <w:rsid w:val="0096378B"/>
    <w:rsid w:val="00984160"/>
    <w:rsid w:val="009854E4"/>
    <w:rsid w:val="0099441F"/>
    <w:rsid w:val="0099694A"/>
    <w:rsid w:val="00A04A01"/>
    <w:rsid w:val="00A06C68"/>
    <w:rsid w:val="00A3058F"/>
    <w:rsid w:val="00A50C27"/>
    <w:rsid w:val="00A54E5A"/>
    <w:rsid w:val="00AA37D4"/>
    <w:rsid w:val="00AD2CBA"/>
    <w:rsid w:val="00B12593"/>
    <w:rsid w:val="00B24742"/>
    <w:rsid w:val="00B53E7E"/>
    <w:rsid w:val="00BC178A"/>
    <w:rsid w:val="00BF5DEA"/>
    <w:rsid w:val="00C70516"/>
    <w:rsid w:val="00C753E7"/>
    <w:rsid w:val="00C96BDE"/>
    <w:rsid w:val="00CA7C32"/>
    <w:rsid w:val="00CD3967"/>
    <w:rsid w:val="00CF1648"/>
    <w:rsid w:val="00D02F74"/>
    <w:rsid w:val="00D34685"/>
    <w:rsid w:val="00D5280C"/>
    <w:rsid w:val="00D73D38"/>
    <w:rsid w:val="00D85EF3"/>
    <w:rsid w:val="00DB5F77"/>
    <w:rsid w:val="00DC13F9"/>
    <w:rsid w:val="00DD3241"/>
    <w:rsid w:val="00DE3264"/>
    <w:rsid w:val="00DE3597"/>
    <w:rsid w:val="00DE458A"/>
    <w:rsid w:val="00E018F7"/>
    <w:rsid w:val="00E434BB"/>
    <w:rsid w:val="00E73826"/>
    <w:rsid w:val="00E8684A"/>
    <w:rsid w:val="00EB27C7"/>
    <w:rsid w:val="00EC0089"/>
    <w:rsid w:val="00ED1E74"/>
    <w:rsid w:val="00EE7B2E"/>
    <w:rsid w:val="00F12625"/>
    <w:rsid w:val="00F30F53"/>
    <w:rsid w:val="00F52742"/>
    <w:rsid w:val="00F75CD9"/>
    <w:rsid w:val="00F948F9"/>
    <w:rsid w:val="00FA58AB"/>
    <w:rsid w:val="00FB3E82"/>
    <w:rsid w:val="00FF1B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D3475F"/>
  <w15:chartTrackingRefBased/>
  <w15:docId w15:val="{1BFEE433-DF04-40E9-81FC-CB609A581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382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50CCE"/>
    <w:pPr>
      <w:spacing w:before="240" w:after="60" w:line="240" w:lineRule="auto"/>
    </w:pPr>
    <w:rPr>
      <w:rFonts w:ascii="Arial" w:hAnsi="Arial"/>
    </w:rPr>
  </w:style>
  <w:style w:type="paragraph" w:styleId="ListParagraph">
    <w:name w:val="List Paragraph"/>
    <w:basedOn w:val="Normal"/>
    <w:uiPriority w:val="34"/>
    <w:qFormat/>
    <w:rsid w:val="00EE7B2E"/>
    <w:pPr>
      <w:ind w:left="720"/>
      <w:contextualSpacing/>
    </w:pPr>
  </w:style>
  <w:style w:type="paragraph" w:styleId="BalloonText">
    <w:name w:val="Balloon Text"/>
    <w:basedOn w:val="Normal"/>
    <w:link w:val="BalloonTextChar"/>
    <w:uiPriority w:val="99"/>
    <w:semiHidden/>
    <w:unhideWhenUsed/>
    <w:rsid w:val="00267EA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67EA0"/>
    <w:rPr>
      <w:rFonts w:ascii="Segoe UI" w:hAnsi="Segoe UI" w:cs="Segoe UI"/>
      <w:sz w:val="18"/>
      <w:szCs w:val="18"/>
    </w:rPr>
  </w:style>
  <w:style w:type="character" w:styleId="CommentReference">
    <w:name w:val="annotation reference"/>
    <w:basedOn w:val="DefaultParagraphFont"/>
    <w:uiPriority w:val="99"/>
    <w:semiHidden/>
    <w:unhideWhenUsed/>
    <w:rsid w:val="00CA7C32"/>
    <w:rPr>
      <w:sz w:val="16"/>
      <w:szCs w:val="16"/>
    </w:rPr>
  </w:style>
  <w:style w:type="paragraph" w:styleId="CommentText">
    <w:name w:val="annotation text"/>
    <w:basedOn w:val="Normal"/>
    <w:link w:val="CommentTextChar"/>
    <w:uiPriority w:val="99"/>
    <w:semiHidden/>
    <w:unhideWhenUsed/>
    <w:rsid w:val="00CA7C32"/>
    <w:pPr>
      <w:spacing w:line="240" w:lineRule="auto"/>
    </w:pPr>
    <w:rPr>
      <w:sz w:val="20"/>
      <w:szCs w:val="20"/>
    </w:rPr>
  </w:style>
  <w:style w:type="character" w:customStyle="1" w:styleId="CommentTextChar">
    <w:name w:val="Comment Text Char"/>
    <w:basedOn w:val="DefaultParagraphFont"/>
    <w:link w:val="CommentText"/>
    <w:uiPriority w:val="99"/>
    <w:semiHidden/>
    <w:rsid w:val="00CA7C32"/>
    <w:rPr>
      <w:sz w:val="20"/>
      <w:szCs w:val="20"/>
    </w:rPr>
  </w:style>
  <w:style w:type="paragraph" w:styleId="CommentSubject">
    <w:name w:val="annotation subject"/>
    <w:basedOn w:val="CommentText"/>
    <w:next w:val="CommentText"/>
    <w:link w:val="CommentSubjectChar"/>
    <w:uiPriority w:val="99"/>
    <w:semiHidden/>
    <w:unhideWhenUsed/>
    <w:rsid w:val="00CA7C32"/>
    <w:rPr>
      <w:b/>
      <w:bCs/>
    </w:rPr>
  </w:style>
  <w:style w:type="character" w:customStyle="1" w:styleId="CommentSubjectChar">
    <w:name w:val="Comment Subject Char"/>
    <w:basedOn w:val="CommentTextChar"/>
    <w:link w:val="CommentSubject"/>
    <w:uiPriority w:val="99"/>
    <w:semiHidden/>
    <w:rsid w:val="00CA7C32"/>
    <w:rPr>
      <w:b/>
      <w:bCs/>
      <w:sz w:val="20"/>
      <w:szCs w:val="20"/>
    </w:rPr>
  </w:style>
  <w:style w:type="character" w:styleId="Strong">
    <w:name w:val="Strong"/>
    <w:basedOn w:val="DefaultParagraphFont"/>
    <w:uiPriority w:val="22"/>
    <w:qFormat/>
    <w:rsid w:val="009854E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2</Pages>
  <Words>642</Words>
  <Characters>3664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City of Greater Sudbury</Company>
  <LinksUpToDate>false</LinksUpToDate>
  <CharactersWithSpaces>4298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298757</dc:creator>
  <cp:keywords/>
  <dc:description/>
  <cp:lastModifiedBy>rscr1ec</cp:lastModifiedBy>
  <cp:revision>4</cp:revision>
  <dcterms:created xsi:type="dcterms:W3CDTF">2019-06-14T20:44:00Z</dcterms:created>
  <dcterms:modified xsi:type="dcterms:W3CDTF">2019-06-14T20:58:00Z</dcterms:modified>
</cp:coreProperties>
</file>