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CD17B6" w14:textId="77777777" w:rsidR="009347C5" w:rsidRPr="0028146F" w:rsidRDefault="009347C5" w:rsidP="009347C5">
      <w:pPr>
        <w:pStyle w:val="Heading4"/>
        <w:numPr>
          <w:ilvl w:val="0"/>
          <w:numId w:val="2"/>
        </w:numPr>
        <w:tabs>
          <w:tab w:val="left" w:pos="180"/>
          <w:tab w:val="num" w:pos="360"/>
        </w:tabs>
        <w:ind w:left="360"/>
      </w:pPr>
      <w:r w:rsidRPr="001112F0">
        <w:rPr>
          <w:rFonts w:eastAsia="Calibri"/>
          <w:szCs w:val="22"/>
        </w:rPr>
        <w:t>Equipment Restrictions</w:t>
      </w:r>
    </w:p>
    <w:p w14:paraId="5613612E" w14:textId="77777777" w:rsidR="009347C5" w:rsidRDefault="009347C5" w:rsidP="009347C5">
      <w:pPr>
        <w:pStyle w:val="NoSpacing"/>
      </w:pPr>
      <w:r w:rsidRPr="001112F0">
        <w:t xml:space="preserve">The use of Off Highway, Articulated or Rigid Frame Dump Trucks (rock truck) shall not be permitted for this contract. </w:t>
      </w:r>
      <w:r>
        <w:t xml:space="preserve"> </w:t>
      </w:r>
      <w:r w:rsidRPr="001112F0">
        <w:t>This supersedes any Oversize Load Permits issued by the City.</w:t>
      </w:r>
    </w:p>
    <w:p w14:paraId="7044B624" w14:textId="77777777" w:rsidR="00262FAD" w:rsidRDefault="00262FAD"/>
    <w:sectPr w:rsidR="00262FA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24484"/>
    <w:multiLevelType w:val="hybridMultilevel"/>
    <w:tmpl w:val="600291A6"/>
    <w:lvl w:ilvl="0" w:tplc="7C0A010E">
      <w:start w:val="1"/>
      <w:numFmt w:val="bullet"/>
      <w:lvlText w:val="−"/>
      <w:lvlJc w:val="left"/>
      <w:pPr>
        <w:ind w:left="720" w:hanging="360"/>
      </w:pPr>
      <w:rPr>
        <w:rFonts w:ascii="Arial" w:hAnsi="Arial" w:hint="default"/>
      </w:rPr>
    </w:lvl>
    <w:lvl w:ilvl="1" w:tplc="B346FE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8C415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8EAE5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E46EB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DA4FE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27E5F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8E6F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3A6C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A27BF9"/>
    <w:multiLevelType w:val="hybridMultilevel"/>
    <w:tmpl w:val="F3269826"/>
    <w:lvl w:ilvl="0" w:tplc="C1B83BFA">
      <w:start w:val="1"/>
      <w:numFmt w:val="decimal"/>
      <w:lvlText w:val="%1."/>
      <w:lvlJc w:val="left"/>
      <w:pPr>
        <w:ind w:left="1080" w:hanging="360"/>
      </w:pPr>
      <w:rPr>
        <w:rFonts w:ascii="Arial" w:hAnsi="Arial" w:cs="Arial" w:hint="default"/>
        <w:b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09870845">
    <w:abstractNumId w:val="0"/>
  </w:num>
  <w:num w:numId="2" w16cid:durableId="17403208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539"/>
    <w:rsid w:val="00135539"/>
    <w:rsid w:val="00262FAD"/>
    <w:rsid w:val="00823EA9"/>
    <w:rsid w:val="00934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0781AA"/>
  <w15:chartTrackingRefBased/>
  <w15:docId w15:val="{FEA2517E-3BAC-4233-BF52-041EC7AA8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99"/>
    <w:qFormat/>
    <w:rsid w:val="0013553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35539"/>
    <w:pPr>
      <w:keepNext/>
      <w:spacing w:before="360"/>
      <w:outlineLvl w:val="3"/>
    </w:pPr>
    <w:rPr>
      <w:rFonts w:ascii="Arial" w:eastAsia="Times New Roman" w:hAnsi="Arial"/>
      <w:b/>
      <w:bCs/>
      <w:sz w:val="22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135539"/>
    <w:rPr>
      <w:rFonts w:ascii="Arial" w:eastAsia="Times New Roman" w:hAnsi="Arial" w:cs="Times New Roman"/>
      <w:b/>
      <w:bCs/>
      <w:szCs w:val="28"/>
      <w:lang w:val="x-none" w:eastAsia="x-none"/>
    </w:rPr>
  </w:style>
  <w:style w:type="character" w:styleId="Strong">
    <w:name w:val="Strong"/>
    <w:uiPriority w:val="22"/>
    <w:qFormat/>
    <w:rsid w:val="00135539"/>
    <w:rPr>
      <w:rFonts w:ascii="Arial" w:hAnsi="Arial"/>
      <w:b/>
      <w:bCs/>
      <w:sz w:val="22"/>
    </w:rPr>
  </w:style>
  <w:style w:type="paragraph" w:styleId="NoSpacing">
    <w:name w:val="No Spacing"/>
    <w:link w:val="NoSpacingChar"/>
    <w:uiPriority w:val="1"/>
    <w:qFormat/>
    <w:rsid w:val="00135539"/>
    <w:pPr>
      <w:autoSpaceDE w:val="0"/>
      <w:autoSpaceDN w:val="0"/>
      <w:adjustRightInd w:val="0"/>
      <w:spacing w:before="240" w:after="240" w:line="240" w:lineRule="auto"/>
    </w:pPr>
    <w:rPr>
      <w:rFonts w:ascii="Arial" w:eastAsia="Calibri" w:hAnsi="Arial" w:cs="Times New Roman"/>
      <w:szCs w:val="24"/>
    </w:rPr>
  </w:style>
  <w:style w:type="character" w:customStyle="1" w:styleId="NoSpacingChar">
    <w:name w:val="No Spacing Char"/>
    <w:link w:val="NoSpacing"/>
    <w:uiPriority w:val="1"/>
    <w:rsid w:val="00135539"/>
    <w:rPr>
      <w:rFonts w:ascii="Arial" w:eastAsia="Calibri" w:hAnsi="Arial" w:cs="Times New Roman"/>
      <w:szCs w:val="24"/>
    </w:rPr>
  </w:style>
  <w:style w:type="character" w:styleId="CommentReference">
    <w:name w:val="annotation reference"/>
    <w:uiPriority w:val="99"/>
    <w:semiHidden/>
    <w:unhideWhenUsed/>
    <w:rsid w:val="009347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347C5"/>
    <w:pPr>
      <w:autoSpaceDE/>
      <w:autoSpaceDN/>
      <w:adjustRightInd/>
      <w:spacing w:after="200" w:line="276" w:lineRule="auto"/>
    </w:pPr>
    <w:rPr>
      <w:rFonts w:ascii="Arial" w:hAnsi="Arial"/>
      <w:sz w:val="20"/>
      <w:szCs w:val="20"/>
      <w:lang w:val="x-none" w:eastAsia="x-none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347C5"/>
    <w:rPr>
      <w:rFonts w:ascii="Arial" w:eastAsia="Calibri" w:hAnsi="Arial" w:cs="Times New Roman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</Words>
  <Characters>175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Lesley Ketchabaw</dc:creator>
  <cp:keywords/>
  <dc:description/>
  <cp:lastModifiedBy>Lesley Ketchabaw</cp:lastModifiedBy>
  <cp:revision>2</cp:revision>
  <dcterms:created xsi:type="dcterms:W3CDTF">2023-03-27T15:20:00Z</dcterms:created>
  <dcterms:modified xsi:type="dcterms:W3CDTF">2023-03-27T15:20:00Z</dcterms:modified>
</cp:coreProperties>
</file>