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E1F8AE" w14:textId="77777777" w:rsidR="00422DE2" w:rsidRPr="00224422" w:rsidRDefault="00422DE2" w:rsidP="00422DE2">
      <w:pPr>
        <w:pStyle w:val="Heading3"/>
      </w:pPr>
      <w:bookmarkStart w:id="0" w:name="_Toc5630818"/>
      <w:bookmarkStart w:id="1" w:name="_Toc5711839"/>
      <w:bookmarkStart w:id="2" w:name="_Toc5803666"/>
      <w:bookmarkStart w:id="3" w:name="_Toc17791758"/>
      <w:r w:rsidRPr="00BB0A88">
        <w:t>Special Provisions</w:t>
      </w:r>
      <w:bookmarkEnd w:id="0"/>
      <w:bookmarkEnd w:id="1"/>
      <w:bookmarkEnd w:id="2"/>
      <w:bookmarkEnd w:id="3"/>
    </w:p>
    <w:p w14:paraId="4A0E12D6" w14:textId="77777777" w:rsidR="00422DE2" w:rsidRPr="00B5509B" w:rsidRDefault="00422DE2" w:rsidP="00422DE2">
      <w:pPr>
        <w:tabs>
          <w:tab w:val="left" w:pos="1440"/>
          <w:tab w:val="left" w:pos="5040"/>
        </w:tabs>
        <w:spacing w:before="240"/>
        <w:rPr>
          <w:rStyle w:val="Strong"/>
        </w:rPr>
      </w:pPr>
      <w:r w:rsidRPr="00B5509B">
        <w:rPr>
          <w:rStyle w:val="Strong"/>
        </w:rPr>
        <w:t>Section</w:t>
      </w:r>
      <w:r w:rsidRPr="00B5509B">
        <w:rPr>
          <w:rStyle w:val="Strong"/>
        </w:rPr>
        <w:tab/>
        <w:t>Description</w:t>
      </w:r>
    </w:p>
    <w:p w14:paraId="18F57DAD" w14:textId="77777777" w:rsidR="00422DE2" w:rsidRPr="00517941" w:rsidRDefault="00422DE2" w:rsidP="00422DE2">
      <w:pPr>
        <w:numPr>
          <w:ilvl w:val="0"/>
          <w:numId w:val="18"/>
        </w:numPr>
        <w:tabs>
          <w:tab w:val="left" w:pos="1440"/>
          <w:tab w:val="left" w:pos="3240"/>
          <w:tab w:val="left" w:pos="3744"/>
          <w:tab w:val="left" w:pos="4456"/>
          <w:tab w:val="left" w:pos="5040"/>
        </w:tabs>
        <w:spacing w:before="240" w:line="276" w:lineRule="auto"/>
        <w:ind w:left="2160" w:hanging="1800"/>
        <w:rPr>
          <w:rFonts w:ascii="Arial" w:hAnsi="Arial" w:cs="Arial"/>
          <w:sz w:val="22"/>
          <w:szCs w:val="22"/>
          <w:lang w:val="en-CA"/>
        </w:rPr>
      </w:pPr>
      <w:r w:rsidRPr="00517941">
        <w:rPr>
          <w:rFonts w:ascii="Arial" w:hAnsi="Arial" w:cs="Arial"/>
          <w:sz w:val="22"/>
          <w:szCs w:val="22"/>
          <w:lang w:val="en-CA"/>
        </w:rPr>
        <w:t>Commencement and Completion</w:t>
      </w:r>
    </w:p>
    <w:p w14:paraId="1CE318D6" w14:textId="77777777" w:rsidR="00422DE2" w:rsidRPr="00B731DB" w:rsidRDefault="00422DE2" w:rsidP="00422DE2">
      <w:pPr>
        <w:numPr>
          <w:ilvl w:val="0"/>
          <w:numId w:val="18"/>
        </w:numPr>
        <w:tabs>
          <w:tab w:val="left" w:pos="1440"/>
          <w:tab w:val="left" w:pos="5040"/>
          <w:tab w:val="left" w:pos="5940"/>
        </w:tabs>
        <w:spacing w:before="160" w:line="276" w:lineRule="auto"/>
        <w:ind w:left="5040" w:hanging="4680"/>
        <w:rPr>
          <w:rFonts w:ascii="Arial" w:hAnsi="Arial" w:cs="Arial"/>
          <w:sz w:val="22"/>
          <w:szCs w:val="22"/>
          <w:lang w:val="en-CA"/>
        </w:rPr>
      </w:pPr>
      <w:r w:rsidRPr="001E366C">
        <w:rPr>
          <w:rFonts w:ascii="Arial" w:hAnsi="Arial" w:cs="Arial"/>
          <w:sz w:val="22"/>
          <w:szCs w:val="22"/>
          <w:lang w:val="en-CA"/>
        </w:rPr>
        <w:t>Contractor Indoctrination</w:t>
      </w:r>
      <w:r w:rsidRPr="001E366C">
        <w:rPr>
          <w:rFonts w:ascii="Arial" w:hAnsi="Arial" w:cs="Arial"/>
          <w:sz w:val="22"/>
          <w:szCs w:val="22"/>
          <w:lang w:val="en-CA"/>
        </w:rPr>
        <w:tab/>
      </w:r>
      <w:r w:rsidRPr="001E366C">
        <w:rPr>
          <w:rFonts w:ascii="Arial" w:hAnsi="Arial" w:cs="Arial"/>
          <w:bCs/>
          <w:sz w:val="20"/>
          <w:szCs w:val="20"/>
          <w:highlight w:val="yellow"/>
          <w:lang w:val="en-CA"/>
        </w:rPr>
        <w:t xml:space="preserve">This </w:t>
      </w:r>
      <w:proofErr w:type="gramStart"/>
      <w:r w:rsidRPr="001E366C">
        <w:rPr>
          <w:rFonts w:ascii="Arial" w:hAnsi="Arial" w:cs="Arial"/>
          <w:bCs/>
          <w:sz w:val="20"/>
          <w:szCs w:val="20"/>
          <w:highlight w:val="yellow"/>
          <w:lang w:val="en-CA"/>
        </w:rPr>
        <w:t>entire</w:t>
      </w:r>
      <w:proofErr w:type="gramEnd"/>
      <w:r w:rsidRPr="001E366C">
        <w:rPr>
          <w:rFonts w:ascii="Arial" w:hAnsi="Arial" w:cs="Arial"/>
          <w:bCs/>
          <w:sz w:val="20"/>
          <w:szCs w:val="20"/>
          <w:highlight w:val="yellow"/>
          <w:lang w:val="en-CA"/>
        </w:rPr>
        <w:t xml:space="preserve"> Section is required for</w:t>
      </w:r>
      <w:r w:rsidRPr="001E366C">
        <w:rPr>
          <w:rFonts w:ascii="Arial" w:hAnsi="Arial" w:cs="Arial"/>
          <w:bCs/>
          <w:sz w:val="20"/>
          <w:szCs w:val="20"/>
          <w:lang w:val="en-CA"/>
        </w:rPr>
        <w:t xml:space="preserve"> </w:t>
      </w:r>
      <w:r w:rsidRPr="001E366C">
        <w:rPr>
          <w:rFonts w:ascii="Arial" w:hAnsi="Arial" w:cs="Arial"/>
          <w:bCs/>
          <w:sz w:val="20"/>
          <w:szCs w:val="20"/>
          <w:highlight w:val="yellow"/>
          <w:lang w:val="en-CA"/>
        </w:rPr>
        <w:t>all Engineering projects</w:t>
      </w:r>
    </w:p>
    <w:p w14:paraId="4F3C8C0E" w14:textId="77777777" w:rsidR="00422DE2" w:rsidRDefault="00422DE2" w:rsidP="00422DE2">
      <w:pPr>
        <w:numPr>
          <w:ilvl w:val="0"/>
          <w:numId w:val="18"/>
        </w:numPr>
        <w:tabs>
          <w:tab w:val="left" w:pos="1440"/>
          <w:tab w:val="left" w:pos="5040"/>
        </w:tabs>
        <w:ind w:left="5040" w:hanging="4680"/>
        <w:rPr>
          <w:rFonts w:ascii="Arial" w:hAnsi="Arial" w:cs="Arial"/>
          <w:bCs/>
          <w:sz w:val="20"/>
          <w:szCs w:val="20"/>
          <w:lang w:val="en-CA"/>
        </w:rPr>
      </w:pPr>
      <w:r w:rsidRPr="00B731DB">
        <w:rPr>
          <w:rFonts w:ascii="Arial" w:hAnsi="Arial" w:cs="Arial"/>
          <w:bCs/>
          <w:sz w:val="22"/>
          <w:szCs w:val="22"/>
          <w:lang w:val="en-CA"/>
        </w:rPr>
        <w:t>Public Relations</w:t>
      </w:r>
    </w:p>
    <w:p w14:paraId="60D5C568" w14:textId="77777777" w:rsidR="00422DE2" w:rsidRDefault="00422DE2" w:rsidP="00422DE2">
      <w:pPr>
        <w:tabs>
          <w:tab w:val="left" w:pos="1440"/>
          <w:tab w:val="left" w:pos="5040"/>
        </w:tabs>
        <w:ind w:left="5040"/>
        <w:rPr>
          <w:rFonts w:ascii="Arial" w:hAnsi="Arial" w:cs="Arial"/>
          <w:bCs/>
          <w:sz w:val="20"/>
          <w:szCs w:val="20"/>
          <w:lang w:val="en-CA"/>
        </w:rPr>
      </w:pPr>
    </w:p>
    <w:p w14:paraId="04031C33" w14:textId="77777777" w:rsidR="00422DE2" w:rsidRPr="006631CC" w:rsidRDefault="00422DE2" w:rsidP="00422DE2">
      <w:pPr>
        <w:numPr>
          <w:ilvl w:val="0"/>
          <w:numId w:val="18"/>
        </w:numPr>
        <w:tabs>
          <w:tab w:val="left" w:pos="1440"/>
          <w:tab w:val="left" w:pos="5040"/>
        </w:tabs>
        <w:ind w:left="5040" w:hanging="4680"/>
        <w:rPr>
          <w:rFonts w:ascii="Arial" w:hAnsi="Arial" w:cs="Arial"/>
          <w:bCs/>
          <w:sz w:val="20"/>
          <w:szCs w:val="20"/>
          <w:lang w:val="en-CA"/>
        </w:rPr>
      </w:pPr>
      <w:r w:rsidRPr="006631CC">
        <w:rPr>
          <w:rFonts w:ascii="Arial" w:hAnsi="Arial" w:cs="Arial"/>
          <w:sz w:val="22"/>
          <w:szCs w:val="22"/>
          <w:lang w:val="en-CA"/>
        </w:rPr>
        <w:t xml:space="preserve">Operational Constraints </w:t>
      </w:r>
      <w:r w:rsidRPr="006631CC">
        <w:rPr>
          <w:rFonts w:ascii="Arial" w:hAnsi="Arial" w:cs="Arial"/>
          <w:sz w:val="22"/>
          <w:szCs w:val="22"/>
          <w:lang w:val="en-CA"/>
        </w:rPr>
        <w:tab/>
      </w:r>
      <w:r w:rsidRPr="006631CC">
        <w:rPr>
          <w:rFonts w:ascii="Arial" w:hAnsi="Arial" w:cs="Arial"/>
          <w:bCs/>
          <w:sz w:val="20"/>
          <w:szCs w:val="20"/>
          <w:highlight w:val="yellow"/>
          <w:lang w:val="en-CA"/>
        </w:rPr>
        <w:t xml:space="preserve">Include any operational constraints </w:t>
      </w:r>
    </w:p>
    <w:p w14:paraId="065D75D8" w14:textId="77777777" w:rsidR="00422DE2" w:rsidRDefault="00422DE2" w:rsidP="00422DE2">
      <w:pPr>
        <w:tabs>
          <w:tab w:val="left" w:pos="1440"/>
          <w:tab w:val="left" w:pos="5040"/>
        </w:tabs>
        <w:spacing w:before="160" w:line="276" w:lineRule="auto"/>
        <w:ind w:left="5040"/>
        <w:rPr>
          <w:rFonts w:ascii="Arial" w:hAnsi="Arial" w:cs="Arial"/>
          <w:b/>
          <w:bCs/>
          <w:sz w:val="20"/>
          <w:szCs w:val="20"/>
          <w:lang w:val="en-CA"/>
        </w:rPr>
      </w:pPr>
      <w:r w:rsidRPr="003D41D1">
        <w:rPr>
          <w:rFonts w:ascii="Arial" w:hAnsi="Arial" w:cs="Arial"/>
          <w:bCs/>
          <w:sz w:val="20"/>
          <w:szCs w:val="20"/>
          <w:highlight w:val="yellow"/>
          <w:lang w:val="en-CA"/>
        </w:rPr>
        <w:t xml:space="preserve">relevant to this contract (i.e.: </w:t>
      </w:r>
      <w:r>
        <w:rPr>
          <w:rFonts w:ascii="Arial" w:hAnsi="Arial" w:cs="Arial"/>
          <w:bCs/>
          <w:sz w:val="20"/>
          <w:szCs w:val="20"/>
          <w:highlight w:val="yellow"/>
          <w:lang w:val="en-CA"/>
        </w:rPr>
        <w:t xml:space="preserve"> </w:t>
      </w:r>
      <w:r w:rsidRPr="003D41D1">
        <w:rPr>
          <w:rFonts w:ascii="Arial" w:hAnsi="Arial" w:cs="Arial"/>
          <w:bCs/>
          <w:sz w:val="20"/>
          <w:szCs w:val="20"/>
          <w:highlight w:val="yellow"/>
          <w:lang w:val="en-CA"/>
        </w:rPr>
        <w:t xml:space="preserve">Maintenance of Traffic, Migratory Bird Protection, Water/Wastewater Requirements).  Special Provision </w:t>
      </w:r>
      <w:r w:rsidRPr="003D41D1">
        <w:rPr>
          <w:rFonts w:ascii="Arial" w:hAnsi="Arial" w:cs="Arial"/>
          <w:sz w:val="20"/>
          <w:szCs w:val="20"/>
          <w:highlight w:val="yellow"/>
          <w:lang w:val="en-CA"/>
        </w:rPr>
        <w:t>to be provided by Engineering Services.</w:t>
      </w:r>
    </w:p>
    <w:p w14:paraId="4A7EA47A" w14:textId="77777777" w:rsidR="00422DE2" w:rsidRPr="00F14BD8" w:rsidRDefault="00422DE2" w:rsidP="00422DE2">
      <w:pPr>
        <w:numPr>
          <w:ilvl w:val="0"/>
          <w:numId w:val="18"/>
        </w:numPr>
        <w:tabs>
          <w:tab w:val="left" w:pos="1440"/>
          <w:tab w:val="left" w:pos="3240"/>
          <w:tab w:val="left" w:pos="3744"/>
          <w:tab w:val="left" w:pos="5040"/>
        </w:tabs>
        <w:spacing w:before="160" w:line="276" w:lineRule="auto"/>
        <w:ind w:left="5040" w:hanging="4680"/>
        <w:rPr>
          <w:rFonts w:ascii="Arial" w:hAnsi="Arial" w:cs="Arial"/>
          <w:sz w:val="22"/>
          <w:szCs w:val="22"/>
          <w:lang w:val="en-CA"/>
        </w:rPr>
      </w:pPr>
      <w:r w:rsidRPr="00F14BD8">
        <w:rPr>
          <w:rFonts w:ascii="Arial" w:hAnsi="Arial" w:cs="Arial"/>
          <w:sz w:val="22"/>
          <w:szCs w:val="22"/>
          <w:lang w:val="en-CA"/>
        </w:rPr>
        <w:t>Interruption and Phasing of Work/Shutdowns</w:t>
      </w:r>
    </w:p>
    <w:p w14:paraId="7778C152" w14:textId="77777777" w:rsidR="00422DE2" w:rsidRDefault="00422DE2" w:rsidP="00422DE2">
      <w:pPr>
        <w:numPr>
          <w:ilvl w:val="0"/>
          <w:numId w:val="18"/>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Pr>
          <w:rFonts w:ascii="Arial" w:hAnsi="Arial" w:cs="Arial"/>
          <w:sz w:val="22"/>
          <w:szCs w:val="22"/>
          <w:lang w:val="en-CA"/>
        </w:rPr>
        <w:t>Project Signs</w:t>
      </w:r>
    </w:p>
    <w:p w14:paraId="6E9D614B" w14:textId="77777777" w:rsidR="00422DE2" w:rsidRDefault="00422DE2" w:rsidP="00422DE2">
      <w:pPr>
        <w:numPr>
          <w:ilvl w:val="0"/>
          <w:numId w:val="18"/>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sidRPr="00517941">
        <w:rPr>
          <w:rFonts w:ascii="Arial" w:hAnsi="Arial" w:cs="Arial"/>
          <w:sz w:val="22"/>
          <w:szCs w:val="22"/>
          <w:lang w:val="en-CA"/>
        </w:rPr>
        <w:t>Site Office</w:t>
      </w:r>
    </w:p>
    <w:p w14:paraId="26AA79DA" w14:textId="77777777" w:rsidR="00422DE2" w:rsidRDefault="00422DE2" w:rsidP="00422DE2">
      <w:pPr>
        <w:numPr>
          <w:ilvl w:val="0"/>
          <w:numId w:val="18"/>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Pr>
          <w:rFonts w:ascii="Arial" w:hAnsi="Arial" w:cs="Arial"/>
          <w:sz w:val="22"/>
          <w:szCs w:val="22"/>
          <w:lang w:val="en-CA"/>
        </w:rPr>
        <w:t>Salvaging Structures</w:t>
      </w:r>
    </w:p>
    <w:p w14:paraId="7511608E" w14:textId="77777777" w:rsidR="00422DE2" w:rsidRPr="00E72BBD" w:rsidRDefault="00422DE2" w:rsidP="00422DE2">
      <w:pPr>
        <w:numPr>
          <w:ilvl w:val="0"/>
          <w:numId w:val="18"/>
        </w:numPr>
        <w:tabs>
          <w:tab w:val="left" w:pos="1440"/>
          <w:tab w:val="left" w:pos="5040"/>
        </w:tabs>
        <w:spacing w:before="160" w:line="276" w:lineRule="auto"/>
        <w:ind w:left="5040" w:hanging="4680"/>
        <w:rPr>
          <w:rFonts w:ascii="Arial" w:hAnsi="Arial" w:cs="Arial"/>
          <w:sz w:val="22"/>
          <w:szCs w:val="22"/>
          <w:lang w:val="en-CA"/>
        </w:rPr>
      </w:pPr>
      <w:r w:rsidRPr="00E72BBD">
        <w:rPr>
          <w:rFonts w:ascii="Arial" w:eastAsia="Times New Roman" w:hAnsi="Arial"/>
          <w:bCs/>
          <w:sz w:val="22"/>
          <w:szCs w:val="28"/>
        </w:rPr>
        <w:t>Construction Record Data</w:t>
      </w:r>
      <w:r w:rsidRPr="00E72BBD">
        <w:rPr>
          <w:rFonts w:ascii="Arial" w:eastAsia="Times New Roman" w:hAnsi="Arial"/>
          <w:bCs/>
          <w:sz w:val="22"/>
          <w:szCs w:val="28"/>
        </w:rPr>
        <w:tab/>
      </w:r>
      <w:r w:rsidRPr="00E72BBD">
        <w:rPr>
          <w:rFonts w:ascii="Arial" w:eastAsia="Times New Roman" w:hAnsi="Arial"/>
          <w:bCs/>
          <w:sz w:val="22"/>
          <w:szCs w:val="28"/>
          <w:highlight w:val="yellow"/>
        </w:rPr>
        <w:t>Include this section and special</w:t>
      </w:r>
      <w:r w:rsidRPr="00E72BBD">
        <w:rPr>
          <w:rFonts w:ascii="Arial" w:hAnsi="Arial" w:cs="Arial"/>
          <w:sz w:val="20"/>
          <w:szCs w:val="20"/>
          <w:highlight w:val="yellow"/>
          <w:lang w:val="en-CA"/>
        </w:rPr>
        <w:t xml:space="preserve"> provision when applicable.</w:t>
      </w:r>
    </w:p>
    <w:p w14:paraId="36B228EA" w14:textId="77777777" w:rsidR="00422DE2" w:rsidRDefault="00422DE2" w:rsidP="00422DE2">
      <w:pPr>
        <w:numPr>
          <w:ilvl w:val="0"/>
          <w:numId w:val="18"/>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Pr>
          <w:rFonts w:ascii="Arial" w:hAnsi="Arial" w:cs="Arial"/>
          <w:sz w:val="22"/>
          <w:szCs w:val="22"/>
          <w:lang w:val="en-CA"/>
        </w:rPr>
        <w:t>Pre-Construction Meeting</w:t>
      </w:r>
    </w:p>
    <w:p w14:paraId="6BD86043" w14:textId="77777777" w:rsidR="00422DE2" w:rsidRDefault="00422DE2" w:rsidP="00422DE2">
      <w:pPr>
        <w:numPr>
          <w:ilvl w:val="0"/>
          <w:numId w:val="18"/>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Pr>
          <w:rFonts w:ascii="Arial" w:hAnsi="Arial" w:cs="Arial"/>
          <w:sz w:val="22"/>
          <w:szCs w:val="22"/>
          <w:lang w:val="en-CA"/>
        </w:rPr>
        <w:t>Contract Sample Forms</w:t>
      </w:r>
    </w:p>
    <w:p w14:paraId="66F1E093" w14:textId="77777777" w:rsidR="00422DE2" w:rsidRPr="008354FF" w:rsidRDefault="00422DE2" w:rsidP="00422DE2">
      <w:pPr>
        <w:numPr>
          <w:ilvl w:val="0"/>
          <w:numId w:val="18"/>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Pr>
          <w:rFonts w:ascii="Arial" w:hAnsi="Arial" w:cs="Arial"/>
          <w:sz w:val="22"/>
          <w:szCs w:val="22"/>
          <w:lang w:eastAsia="x-none"/>
        </w:rPr>
        <w:t>General Manager Designate</w:t>
      </w:r>
    </w:p>
    <w:p w14:paraId="68415984" w14:textId="77777777" w:rsidR="00422DE2" w:rsidRDefault="00422DE2" w:rsidP="00422DE2">
      <w:pPr>
        <w:numPr>
          <w:ilvl w:val="0"/>
          <w:numId w:val="18"/>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Pr>
          <w:rFonts w:ascii="Arial" w:hAnsi="Arial" w:cs="Arial"/>
          <w:sz w:val="22"/>
          <w:szCs w:val="22"/>
          <w:lang w:val="en-CA"/>
        </w:rPr>
        <w:t>Damage to Existing Equipment</w:t>
      </w:r>
    </w:p>
    <w:p w14:paraId="2E140F4C" w14:textId="77777777" w:rsidR="00422DE2" w:rsidRDefault="00422DE2" w:rsidP="00422DE2">
      <w:pPr>
        <w:numPr>
          <w:ilvl w:val="0"/>
          <w:numId w:val="18"/>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Pr>
          <w:rFonts w:ascii="Arial" w:hAnsi="Arial" w:cs="Arial"/>
          <w:sz w:val="22"/>
          <w:szCs w:val="22"/>
          <w:lang w:eastAsia="x-none"/>
        </w:rPr>
        <w:t>Water Usage</w:t>
      </w:r>
    </w:p>
    <w:p w14:paraId="529B9121" w14:textId="77777777" w:rsidR="00422DE2" w:rsidRDefault="00422DE2" w:rsidP="00422DE2">
      <w:pPr>
        <w:numPr>
          <w:ilvl w:val="0"/>
          <w:numId w:val="18"/>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sidRPr="00517941">
        <w:rPr>
          <w:rFonts w:ascii="Arial" w:hAnsi="Arial" w:cs="Arial"/>
          <w:sz w:val="22"/>
          <w:szCs w:val="22"/>
          <w:lang w:val="en-CA"/>
        </w:rPr>
        <w:t xml:space="preserve">Confined Space </w:t>
      </w:r>
      <w:r>
        <w:rPr>
          <w:rFonts w:ascii="Arial" w:hAnsi="Arial" w:cs="Arial"/>
          <w:sz w:val="22"/>
          <w:szCs w:val="22"/>
          <w:lang w:val="en-CA"/>
        </w:rPr>
        <w:t xml:space="preserve">Area Classification </w:t>
      </w:r>
      <w:r w:rsidRPr="00517941">
        <w:rPr>
          <w:rFonts w:ascii="Arial" w:hAnsi="Arial" w:cs="Arial"/>
          <w:sz w:val="22"/>
          <w:szCs w:val="22"/>
          <w:lang w:val="en-CA"/>
        </w:rPr>
        <w:t>Requirements</w:t>
      </w:r>
    </w:p>
    <w:p w14:paraId="351B7382" w14:textId="77777777" w:rsidR="00422DE2" w:rsidRPr="00776DB8" w:rsidRDefault="00422DE2" w:rsidP="00422DE2">
      <w:pPr>
        <w:numPr>
          <w:ilvl w:val="0"/>
          <w:numId w:val="18"/>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sidRPr="00776DB8">
        <w:rPr>
          <w:rFonts w:ascii="Arial" w:hAnsi="Arial" w:cs="Arial"/>
          <w:sz w:val="22"/>
          <w:szCs w:val="22"/>
          <w:lang w:val="en-CA"/>
        </w:rPr>
        <w:t>List of Designated Substances</w:t>
      </w:r>
    </w:p>
    <w:p w14:paraId="792B17DE" w14:textId="77777777" w:rsidR="00422DE2" w:rsidRDefault="00422DE2" w:rsidP="00422DE2">
      <w:pPr>
        <w:numPr>
          <w:ilvl w:val="0"/>
          <w:numId w:val="18"/>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sidRPr="00517941">
        <w:rPr>
          <w:rFonts w:ascii="Arial" w:hAnsi="Arial" w:cs="Arial"/>
          <w:sz w:val="22"/>
          <w:szCs w:val="22"/>
          <w:lang w:val="en-CA"/>
        </w:rPr>
        <w:t>Submittals</w:t>
      </w:r>
    </w:p>
    <w:p w14:paraId="053F9118" w14:textId="77777777" w:rsidR="00422DE2" w:rsidRPr="00776DB8" w:rsidRDefault="00422DE2" w:rsidP="00422DE2">
      <w:pPr>
        <w:numPr>
          <w:ilvl w:val="0"/>
          <w:numId w:val="18"/>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sidRPr="00776DB8">
        <w:rPr>
          <w:rFonts w:ascii="Arial" w:hAnsi="Arial" w:cs="Arial"/>
          <w:sz w:val="22"/>
          <w:szCs w:val="22"/>
          <w:lang w:val="en-CA"/>
        </w:rPr>
        <w:t>Contract Items</w:t>
      </w:r>
    </w:p>
    <w:p w14:paraId="72ADF97E" w14:textId="77777777" w:rsidR="00422DE2" w:rsidRPr="000056DD" w:rsidRDefault="00422DE2" w:rsidP="00422DE2">
      <w:pPr>
        <w:pStyle w:val="NoSpacing"/>
        <w:tabs>
          <w:tab w:val="left" w:pos="900"/>
        </w:tabs>
        <w:spacing w:before="360"/>
        <w:ind w:left="907" w:hanging="907"/>
        <w:rPr>
          <w:lang w:val="en-CA"/>
        </w:rPr>
      </w:pPr>
      <w:r w:rsidRPr="008D0B57">
        <w:rPr>
          <w:b/>
          <w:highlight w:val="yellow"/>
          <w:lang w:val="en-CA"/>
        </w:rPr>
        <w:t>Note:</w:t>
      </w:r>
      <w:r w:rsidRPr="008D0B57">
        <w:rPr>
          <w:b/>
          <w:highlight w:val="yellow"/>
          <w:lang w:val="en-CA"/>
        </w:rPr>
        <w:tab/>
        <w:t>All Special Provisions shall be provided by Engineering Services upon request.</w:t>
      </w:r>
    </w:p>
    <w:p w14:paraId="17494452" w14:textId="77777777" w:rsidR="00422DE2" w:rsidRPr="00176C99" w:rsidRDefault="00422DE2" w:rsidP="00422DE2">
      <w:pPr>
        <w:pStyle w:val="Heading4"/>
        <w:numPr>
          <w:ilvl w:val="0"/>
          <w:numId w:val="28"/>
        </w:numPr>
        <w:tabs>
          <w:tab w:val="num" w:pos="360"/>
        </w:tabs>
        <w:ind w:left="360" w:firstLine="0"/>
      </w:pPr>
      <w:r w:rsidRPr="00517941">
        <w:rPr>
          <w:szCs w:val="22"/>
        </w:rPr>
        <w:br w:type="page"/>
      </w:r>
      <w:r w:rsidRPr="00176C99">
        <w:lastRenderedPageBreak/>
        <w:t>Commencement and Completion</w:t>
      </w:r>
    </w:p>
    <w:p w14:paraId="70CEC6D7" w14:textId="77777777" w:rsidR="00422DE2" w:rsidRPr="00611D94" w:rsidRDefault="00422DE2" w:rsidP="00422DE2">
      <w:pPr>
        <w:spacing w:before="240"/>
        <w:ind w:left="360"/>
        <w:rPr>
          <w:rStyle w:val="Strong"/>
        </w:rPr>
      </w:pPr>
      <w:r w:rsidRPr="00611D94">
        <w:rPr>
          <w:rStyle w:val="Strong"/>
        </w:rPr>
        <w:t>a)  Progress of the Work and Time for Completion</w:t>
      </w:r>
    </w:p>
    <w:p w14:paraId="47AF2A21" w14:textId="77777777" w:rsidR="00422DE2" w:rsidRPr="00517941" w:rsidRDefault="00422DE2" w:rsidP="00422DE2">
      <w:pPr>
        <w:pStyle w:val="NoSpacing"/>
        <w:ind w:left="720"/>
        <w:rPr>
          <w:lang w:val="en-CA"/>
        </w:rPr>
      </w:pPr>
      <w:r w:rsidRPr="00517941">
        <w:rPr>
          <w:lang w:val="en-CA"/>
        </w:rPr>
        <w:t xml:space="preserve">The Contractor shall begin </w:t>
      </w:r>
      <w:r>
        <w:rPr>
          <w:lang w:val="en-CA"/>
        </w:rPr>
        <w:t>Work</w:t>
      </w:r>
      <w:r w:rsidRPr="00517941">
        <w:rPr>
          <w:lang w:val="en-CA"/>
        </w:rPr>
        <w:t xml:space="preserve"> within one week of written instructions to do so and shall diligently prosecute his </w:t>
      </w:r>
      <w:r>
        <w:rPr>
          <w:lang w:val="en-CA"/>
        </w:rPr>
        <w:t>Work</w:t>
      </w:r>
      <w:r w:rsidRPr="00517941">
        <w:rPr>
          <w:lang w:val="en-CA"/>
        </w:rPr>
        <w:t xml:space="preserve"> on this Contract to completion</w:t>
      </w:r>
      <w:r>
        <w:rPr>
          <w:lang w:val="en-CA"/>
        </w:rPr>
        <w:t xml:space="preserve"> by</w:t>
      </w:r>
      <w:r w:rsidRPr="00517941">
        <w:rPr>
          <w:lang w:val="en-CA"/>
        </w:rPr>
        <w:t xml:space="preserve"> </w:t>
      </w:r>
      <w:r w:rsidRPr="0064582C">
        <w:rPr>
          <w:rStyle w:val="Strong"/>
          <w:highlight w:val="yellow"/>
        </w:rPr>
        <w:t xml:space="preserve">[specify the completion </w:t>
      </w:r>
      <w:r>
        <w:rPr>
          <w:rStyle w:val="Strong"/>
          <w:highlight w:val="yellow"/>
        </w:rPr>
        <w:t>D</w:t>
      </w:r>
      <w:r w:rsidRPr="0064582C">
        <w:rPr>
          <w:rStyle w:val="Strong"/>
          <w:highlight w:val="yellow"/>
        </w:rPr>
        <w:t>ate]</w:t>
      </w:r>
      <w:r w:rsidRPr="00517941">
        <w:rPr>
          <w:lang w:val="en-CA"/>
        </w:rPr>
        <w:t xml:space="preserve">, in accordance with Section </w:t>
      </w:r>
      <w:r>
        <w:rPr>
          <w:lang w:val="en-CA"/>
        </w:rPr>
        <w:t>107-13</w:t>
      </w:r>
      <w:r w:rsidRPr="00517941">
        <w:rPr>
          <w:lang w:val="en-CA"/>
        </w:rPr>
        <w:t xml:space="preserve"> of the General Conditions.</w:t>
      </w:r>
    </w:p>
    <w:p w14:paraId="25F00FED" w14:textId="77777777" w:rsidR="00422DE2" w:rsidRPr="00611D94" w:rsidRDefault="00422DE2" w:rsidP="00422DE2">
      <w:pPr>
        <w:ind w:left="360"/>
        <w:rPr>
          <w:rStyle w:val="Strong"/>
        </w:rPr>
      </w:pPr>
      <w:r w:rsidRPr="00611D94">
        <w:rPr>
          <w:rStyle w:val="Strong"/>
        </w:rPr>
        <w:t>b)   Liquidated Damages</w:t>
      </w:r>
    </w:p>
    <w:p w14:paraId="059FCC12" w14:textId="77777777" w:rsidR="00422DE2" w:rsidRPr="00517941" w:rsidRDefault="00422DE2" w:rsidP="00422DE2">
      <w:pPr>
        <w:pStyle w:val="NoSpacing"/>
        <w:tabs>
          <w:tab w:val="left" w:pos="4320"/>
        </w:tabs>
        <w:ind w:left="720"/>
        <w:rPr>
          <w:b/>
          <w:bCs/>
          <w:lang w:val="en-CA"/>
        </w:rPr>
      </w:pPr>
      <w:r w:rsidRPr="00517941">
        <w:rPr>
          <w:lang w:val="en-CA"/>
        </w:rPr>
        <w:t xml:space="preserve">The parties to the Contract hereto agree that the Contractor will pay to the Corporation the sum of </w:t>
      </w:r>
      <w:r w:rsidRPr="00517941">
        <w:rPr>
          <w:rStyle w:val="Strong"/>
        </w:rPr>
        <w:t>$</w:t>
      </w:r>
      <w:r w:rsidRPr="00511EC2">
        <w:rPr>
          <w:rStyle w:val="Strong"/>
          <w:highlight w:val="yellow"/>
        </w:rPr>
        <w:t>(amount)</w:t>
      </w:r>
      <w:r w:rsidRPr="00517941">
        <w:rPr>
          <w:lang w:val="en-CA"/>
        </w:rPr>
        <w:t xml:space="preserve"> per day </w:t>
      </w:r>
      <w:r w:rsidRPr="00517941">
        <w:rPr>
          <w:rStyle w:val="Strong"/>
        </w:rPr>
        <w:t>L</w:t>
      </w:r>
      <w:r>
        <w:rPr>
          <w:rStyle w:val="Strong"/>
        </w:rPr>
        <w:t>iquidated Damages</w:t>
      </w:r>
      <w:r w:rsidRPr="00517941">
        <w:rPr>
          <w:lang w:val="en-CA"/>
        </w:rPr>
        <w:t xml:space="preserve"> for </w:t>
      </w:r>
      <w:proofErr w:type="gramStart"/>
      <w:r w:rsidRPr="00517941">
        <w:rPr>
          <w:lang w:val="en-CA"/>
        </w:rPr>
        <w:t>each and every</w:t>
      </w:r>
      <w:proofErr w:type="gramEnd"/>
      <w:r w:rsidRPr="00517941">
        <w:rPr>
          <w:lang w:val="en-CA"/>
        </w:rPr>
        <w:t xml:space="preserve"> calendar day's delay in finishing the </w:t>
      </w:r>
      <w:r>
        <w:rPr>
          <w:lang w:val="en-CA"/>
        </w:rPr>
        <w:t>Work</w:t>
      </w:r>
      <w:r w:rsidRPr="00517941">
        <w:rPr>
          <w:lang w:val="en-CA"/>
        </w:rPr>
        <w:t xml:space="preserve"> in excess of </w:t>
      </w:r>
      <w:r>
        <w:rPr>
          <w:rStyle w:val="Strong"/>
          <w:highlight w:val="yellow"/>
        </w:rPr>
        <w:t>[specify the completion D</w:t>
      </w:r>
      <w:r w:rsidRPr="0064582C">
        <w:rPr>
          <w:rStyle w:val="Strong"/>
          <w:highlight w:val="yellow"/>
        </w:rPr>
        <w:t>ate]</w:t>
      </w:r>
      <w:r w:rsidRPr="00517941">
        <w:rPr>
          <w:lang w:val="en-CA"/>
        </w:rPr>
        <w:t xml:space="preserve">, in accordance with Section </w:t>
      </w:r>
      <w:r>
        <w:rPr>
          <w:lang w:val="en-CA"/>
        </w:rPr>
        <w:t>107-13</w:t>
      </w:r>
      <w:r w:rsidRPr="00517941">
        <w:rPr>
          <w:lang w:val="en-CA"/>
        </w:rPr>
        <w:t xml:space="preserve"> of the General Conditions.</w:t>
      </w:r>
    </w:p>
    <w:p w14:paraId="5E648144" w14:textId="77777777" w:rsidR="00422DE2" w:rsidRPr="0081783E" w:rsidRDefault="00422DE2" w:rsidP="00422DE2">
      <w:pPr>
        <w:pStyle w:val="Heading4"/>
        <w:numPr>
          <w:ilvl w:val="0"/>
          <w:numId w:val="28"/>
        </w:numPr>
        <w:tabs>
          <w:tab w:val="num" w:pos="360"/>
        </w:tabs>
        <w:ind w:left="360" w:firstLine="0"/>
      </w:pPr>
      <w:r>
        <w:t>Contractor Indoctrination</w:t>
      </w:r>
    </w:p>
    <w:p w14:paraId="50BFE66B" w14:textId="77777777" w:rsidR="00422DE2" w:rsidRPr="00517941" w:rsidRDefault="00422DE2" w:rsidP="00224FA3">
      <w:pPr>
        <w:pStyle w:val="NoSpacing"/>
        <w:ind w:left="360"/>
        <w:rPr>
          <w:lang w:val="en-CA"/>
        </w:rPr>
      </w:pPr>
      <w:r w:rsidRPr="00517941">
        <w:rPr>
          <w:lang w:val="en-CA"/>
        </w:rPr>
        <w:t>The Contractor is hereby advised that each member of the Contractor’s workforce including subcontractors shall be required to:</w:t>
      </w:r>
    </w:p>
    <w:p w14:paraId="6CF7731B" w14:textId="77777777" w:rsidR="00422DE2" w:rsidRDefault="00422DE2" w:rsidP="00422DE2">
      <w:pPr>
        <w:numPr>
          <w:ilvl w:val="0"/>
          <w:numId w:val="19"/>
        </w:numPr>
        <w:tabs>
          <w:tab w:val="left" w:pos="720"/>
          <w:tab w:val="left" w:pos="1620"/>
          <w:tab w:val="left" w:pos="2160"/>
          <w:tab w:val="left" w:pos="2476"/>
          <w:tab w:val="left" w:pos="3240"/>
          <w:tab w:val="left" w:pos="3744"/>
          <w:tab w:val="left" w:pos="4456"/>
        </w:tabs>
        <w:spacing w:before="240"/>
        <w:rPr>
          <w:rFonts w:ascii="Arial" w:hAnsi="Arial" w:cs="Arial"/>
          <w:sz w:val="22"/>
          <w:szCs w:val="22"/>
          <w:lang w:val="en-CA"/>
        </w:rPr>
      </w:pPr>
      <w:r w:rsidRPr="002A3FAE">
        <w:rPr>
          <w:rFonts w:ascii="Arial" w:hAnsi="Arial" w:cs="Arial"/>
          <w:sz w:val="22"/>
          <w:szCs w:val="22"/>
          <w:lang w:val="en-CA"/>
        </w:rPr>
        <w:t xml:space="preserve">Successfully complete the </w:t>
      </w:r>
      <w:r w:rsidRPr="00B4212F">
        <w:rPr>
          <w:rFonts w:ascii="Arial" w:hAnsi="Arial" w:cs="Arial"/>
          <w:b/>
          <w:sz w:val="22"/>
          <w:szCs w:val="22"/>
          <w:lang w:val="en-CA"/>
        </w:rPr>
        <w:t>NORCAT CGS EHS Rules – Contractor is Constructor</w:t>
      </w:r>
      <w:r>
        <w:rPr>
          <w:rFonts w:ascii="Arial" w:hAnsi="Arial" w:cs="Arial"/>
          <w:sz w:val="22"/>
          <w:szCs w:val="22"/>
          <w:lang w:val="en-CA"/>
        </w:rPr>
        <w:t xml:space="preserve"> t</w:t>
      </w:r>
      <w:r w:rsidRPr="002A3FAE">
        <w:rPr>
          <w:rFonts w:ascii="Arial" w:hAnsi="Arial" w:cs="Arial"/>
          <w:sz w:val="22"/>
          <w:szCs w:val="22"/>
          <w:lang w:val="en-CA"/>
        </w:rPr>
        <w:t xml:space="preserve">raining for City of Greater Sudbury facilities.  Course information including registration details is accessible via the internet at the NORCAT website </w:t>
      </w:r>
      <w:hyperlink r:id="rId7" w:history="1">
        <w:r w:rsidRPr="002A3FAE">
          <w:rPr>
            <w:rStyle w:val="Hyperlink"/>
            <w:rFonts w:ascii="Arial" w:hAnsi="Arial" w:cs="Arial"/>
            <w:b/>
            <w:sz w:val="22"/>
            <w:szCs w:val="22"/>
            <w:lang w:val="en-CA"/>
          </w:rPr>
          <w:t>http://www.norcat.org</w:t>
        </w:r>
      </w:hyperlink>
      <w:r w:rsidRPr="002A3FAE">
        <w:rPr>
          <w:rFonts w:ascii="Arial" w:hAnsi="Arial" w:cs="Arial"/>
          <w:sz w:val="22"/>
          <w:szCs w:val="22"/>
          <w:lang w:val="en-CA"/>
        </w:rPr>
        <w:t>.  Registration can also be made by phone contacting NORCAT directly at 705-521-8324.  The cost of the training, as established by NORCAT, shall be the sole responsibility of the Contractor.</w:t>
      </w:r>
    </w:p>
    <w:p w14:paraId="6C07C3A6" w14:textId="77777777" w:rsidR="00422DE2" w:rsidRDefault="00422DE2" w:rsidP="00422DE2">
      <w:pPr>
        <w:numPr>
          <w:ilvl w:val="0"/>
          <w:numId w:val="19"/>
        </w:numPr>
        <w:tabs>
          <w:tab w:val="left" w:pos="720"/>
          <w:tab w:val="left" w:pos="1620"/>
          <w:tab w:val="left" w:pos="2160"/>
          <w:tab w:val="left" w:pos="2476"/>
          <w:tab w:val="left" w:pos="3240"/>
          <w:tab w:val="left" w:pos="3744"/>
          <w:tab w:val="left" w:pos="4456"/>
        </w:tabs>
        <w:spacing w:before="240"/>
        <w:rPr>
          <w:rFonts w:ascii="Arial" w:hAnsi="Arial" w:cs="Arial"/>
          <w:sz w:val="22"/>
          <w:szCs w:val="22"/>
          <w:lang w:val="en-CA"/>
        </w:rPr>
      </w:pPr>
      <w:r>
        <w:rPr>
          <w:rFonts w:ascii="Arial" w:hAnsi="Arial" w:cs="Arial"/>
          <w:sz w:val="22"/>
          <w:szCs w:val="22"/>
          <w:lang w:val="en-CA"/>
        </w:rPr>
        <w:t xml:space="preserve">Attend a mandatory </w:t>
      </w:r>
      <w:proofErr w:type="gramStart"/>
      <w:r>
        <w:rPr>
          <w:rFonts w:ascii="Arial" w:hAnsi="Arial" w:cs="Arial"/>
          <w:sz w:val="22"/>
          <w:szCs w:val="22"/>
          <w:lang w:val="en-CA"/>
        </w:rPr>
        <w:t>site specific</w:t>
      </w:r>
      <w:proofErr w:type="gramEnd"/>
      <w:r>
        <w:rPr>
          <w:rFonts w:ascii="Arial" w:hAnsi="Arial" w:cs="Arial"/>
          <w:sz w:val="22"/>
          <w:szCs w:val="22"/>
          <w:lang w:val="en-CA"/>
        </w:rPr>
        <w:t xml:space="preserve"> indoctrination meeting.  This indoctrination is intended as information only to familiarize the Contractor with various plant alarms so they may develop appropriate emergency responses to the hazardous materials at the site.</w:t>
      </w:r>
    </w:p>
    <w:p w14:paraId="00E9A66D" w14:textId="77777777" w:rsidR="00422DE2" w:rsidRDefault="00422DE2" w:rsidP="00422DE2">
      <w:pPr>
        <w:numPr>
          <w:ilvl w:val="0"/>
          <w:numId w:val="19"/>
        </w:numPr>
        <w:tabs>
          <w:tab w:val="left" w:pos="720"/>
          <w:tab w:val="left" w:pos="1620"/>
          <w:tab w:val="left" w:pos="2160"/>
          <w:tab w:val="left" w:pos="2476"/>
          <w:tab w:val="left" w:pos="3240"/>
          <w:tab w:val="left" w:pos="3744"/>
          <w:tab w:val="left" w:pos="4456"/>
        </w:tabs>
        <w:spacing w:before="240"/>
        <w:rPr>
          <w:rFonts w:ascii="Arial" w:hAnsi="Arial" w:cs="Arial"/>
          <w:sz w:val="22"/>
          <w:szCs w:val="22"/>
          <w:lang w:val="en-CA"/>
        </w:rPr>
      </w:pPr>
      <w:r>
        <w:rPr>
          <w:rFonts w:ascii="Arial" w:hAnsi="Arial" w:cs="Arial"/>
          <w:sz w:val="22"/>
          <w:szCs w:val="22"/>
          <w:lang w:val="en-CA"/>
        </w:rPr>
        <w:t>Submit a Daily Work Plan and Work Schedule to the Project Leader or Facility Supervisor.  The successful Bidder agrees that the receipt and/or review by the City of the Daily Work Plan is to minimize the effect on City operations only and shall not constitute an approval as to the content of such plans or any Health and Safety Requirements and it shall be the responsibility of the successful Bidder to ensure that such documents meet the Health and Safety Requirements.</w:t>
      </w:r>
    </w:p>
    <w:p w14:paraId="1EA26576" w14:textId="77777777" w:rsidR="00422DE2" w:rsidRPr="004B4CDF" w:rsidRDefault="00422DE2" w:rsidP="00422DE2">
      <w:pPr>
        <w:pStyle w:val="NoSpacing"/>
        <w:rPr>
          <w:szCs w:val="22"/>
        </w:rPr>
      </w:pPr>
      <w:r>
        <w:rPr>
          <w:lang w:val="en-CA"/>
        </w:rPr>
        <w:t xml:space="preserve">Daily Work Plans are to be </w:t>
      </w:r>
      <w:r w:rsidRPr="004B4CDF">
        <w:rPr>
          <w:szCs w:val="22"/>
        </w:rPr>
        <w:t>submitted to the attention of one of the following supervisors or designate who can be reached by calling 3-1-1 or as follows:</w:t>
      </w:r>
    </w:p>
    <w:p w14:paraId="571B2CBE" w14:textId="77777777" w:rsidR="00422DE2" w:rsidRPr="00517941" w:rsidRDefault="00422DE2" w:rsidP="00422DE2">
      <w:pPr>
        <w:pStyle w:val="NoSpacing"/>
        <w:tabs>
          <w:tab w:val="left" w:pos="4500"/>
        </w:tabs>
        <w:ind w:left="360"/>
        <w:rPr>
          <w:rStyle w:val="Strong"/>
        </w:rPr>
      </w:pPr>
      <w:r w:rsidRPr="00517941">
        <w:rPr>
          <w:rStyle w:val="Strong"/>
        </w:rPr>
        <w:t xml:space="preserve">Water Treatment Plant Supervisor III: </w:t>
      </w:r>
      <w:r w:rsidRPr="00517941">
        <w:rPr>
          <w:rStyle w:val="Strong"/>
        </w:rPr>
        <w:tab/>
        <w:t>705</w:t>
      </w:r>
      <w:r>
        <w:rPr>
          <w:rStyle w:val="Strong"/>
        </w:rPr>
        <w:t>-</w:t>
      </w:r>
      <w:r w:rsidRPr="00517941">
        <w:rPr>
          <w:rStyle w:val="Strong"/>
        </w:rPr>
        <w:t>694-4728</w:t>
      </w:r>
    </w:p>
    <w:p w14:paraId="4890684D" w14:textId="77777777" w:rsidR="00422DE2" w:rsidRDefault="00422DE2" w:rsidP="00422DE2">
      <w:pPr>
        <w:pStyle w:val="NoSpacing"/>
        <w:tabs>
          <w:tab w:val="left" w:pos="4500"/>
        </w:tabs>
        <w:spacing w:after="0"/>
        <w:ind w:left="360"/>
        <w:rPr>
          <w:rStyle w:val="Strong"/>
        </w:rPr>
      </w:pPr>
      <w:r w:rsidRPr="00517941">
        <w:rPr>
          <w:rStyle w:val="Strong"/>
        </w:rPr>
        <w:t>Waste Water Treatment Supervisor III:</w:t>
      </w:r>
      <w:r w:rsidRPr="00517941">
        <w:rPr>
          <w:rStyle w:val="Strong"/>
        </w:rPr>
        <w:tab/>
        <w:t>705</w:t>
      </w:r>
      <w:r>
        <w:rPr>
          <w:rStyle w:val="Strong"/>
        </w:rPr>
        <w:t>-</w:t>
      </w:r>
      <w:r w:rsidRPr="00517941">
        <w:rPr>
          <w:rStyle w:val="Strong"/>
        </w:rPr>
        <w:t>675-2622</w:t>
      </w:r>
    </w:p>
    <w:p w14:paraId="66FE2A16" w14:textId="77777777" w:rsidR="00422DE2" w:rsidRPr="00DB6863" w:rsidRDefault="00422DE2" w:rsidP="00422DE2">
      <w:pPr>
        <w:pStyle w:val="NoSpacing"/>
      </w:pPr>
      <w:r w:rsidRPr="00DB6863">
        <w:rPr>
          <w:lang w:val="en-CA"/>
        </w:rPr>
        <w:t>Access to Water/Wastewater facilities shall be granted only to those workers who have complied with the above requirements.  Failure to comply with these requirements will result in a possible Work stoppage and removal of access privileges.</w:t>
      </w:r>
    </w:p>
    <w:p w14:paraId="3FA17F36" w14:textId="77777777" w:rsidR="00422DE2" w:rsidRDefault="00422DE2" w:rsidP="00422DE2">
      <w:pPr>
        <w:pStyle w:val="Heading4"/>
        <w:numPr>
          <w:ilvl w:val="0"/>
          <w:numId w:val="28"/>
        </w:numPr>
        <w:tabs>
          <w:tab w:val="num" w:pos="360"/>
        </w:tabs>
        <w:ind w:left="360" w:firstLine="0"/>
      </w:pPr>
      <w:r>
        <w:br w:type="page"/>
      </w:r>
    </w:p>
    <w:p w14:paraId="3199FFB4" w14:textId="1688CA8A" w:rsidR="00422DE2" w:rsidRDefault="00422DE2" w:rsidP="00422DE2">
      <w:pPr>
        <w:rPr>
          <w:rFonts w:ascii="Arial" w:eastAsia="Times New Roman" w:hAnsi="Arial"/>
          <w:b/>
          <w:bCs/>
          <w:sz w:val="22"/>
          <w:szCs w:val="28"/>
          <w:lang w:eastAsia="x-none"/>
        </w:rPr>
      </w:pPr>
      <w:r>
        <w:rPr>
          <w:rFonts w:ascii="Arial" w:eastAsia="Times New Roman" w:hAnsi="Arial"/>
          <w:b/>
          <w:bCs/>
          <w:sz w:val="22"/>
          <w:szCs w:val="28"/>
          <w:lang w:val="x-none" w:eastAsia="x-none"/>
        </w:rPr>
        <w:lastRenderedPageBreak/>
        <w:t xml:space="preserve">3.  </w:t>
      </w:r>
      <w:r>
        <w:rPr>
          <w:rFonts w:ascii="Arial" w:eastAsia="Times New Roman" w:hAnsi="Arial"/>
          <w:b/>
          <w:bCs/>
          <w:sz w:val="22"/>
          <w:szCs w:val="28"/>
          <w:lang w:eastAsia="x-none"/>
        </w:rPr>
        <w:t>Public Relations</w:t>
      </w:r>
    </w:p>
    <w:p w14:paraId="18CEDB70" w14:textId="77777777" w:rsidR="00224FA3" w:rsidRDefault="00224FA3" w:rsidP="00422DE2">
      <w:pPr>
        <w:rPr>
          <w:rFonts w:ascii="Arial" w:eastAsia="Times New Roman" w:hAnsi="Arial"/>
          <w:b/>
          <w:bCs/>
          <w:sz w:val="22"/>
          <w:szCs w:val="28"/>
          <w:lang w:eastAsia="x-none"/>
        </w:rPr>
      </w:pPr>
    </w:p>
    <w:p w14:paraId="1FE7593D" w14:textId="77777777" w:rsidR="00224FA3" w:rsidRDefault="00224FA3" w:rsidP="00224FA3">
      <w:pPr>
        <w:pStyle w:val="ListParagraph"/>
        <w:numPr>
          <w:ilvl w:val="0"/>
          <w:numId w:val="14"/>
        </w:numPr>
        <w:tabs>
          <w:tab w:val="left" w:pos="1440"/>
          <w:tab w:val="left" w:pos="5040"/>
        </w:tabs>
        <w:contextualSpacing/>
        <w:rPr>
          <w:rFonts w:ascii="Arial" w:hAnsi="Arial" w:cs="Arial"/>
          <w:bCs/>
          <w:sz w:val="22"/>
          <w:szCs w:val="22"/>
          <w:lang w:val="en-CA"/>
        </w:rPr>
      </w:pPr>
      <w:r>
        <w:rPr>
          <w:rFonts w:ascii="Arial" w:hAnsi="Arial" w:cs="Arial"/>
          <w:bCs/>
          <w:sz w:val="22"/>
          <w:szCs w:val="22"/>
          <w:lang w:val="en-CA"/>
        </w:rPr>
        <w:t>Public Enquires/Complaints</w:t>
      </w:r>
    </w:p>
    <w:p w14:paraId="09573927" w14:textId="77777777" w:rsidR="00224FA3" w:rsidRDefault="00224FA3" w:rsidP="00224FA3">
      <w:pPr>
        <w:pStyle w:val="ListParagraph"/>
        <w:tabs>
          <w:tab w:val="left" w:pos="1440"/>
          <w:tab w:val="left" w:pos="5040"/>
        </w:tabs>
        <w:rPr>
          <w:rFonts w:ascii="Arial" w:hAnsi="Arial" w:cs="Arial"/>
          <w:bCs/>
          <w:sz w:val="22"/>
          <w:szCs w:val="22"/>
          <w:lang w:val="en-CA"/>
        </w:rPr>
      </w:pPr>
    </w:p>
    <w:p w14:paraId="72384549" w14:textId="77777777" w:rsidR="00224FA3" w:rsidRDefault="00224FA3" w:rsidP="00224FA3">
      <w:pPr>
        <w:pStyle w:val="ListParagraph"/>
        <w:tabs>
          <w:tab w:val="left" w:pos="1440"/>
          <w:tab w:val="left" w:pos="5040"/>
        </w:tabs>
        <w:rPr>
          <w:rFonts w:ascii="Arial" w:hAnsi="Arial" w:cs="Arial"/>
          <w:bCs/>
          <w:sz w:val="22"/>
          <w:szCs w:val="22"/>
          <w:lang w:val="en-CA"/>
        </w:rPr>
      </w:pPr>
      <w:r w:rsidRPr="00F41698">
        <w:rPr>
          <w:rFonts w:ascii="Arial" w:hAnsi="Arial" w:cs="Arial"/>
          <w:bCs/>
          <w:sz w:val="22"/>
          <w:szCs w:val="22"/>
          <w:lang w:val="en-CA"/>
        </w:rPr>
        <w:t>It is crucial in undertaking this contract that good public relations be maintained between the City and the Public.  All efforts shall be made by the Contractor so that enquiries, complaints and problems can be responded to immediately.</w:t>
      </w:r>
    </w:p>
    <w:p w14:paraId="73C70398" w14:textId="77777777" w:rsidR="00224FA3" w:rsidRDefault="00224FA3" w:rsidP="00224FA3">
      <w:pPr>
        <w:pStyle w:val="ListParagraph"/>
        <w:tabs>
          <w:tab w:val="left" w:pos="1440"/>
          <w:tab w:val="left" w:pos="5040"/>
        </w:tabs>
        <w:rPr>
          <w:rFonts w:ascii="Arial" w:hAnsi="Arial" w:cs="Arial"/>
          <w:bCs/>
          <w:sz w:val="22"/>
          <w:szCs w:val="22"/>
          <w:lang w:val="en-CA"/>
        </w:rPr>
      </w:pPr>
    </w:p>
    <w:p w14:paraId="34E1C4A6" w14:textId="77777777" w:rsidR="00224FA3" w:rsidRDefault="00224FA3" w:rsidP="00224FA3">
      <w:pPr>
        <w:pStyle w:val="ListParagraph"/>
        <w:numPr>
          <w:ilvl w:val="0"/>
          <w:numId w:val="14"/>
        </w:numPr>
        <w:tabs>
          <w:tab w:val="left" w:pos="1440"/>
          <w:tab w:val="left" w:pos="5040"/>
        </w:tabs>
        <w:contextualSpacing/>
        <w:rPr>
          <w:rFonts w:ascii="Arial" w:hAnsi="Arial" w:cs="Arial"/>
          <w:bCs/>
          <w:sz w:val="22"/>
          <w:szCs w:val="22"/>
          <w:lang w:val="en-CA"/>
        </w:rPr>
      </w:pPr>
      <w:r>
        <w:rPr>
          <w:rFonts w:ascii="Arial" w:hAnsi="Arial" w:cs="Arial"/>
          <w:bCs/>
          <w:sz w:val="22"/>
          <w:szCs w:val="22"/>
          <w:lang w:val="en-CA"/>
        </w:rPr>
        <w:t>Resident Notices</w:t>
      </w:r>
    </w:p>
    <w:p w14:paraId="5441D378" w14:textId="77777777" w:rsidR="00224FA3" w:rsidRDefault="00224FA3" w:rsidP="00224FA3">
      <w:pPr>
        <w:tabs>
          <w:tab w:val="left" w:pos="1440"/>
          <w:tab w:val="left" w:pos="5040"/>
        </w:tabs>
        <w:rPr>
          <w:rFonts w:ascii="Arial" w:hAnsi="Arial" w:cs="Arial"/>
          <w:bCs/>
          <w:sz w:val="22"/>
          <w:szCs w:val="22"/>
          <w:lang w:val="en-CA"/>
        </w:rPr>
      </w:pPr>
    </w:p>
    <w:p w14:paraId="7C5A8126" w14:textId="77777777" w:rsidR="00224FA3" w:rsidRDefault="00224FA3" w:rsidP="00224FA3">
      <w:pPr>
        <w:tabs>
          <w:tab w:val="left" w:pos="1260"/>
          <w:tab w:val="left" w:pos="1440"/>
          <w:tab w:val="left" w:pos="5040"/>
        </w:tabs>
        <w:ind w:left="720"/>
        <w:rPr>
          <w:rFonts w:ascii="Arial" w:hAnsi="Arial" w:cs="Arial"/>
          <w:bCs/>
          <w:sz w:val="22"/>
          <w:szCs w:val="22"/>
          <w:lang w:val="en-CA"/>
        </w:rPr>
      </w:pPr>
      <w:r>
        <w:rPr>
          <w:rFonts w:ascii="Arial" w:hAnsi="Arial" w:cs="Arial"/>
          <w:bCs/>
          <w:sz w:val="22"/>
          <w:szCs w:val="22"/>
          <w:lang w:val="en-CA"/>
        </w:rPr>
        <w:t xml:space="preserve">The Contractor must notify residents by written notice of any disruption or impacts to services. All notices shall be translated as per the City’s French Language Policy and submitted to the General Manager’s Designate for review at least two (2) business days in advance of distribution. </w:t>
      </w:r>
    </w:p>
    <w:p w14:paraId="371997D9" w14:textId="77777777" w:rsidR="00224FA3" w:rsidRDefault="00224FA3" w:rsidP="00224FA3">
      <w:pPr>
        <w:tabs>
          <w:tab w:val="left" w:pos="1260"/>
          <w:tab w:val="left" w:pos="1440"/>
          <w:tab w:val="left" w:pos="5040"/>
        </w:tabs>
        <w:ind w:left="720"/>
        <w:rPr>
          <w:rFonts w:ascii="Arial" w:hAnsi="Arial" w:cs="Arial"/>
          <w:bCs/>
          <w:sz w:val="22"/>
          <w:szCs w:val="22"/>
          <w:lang w:val="en-CA"/>
        </w:rPr>
      </w:pPr>
    </w:p>
    <w:p w14:paraId="6BE34236" w14:textId="77777777" w:rsidR="00224FA3" w:rsidRDefault="00224FA3" w:rsidP="00224FA3">
      <w:pPr>
        <w:tabs>
          <w:tab w:val="left" w:pos="1260"/>
          <w:tab w:val="left" w:pos="1440"/>
          <w:tab w:val="left" w:pos="5040"/>
        </w:tabs>
        <w:ind w:left="720"/>
        <w:rPr>
          <w:rFonts w:ascii="Arial" w:hAnsi="Arial" w:cs="Arial"/>
          <w:bCs/>
          <w:sz w:val="22"/>
          <w:szCs w:val="22"/>
          <w:lang w:val="en-CA"/>
        </w:rPr>
      </w:pPr>
      <w:r>
        <w:rPr>
          <w:rFonts w:ascii="Arial" w:hAnsi="Arial" w:cs="Arial"/>
          <w:bCs/>
          <w:sz w:val="22"/>
          <w:szCs w:val="22"/>
          <w:lang w:val="en-CA"/>
        </w:rPr>
        <w:t>The following notices and timelines for distribution must be followed:</w:t>
      </w:r>
    </w:p>
    <w:p w14:paraId="086FFE6B" w14:textId="77777777" w:rsidR="00224FA3" w:rsidRDefault="00224FA3" w:rsidP="00224FA3">
      <w:pPr>
        <w:tabs>
          <w:tab w:val="left" w:pos="1260"/>
          <w:tab w:val="left" w:pos="1440"/>
          <w:tab w:val="left" w:pos="5040"/>
        </w:tabs>
        <w:ind w:left="720"/>
        <w:rPr>
          <w:rFonts w:ascii="Arial" w:hAnsi="Arial" w:cs="Arial"/>
          <w:bCs/>
          <w:sz w:val="22"/>
          <w:szCs w:val="22"/>
          <w:lang w:val="en-CA"/>
        </w:rPr>
      </w:pPr>
    </w:p>
    <w:p w14:paraId="4B7FF875" w14:textId="77777777" w:rsidR="00224FA3" w:rsidRPr="004E6F74" w:rsidRDefault="00224FA3" w:rsidP="00224FA3">
      <w:pPr>
        <w:pStyle w:val="ListParagraph"/>
        <w:numPr>
          <w:ilvl w:val="0"/>
          <w:numId w:val="15"/>
        </w:numPr>
        <w:tabs>
          <w:tab w:val="left" w:pos="1260"/>
          <w:tab w:val="left" w:pos="1440"/>
          <w:tab w:val="left" w:pos="5040"/>
        </w:tabs>
        <w:ind w:left="1170" w:hanging="270"/>
        <w:contextualSpacing/>
        <w:rPr>
          <w:rFonts w:ascii="Arial" w:hAnsi="Arial" w:cs="Arial"/>
          <w:bCs/>
          <w:sz w:val="22"/>
          <w:szCs w:val="22"/>
          <w:lang w:val="en-CA"/>
        </w:rPr>
      </w:pPr>
      <w:r w:rsidRPr="004E6F74">
        <w:rPr>
          <w:rFonts w:ascii="Arial" w:hAnsi="Arial" w:cs="Arial"/>
          <w:bCs/>
          <w:sz w:val="22"/>
          <w:szCs w:val="22"/>
          <w:lang w:val="en-CA"/>
        </w:rPr>
        <w:t>Disruption to Driveway/Property Access –</w:t>
      </w:r>
      <w:r>
        <w:t xml:space="preserve"> </w:t>
      </w:r>
      <w:r w:rsidRPr="004E6F74">
        <w:rPr>
          <w:rFonts w:ascii="Arial" w:hAnsi="Arial" w:cs="Arial"/>
          <w:bCs/>
          <w:sz w:val="22"/>
          <w:szCs w:val="22"/>
          <w:lang w:val="en-CA"/>
        </w:rPr>
        <w:t>fo</w:t>
      </w:r>
      <w:r>
        <w:rPr>
          <w:rFonts w:ascii="Arial" w:hAnsi="Arial" w:cs="Arial"/>
          <w:bCs/>
          <w:sz w:val="22"/>
          <w:szCs w:val="22"/>
          <w:lang w:val="en-CA"/>
        </w:rPr>
        <w:t>r</w:t>
      </w:r>
      <w:r w:rsidRPr="004E6F74">
        <w:rPr>
          <w:rFonts w:ascii="Arial" w:hAnsi="Arial" w:cs="Arial"/>
          <w:bCs/>
          <w:sz w:val="22"/>
          <w:szCs w:val="22"/>
          <w:lang w:val="en-CA"/>
        </w:rPr>
        <w:t>ty-eight 48hrs in advance of disruption</w:t>
      </w:r>
    </w:p>
    <w:p w14:paraId="076B7314" w14:textId="77777777" w:rsidR="00224FA3" w:rsidRPr="004E6F74" w:rsidRDefault="00224FA3" w:rsidP="00224FA3">
      <w:pPr>
        <w:pStyle w:val="ListParagraph"/>
        <w:numPr>
          <w:ilvl w:val="0"/>
          <w:numId w:val="15"/>
        </w:numPr>
        <w:tabs>
          <w:tab w:val="left" w:pos="1260"/>
          <w:tab w:val="left" w:pos="1440"/>
          <w:tab w:val="left" w:pos="5040"/>
        </w:tabs>
        <w:ind w:left="1170" w:hanging="270"/>
        <w:contextualSpacing/>
        <w:rPr>
          <w:rFonts w:ascii="Arial" w:hAnsi="Arial" w:cs="Arial"/>
          <w:bCs/>
          <w:sz w:val="22"/>
          <w:szCs w:val="22"/>
          <w:lang w:val="en-CA"/>
        </w:rPr>
      </w:pPr>
      <w:r w:rsidRPr="004E6F74">
        <w:rPr>
          <w:rFonts w:ascii="Arial" w:hAnsi="Arial" w:cs="Arial"/>
          <w:bCs/>
          <w:sz w:val="22"/>
          <w:szCs w:val="22"/>
          <w:lang w:val="en-CA"/>
        </w:rPr>
        <w:t>Disruption to Municipal Services – twenty-four 24 hrs</w:t>
      </w:r>
    </w:p>
    <w:p w14:paraId="402A802F" w14:textId="77777777" w:rsidR="00224FA3" w:rsidRPr="004E6F74" w:rsidRDefault="00224FA3" w:rsidP="00224FA3">
      <w:pPr>
        <w:tabs>
          <w:tab w:val="left" w:pos="1440"/>
          <w:tab w:val="left" w:pos="5040"/>
        </w:tabs>
        <w:rPr>
          <w:rFonts w:ascii="Arial" w:hAnsi="Arial" w:cs="Arial"/>
          <w:bCs/>
          <w:sz w:val="22"/>
          <w:szCs w:val="22"/>
          <w:lang w:val="en-CA"/>
        </w:rPr>
      </w:pPr>
    </w:p>
    <w:p w14:paraId="39847493" w14:textId="77777777" w:rsidR="00224FA3" w:rsidRDefault="00224FA3" w:rsidP="00224FA3">
      <w:pPr>
        <w:pStyle w:val="NoSpacing"/>
        <w:numPr>
          <w:ilvl w:val="0"/>
          <w:numId w:val="14"/>
        </w:numPr>
      </w:pPr>
      <w:r>
        <w:t>Non-Regulatory Signage</w:t>
      </w:r>
    </w:p>
    <w:p w14:paraId="2978FBA7" w14:textId="77777777" w:rsidR="00224FA3" w:rsidRPr="00AA5C8D" w:rsidRDefault="00224FA3" w:rsidP="00224FA3">
      <w:pPr>
        <w:pStyle w:val="NoSpacing"/>
        <w:ind w:left="720"/>
      </w:pPr>
      <w:r>
        <w:t>All non-regulatory signage shall be posted in English and French languages as per the City’s French Language Policy</w:t>
      </w:r>
      <w:r w:rsidRPr="00D16A6A">
        <w:t xml:space="preserve">.  </w:t>
      </w:r>
    </w:p>
    <w:p w14:paraId="215AFDC0" w14:textId="77777777" w:rsidR="00224FA3" w:rsidRDefault="00224FA3" w:rsidP="00224FA3">
      <w:pPr>
        <w:tabs>
          <w:tab w:val="left" w:pos="1440"/>
          <w:tab w:val="left" w:pos="5040"/>
        </w:tabs>
        <w:ind w:left="720"/>
        <w:rPr>
          <w:rFonts w:ascii="Arial" w:hAnsi="Arial" w:cs="Arial"/>
          <w:bCs/>
          <w:sz w:val="22"/>
          <w:szCs w:val="22"/>
          <w:lang w:val="en-CA"/>
        </w:rPr>
      </w:pPr>
      <w:r>
        <w:rPr>
          <w:rFonts w:ascii="Arial" w:hAnsi="Arial" w:cs="Arial"/>
          <w:bCs/>
          <w:sz w:val="22"/>
          <w:szCs w:val="22"/>
          <w:lang w:val="en-CA"/>
        </w:rPr>
        <w:t>The Bidder shall include all costs necessary, within the tender prices, to ensure that the contract is carried out in accordance with the above requirements.</w:t>
      </w:r>
    </w:p>
    <w:p w14:paraId="7BF361FF" w14:textId="0A76A149" w:rsidR="00422DE2" w:rsidRDefault="00422DE2" w:rsidP="00422DE2">
      <w:pPr>
        <w:rPr>
          <w:rFonts w:ascii="Arial" w:eastAsia="Times New Roman" w:hAnsi="Arial"/>
          <w:b/>
          <w:bCs/>
          <w:sz w:val="22"/>
          <w:szCs w:val="28"/>
          <w:lang w:eastAsia="x-none"/>
        </w:rPr>
      </w:pPr>
    </w:p>
    <w:p w14:paraId="35E66C63" w14:textId="5CCF7544" w:rsidR="00422DE2" w:rsidRDefault="00422DE2" w:rsidP="00224FA3">
      <w:pPr>
        <w:pStyle w:val="Heading4"/>
        <w:numPr>
          <w:ilvl w:val="0"/>
          <w:numId w:val="28"/>
        </w:numPr>
        <w:tabs>
          <w:tab w:val="num" w:pos="360"/>
        </w:tabs>
        <w:ind w:left="360"/>
      </w:pPr>
      <w:r w:rsidRPr="00176C99">
        <w:t>Operational Constraints</w:t>
      </w:r>
    </w:p>
    <w:p w14:paraId="1DD28D6B" w14:textId="186489B4" w:rsidR="00175DB1" w:rsidRPr="00175DB1" w:rsidRDefault="00175DB1" w:rsidP="00175DB1">
      <w:pPr>
        <w:pStyle w:val="NoSpacing"/>
        <w:rPr>
          <w:highlight w:val="yellow"/>
        </w:rPr>
      </w:pPr>
      <w:r>
        <w:rPr>
          <w:highlight w:val="yellow"/>
        </w:rPr>
        <w:t>* [Designer to insert Operational Constraints Special Provision when required].</w:t>
      </w:r>
    </w:p>
    <w:p w14:paraId="63D8ECA0" w14:textId="77777777" w:rsidR="00422DE2" w:rsidRDefault="00422DE2" w:rsidP="00422DE2">
      <w:pPr>
        <w:pStyle w:val="NoSpacing"/>
      </w:pPr>
      <w:r w:rsidRPr="003A1169">
        <w:rPr>
          <w:highlight w:val="yellow"/>
        </w:rPr>
        <w:t xml:space="preserve">Include any operational constraints relevant to this contract (i.e.: </w:t>
      </w:r>
      <w:r>
        <w:rPr>
          <w:highlight w:val="yellow"/>
        </w:rPr>
        <w:t xml:space="preserve"> </w:t>
      </w:r>
      <w:r w:rsidRPr="003A1169">
        <w:rPr>
          <w:highlight w:val="yellow"/>
        </w:rPr>
        <w:t>Maintenance of Traffic, Migratory Bird Protection, Water/Wastewater Requirements).  Special Provision for “Operational Constraints” to be provided by Engineering Services.</w:t>
      </w:r>
    </w:p>
    <w:p w14:paraId="13FAAE17" w14:textId="77777777" w:rsidR="00422DE2" w:rsidRPr="004B4CDF" w:rsidRDefault="00422DE2" w:rsidP="00224FA3">
      <w:pPr>
        <w:pStyle w:val="Heading4"/>
        <w:numPr>
          <w:ilvl w:val="0"/>
          <w:numId w:val="28"/>
        </w:numPr>
        <w:tabs>
          <w:tab w:val="num" w:pos="360"/>
        </w:tabs>
        <w:ind w:left="360"/>
      </w:pPr>
      <w:r>
        <w:t>Interruption and</w:t>
      </w:r>
      <w:r w:rsidRPr="004B4CDF">
        <w:t xml:space="preserve"> </w:t>
      </w:r>
      <w:r>
        <w:t>Phasing of Work/Shutdowns</w:t>
      </w:r>
    </w:p>
    <w:p w14:paraId="12F5546B" w14:textId="77777777" w:rsidR="00422DE2" w:rsidRPr="00517941" w:rsidRDefault="00422DE2" w:rsidP="00422DE2">
      <w:pPr>
        <w:pStyle w:val="NoSpacing"/>
        <w:rPr>
          <w:lang w:val="en-CA"/>
        </w:rPr>
      </w:pPr>
      <w:r w:rsidRPr="00517941">
        <w:rPr>
          <w:lang w:val="en-CA"/>
        </w:rPr>
        <w:t xml:space="preserve">The Contractor shall coordinate all </w:t>
      </w:r>
      <w:r>
        <w:rPr>
          <w:lang w:val="en-CA"/>
        </w:rPr>
        <w:t>Work</w:t>
      </w:r>
      <w:r w:rsidRPr="00517941">
        <w:rPr>
          <w:lang w:val="en-CA"/>
        </w:rPr>
        <w:t xml:space="preserve"> with City of Greater Sudbury staff.  Work shall be conducted to minimize disruption and shutdowns.</w:t>
      </w:r>
    </w:p>
    <w:p w14:paraId="68B438DA" w14:textId="77777777" w:rsidR="00422DE2" w:rsidRDefault="00422DE2" w:rsidP="00422DE2">
      <w:pPr>
        <w:pStyle w:val="NoSpacing"/>
        <w:rPr>
          <w:lang w:val="en-CA"/>
        </w:rPr>
      </w:pPr>
      <w:r w:rsidRPr="009B5C2C">
        <w:t xml:space="preserve">Required shutdowns must be scheduled with City Operations. </w:t>
      </w:r>
      <w:r>
        <w:t xml:space="preserve"> </w:t>
      </w:r>
      <w:r w:rsidRPr="009B5C2C">
        <w:t xml:space="preserve">The Contractor is required to submit and receive written approval from City Operations </w:t>
      </w:r>
      <w:r w:rsidRPr="00923923">
        <w:rPr>
          <w:highlight w:val="yellow"/>
        </w:rPr>
        <w:t>(##)</w:t>
      </w:r>
      <w:r w:rsidRPr="009B5C2C">
        <w:t xml:space="preserve"> hours in advance </w:t>
      </w:r>
      <w:proofErr w:type="gramStart"/>
      <w:r w:rsidRPr="009B5C2C">
        <w:t>in order to</w:t>
      </w:r>
      <w:proofErr w:type="gramEnd"/>
      <w:r w:rsidRPr="009B5C2C">
        <w:t xml:space="preserve"> facilitate a shutdown of any equipment or process at the </w:t>
      </w:r>
      <w:r>
        <w:t>facility</w:t>
      </w:r>
      <w:r w:rsidRPr="009B5C2C">
        <w:t>.</w:t>
      </w:r>
    </w:p>
    <w:p w14:paraId="64F5F4EF" w14:textId="77777777" w:rsidR="00422DE2" w:rsidRPr="009B5C2C" w:rsidRDefault="00422DE2" w:rsidP="00422DE2">
      <w:pPr>
        <w:pStyle w:val="NoSpacing"/>
        <w:rPr>
          <w:sz w:val="21"/>
        </w:rPr>
      </w:pPr>
      <w:r w:rsidRPr="009B5C2C">
        <w:rPr>
          <w:sz w:val="21"/>
        </w:rPr>
        <w:t xml:space="preserve">The </w:t>
      </w:r>
      <w:r>
        <w:rPr>
          <w:sz w:val="21"/>
        </w:rPr>
        <w:t xml:space="preserve">Bidder </w:t>
      </w:r>
      <w:r w:rsidRPr="009B5C2C">
        <w:rPr>
          <w:sz w:val="21"/>
        </w:rPr>
        <w:t xml:space="preserve">is hereby notified that the City of Greater Sudbury reserves the right to stop </w:t>
      </w:r>
      <w:r>
        <w:rPr>
          <w:sz w:val="21"/>
        </w:rPr>
        <w:t>W</w:t>
      </w:r>
      <w:r w:rsidRPr="009B5C2C">
        <w:rPr>
          <w:sz w:val="21"/>
        </w:rPr>
        <w:t>ork</w:t>
      </w:r>
      <w:r>
        <w:rPr>
          <w:sz w:val="21"/>
        </w:rPr>
        <w:t xml:space="preserve"> </w:t>
      </w:r>
      <w:r w:rsidRPr="009B5C2C">
        <w:rPr>
          <w:sz w:val="21"/>
        </w:rPr>
        <w:t xml:space="preserve">at this site at any time due to changes in weather, water supply/demand conditions or </w:t>
      </w:r>
      <w:r>
        <w:rPr>
          <w:sz w:val="21"/>
        </w:rPr>
        <w:t>w</w:t>
      </w:r>
      <w:r w:rsidRPr="009B5C2C">
        <w:rPr>
          <w:sz w:val="21"/>
        </w:rPr>
        <w:t xml:space="preserve">orker safety. </w:t>
      </w:r>
      <w:r>
        <w:rPr>
          <w:sz w:val="21"/>
        </w:rPr>
        <w:t xml:space="preserve"> </w:t>
      </w:r>
      <w:r w:rsidRPr="009B5C2C">
        <w:rPr>
          <w:sz w:val="21"/>
        </w:rPr>
        <w:t xml:space="preserve">The </w:t>
      </w:r>
      <w:r>
        <w:rPr>
          <w:sz w:val="21"/>
        </w:rPr>
        <w:lastRenderedPageBreak/>
        <w:t xml:space="preserve">Bidder </w:t>
      </w:r>
      <w:r w:rsidRPr="009B5C2C">
        <w:rPr>
          <w:sz w:val="21"/>
        </w:rPr>
        <w:t xml:space="preserve">will not hold the City of Greater Sudbury responsible for lost time and/or costs associated with the stoppage of </w:t>
      </w:r>
      <w:r>
        <w:rPr>
          <w:sz w:val="21"/>
        </w:rPr>
        <w:t>W</w:t>
      </w:r>
      <w:r w:rsidRPr="009B5C2C">
        <w:rPr>
          <w:sz w:val="21"/>
        </w:rPr>
        <w:t>ork.</w:t>
      </w:r>
    </w:p>
    <w:p w14:paraId="4AC26AB0" w14:textId="77777777" w:rsidR="00422DE2" w:rsidRPr="009B5C2C" w:rsidRDefault="00422DE2" w:rsidP="00422DE2">
      <w:pPr>
        <w:numPr>
          <w:ilvl w:val="0"/>
          <w:numId w:val="22"/>
        </w:numPr>
        <w:tabs>
          <w:tab w:val="left" w:pos="720"/>
        </w:tabs>
        <w:spacing w:before="240" w:line="241" w:lineRule="exact"/>
        <w:ind w:left="720" w:right="504"/>
        <w:textAlignment w:val="baseline"/>
        <w:rPr>
          <w:rFonts w:ascii="Arial" w:eastAsia="Arial" w:hAnsi="Arial"/>
          <w:color w:val="000000"/>
          <w:spacing w:val="-5"/>
          <w:sz w:val="22"/>
          <w:szCs w:val="22"/>
        </w:rPr>
      </w:pPr>
      <w:r w:rsidRPr="009B5C2C">
        <w:rPr>
          <w:rFonts w:ascii="Arial" w:eastAsia="Arial" w:hAnsi="Arial"/>
          <w:color w:val="000000"/>
          <w:spacing w:val="-1"/>
          <w:sz w:val="21"/>
          <w:szCs w:val="22"/>
        </w:rPr>
        <w:t xml:space="preserve">The City is required to operate the </w:t>
      </w:r>
      <w:r w:rsidRPr="00923923">
        <w:rPr>
          <w:rFonts w:ascii="Arial" w:eastAsia="Arial" w:hAnsi="Arial"/>
          <w:color w:val="000000"/>
          <w:spacing w:val="-1"/>
          <w:sz w:val="21"/>
          <w:szCs w:val="22"/>
          <w:highlight w:val="yellow"/>
        </w:rPr>
        <w:t>(facility</w:t>
      </w:r>
      <w:r>
        <w:rPr>
          <w:rFonts w:ascii="Arial" w:eastAsia="Arial" w:hAnsi="Arial"/>
          <w:color w:val="000000"/>
          <w:spacing w:val="-1"/>
          <w:sz w:val="21"/>
          <w:szCs w:val="22"/>
          <w:highlight w:val="yellow"/>
        </w:rPr>
        <w:t xml:space="preserve"> name</w:t>
      </w:r>
      <w:r w:rsidRPr="00923923">
        <w:rPr>
          <w:rFonts w:ascii="Arial" w:eastAsia="Arial" w:hAnsi="Arial"/>
          <w:color w:val="000000"/>
          <w:spacing w:val="-1"/>
          <w:sz w:val="21"/>
          <w:szCs w:val="22"/>
          <w:highlight w:val="yellow"/>
        </w:rPr>
        <w:t>)</w:t>
      </w:r>
      <w:r w:rsidRPr="009B5C2C">
        <w:rPr>
          <w:rFonts w:ascii="Arial" w:eastAsia="Arial" w:hAnsi="Arial"/>
          <w:color w:val="000000"/>
          <w:spacing w:val="-1"/>
          <w:sz w:val="21"/>
          <w:szCs w:val="22"/>
        </w:rPr>
        <w:t xml:space="preserve"> in accordance with </w:t>
      </w:r>
      <w:r>
        <w:rPr>
          <w:rFonts w:ascii="Arial" w:eastAsia="Arial" w:hAnsi="Arial"/>
          <w:color w:val="000000"/>
          <w:spacing w:val="-1"/>
          <w:sz w:val="21"/>
          <w:szCs w:val="22"/>
        </w:rPr>
        <w:t>t</w:t>
      </w:r>
      <w:r w:rsidRPr="009B5C2C">
        <w:rPr>
          <w:rFonts w:ascii="Arial" w:eastAsia="Arial" w:hAnsi="Arial"/>
          <w:color w:val="000000"/>
          <w:spacing w:val="-1"/>
          <w:sz w:val="21"/>
          <w:szCs w:val="22"/>
        </w:rPr>
        <w:t>he Environmental Compliance Approval granted by the Ontario Ministry of Environment</w:t>
      </w:r>
      <w:r>
        <w:rPr>
          <w:rFonts w:ascii="Arial" w:eastAsia="Arial" w:hAnsi="Arial"/>
          <w:color w:val="000000"/>
          <w:spacing w:val="-1"/>
          <w:sz w:val="21"/>
          <w:szCs w:val="22"/>
        </w:rPr>
        <w:t xml:space="preserve"> </w:t>
      </w:r>
      <w:r w:rsidRPr="009B5C2C">
        <w:rPr>
          <w:rFonts w:ascii="Arial" w:eastAsia="Arial" w:hAnsi="Arial"/>
          <w:color w:val="000000"/>
          <w:spacing w:val="-5"/>
          <w:sz w:val="22"/>
          <w:szCs w:val="22"/>
        </w:rPr>
        <w:t xml:space="preserve">and Climate Change. </w:t>
      </w:r>
      <w:r>
        <w:rPr>
          <w:rFonts w:ascii="Arial" w:eastAsia="Arial" w:hAnsi="Arial"/>
          <w:color w:val="000000"/>
          <w:spacing w:val="-5"/>
          <w:sz w:val="22"/>
          <w:szCs w:val="22"/>
        </w:rPr>
        <w:t xml:space="preserve"> </w:t>
      </w:r>
      <w:r w:rsidRPr="009B5C2C">
        <w:rPr>
          <w:rFonts w:ascii="Arial" w:eastAsia="Arial" w:hAnsi="Arial"/>
          <w:color w:val="000000"/>
          <w:spacing w:val="-5"/>
          <w:sz w:val="22"/>
          <w:szCs w:val="22"/>
        </w:rPr>
        <w:t xml:space="preserve">The Contractor shall </w:t>
      </w:r>
      <w:proofErr w:type="gramStart"/>
      <w:r w:rsidRPr="009B5C2C">
        <w:rPr>
          <w:rFonts w:ascii="Arial" w:eastAsia="Arial" w:hAnsi="Arial"/>
          <w:color w:val="000000"/>
          <w:spacing w:val="-5"/>
          <w:sz w:val="22"/>
          <w:szCs w:val="22"/>
        </w:rPr>
        <w:t>provide and maintain access for the City Operations staff at all times</w:t>
      </w:r>
      <w:proofErr w:type="gramEnd"/>
      <w:r w:rsidRPr="009B5C2C">
        <w:rPr>
          <w:rFonts w:ascii="Arial" w:eastAsia="Arial" w:hAnsi="Arial"/>
          <w:color w:val="000000"/>
          <w:spacing w:val="-5"/>
          <w:sz w:val="22"/>
          <w:szCs w:val="22"/>
        </w:rPr>
        <w:t xml:space="preserve"> to facilitate the operation of the </w:t>
      </w:r>
      <w:r w:rsidRPr="00923923">
        <w:rPr>
          <w:rFonts w:ascii="Arial" w:eastAsia="Arial" w:hAnsi="Arial"/>
          <w:color w:val="000000"/>
          <w:spacing w:val="-5"/>
          <w:sz w:val="22"/>
          <w:szCs w:val="22"/>
          <w:highlight w:val="yellow"/>
        </w:rPr>
        <w:t>(facility name)</w:t>
      </w:r>
      <w:r w:rsidRPr="009B5C2C">
        <w:rPr>
          <w:rFonts w:ascii="Arial" w:eastAsia="Arial" w:hAnsi="Arial"/>
          <w:color w:val="000000"/>
          <w:spacing w:val="-5"/>
          <w:sz w:val="22"/>
          <w:szCs w:val="22"/>
        </w:rPr>
        <w:t xml:space="preserve">. </w:t>
      </w:r>
      <w:r>
        <w:rPr>
          <w:rFonts w:ascii="Arial" w:eastAsia="Arial" w:hAnsi="Arial"/>
          <w:color w:val="000000"/>
          <w:spacing w:val="-5"/>
          <w:sz w:val="22"/>
          <w:szCs w:val="22"/>
        </w:rPr>
        <w:t xml:space="preserve"> </w:t>
      </w:r>
      <w:r w:rsidRPr="009B5C2C">
        <w:rPr>
          <w:rFonts w:ascii="Arial" w:eastAsia="Arial" w:hAnsi="Arial"/>
          <w:color w:val="000000"/>
          <w:spacing w:val="-5"/>
          <w:sz w:val="22"/>
          <w:szCs w:val="22"/>
        </w:rPr>
        <w:t xml:space="preserve">The Contractor shall coordinate all </w:t>
      </w:r>
      <w:r>
        <w:rPr>
          <w:rFonts w:ascii="Arial" w:eastAsia="Arial" w:hAnsi="Arial"/>
          <w:color w:val="000000"/>
          <w:spacing w:val="-5"/>
          <w:sz w:val="22"/>
          <w:szCs w:val="22"/>
        </w:rPr>
        <w:t>W</w:t>
      </w:r>
      <w:r w:rsidRPr="009B5C2C">
        <w:rPr>
          <w:rFonts w:ascii="Arial" w:eastAsia="Arial" w:hAnsi="Arial"/>
          <w:color w:val="000000"/>
          <w:spacing w:val="-5"/>
          <w:sz w:val="22"/>
          <w:szCs w:val="22"/>
        </w:rPr>
        <w:t xml:space="preserve">ork at the </w:t>
      </w:r>
      <w:r>
        <w:rPr>
          <w:rFonts w:ascii="Arial" w:eastAsia="Arial" w:hAnsi="Arial"/>
          <w:color w:val="000000"/>
          <w:spacing w:val="-5"/>
          <w:sz w:val="22"/>
          <w:szCs w:val="22"/>
        </w:rPr>
        <w:t>facility</w:t>
      </w:r>
      <w:r w:rsidRPr="009B5C2C">
        <w:rPr>
          <w:rFonts w:ascii="Arial" w:eastAsia="Arial" w:hAnsi="Arial"/>
          <w:color w:val="000000"/>
          <w:spacing w:val="-5"/>
          <w:sz w:val="22"/>
          <w:szCs w:val="22"/>
        </w:rPr>
        <w:t xml:space="preserve"> with the City Operations.</w:t>
      </w:r>
    </w:p>
    <w:p w14:paraId="1F83B110" w14:textId="77777777" w:rsidR="00422DE2" w:rsidRPr="009B5C2C" w:rsidRDefault="00422DE2" w:rsidP="00422DE2">
      <w:pPr>
        <w:numPr>
          <w:ilvl w:val="0"/>
          <w:numId w:val="21"/>
        </w:numPr>
        <w:tabs>
          <w:tab w:val="clear" w:pos="1008"/>
          <w:tab w:val="left" w:pos="720"/>
          <w:tab w:val="num" w:pos="1080"/>
          <w:tab w:val="left" w:pos="1260"/>
        </w:tabs>
        <w:autoSpaceDE/>
        <w:autoSpaceDN/>
        <w:adjustRightInd/>
        <w:spacing w:before="244" w:line="244" w:lineRule="exact"/>
        <w:ind w:left="720" w:right="576" w:hanging="432"/>
        <w:textAlignment w:val="baseline"/>
        <w:rPr>
          <w:rFonts w:ascii="Arial" w:eastAsia="Arial" w:hAnsi="Arial"/>
          <w:color w:val="000000"/>
          <w:sz w:val="22"/>
          <w:szCs w:val="22"/>
        </w:rPr>
      </w:pPr>
      <w:r w:rsidRPr="009B5C2C">
        <w:rPr>
          <w:rFonts w:ascii="Arial" w:eastAsia="Arial" w:hAnsi="Arial"/>
          <w:color w:val="000000"/>
          <w:sz w:val="22"/>
          <w:szCs w:val="22"/>
        </w:rPr>
        <w:t xml:space="preserve">The Contractor is hereby notified that the City reserves the right to stop </w:t>
      </w:r>
      <w:r>
        <w:rPr>
          <w:rFonts w:ascii="Arial" w:eastAsia="Arial" w:hAnsi="Arial"/>
          <w:color w:val="000000"/>
          <w:sz w:val="22"/>
          <w:szCs w:val="22"/>
        </w:rPr>
        <w:t>W</w:t>
      </w:r>
      <w:r w:rsidRPr="009B5C2C">
        <w:rPr>
          <w:rFonts w:ascii="Arial" w:eastAsia="Arial" w:hAnsi="Arial"/>
          <w:color w:val="000000"/>
          <w:sz w:val="22"/>
          <w:szCs w:val="22"/>
        </w:rPr>
        <w:t xml:space="preserve">ork at any time due to change in weather and/or plant </w:t>
      </w:r>
      <w:r>
        <w:rPr>
          <w:rFonts w:ascii="Arial" w:eastAsia="Arial" w:hAnsi="Arial"/>
          <w:color w:val="000000"/>
          <w:sz w:val="22"/>
          <w:szCs w:val="22"/>
        </w:rPr>
        <w:t>flow</w:t>
      </w:r>
      <w:r w:rsidRPr="009B5C2C">
        <w:rPr>
          <w:rFonts w:ascii="Arial" w:eastAsia="Arial" w:hAnsi="Arial"/>
          <w:color w:val="000000"/>
          <w:sz w:val="22"/>
          <w:szCs w:val="22"/>
        </w:rPr>
        <w:t xml:space="preserve"> conditions.</w:t>
      </w:r>
    </w:p>
    <w:p w14:paraId="1A2C8576" w14:textId="77777777" w:rsidR="00422DE2" w:rsidRPr="009B5C2C" w:rsidRDefault="00422DE2" w:rsidP="00422DE2">
      <w:pPr>
        <w:numPr>
          <w:ilvl w:val="0"/>
          <w:numId w:val="21"/>
        </w:numPr>
        <w:tabs>
          <w:tab w:val="clear" w:pos="1008"/>
          <w:tab w:val="left" w:pos="720"/>
          <w:tab w:val="num" w:pos="1080"/>
          <w:tab w:val="left" w:pos="1170"/>
        </w:tabs>
        <w:autoSpaceDE/>
        <w:autoSpaceDN/>
        <w:adjustRightInd/>
        <w:spacing w:before="232" w:line="244" w:lineRule="exact"/>
        <w:ind w:left="720" w:right="360" w:hanging="432"/>
        <w:textAlignment w:val="baseline"/>
        <w:rPr>
          <w:rFonts w:ascii="Arial" w:eastAsia="Arial" w:hAnsi="Arial"/>
          <w:color w:val="000000"/>
          <w:sz w:val="22"/>
          <w:szCs w:val="22"/>
        </w:rPr>
      </w:pPr>
      <w:r w:rsidRPr="009B5C2C">
        <w:rPr>
          <w:rFonts w:ascii="Arial" w:eastAsia="Arial" w:hAnsi="Arial"/>
          <w:color w:val="000000"/>
          <w:sz w:val="22"/>
          <w:szCs w:val="22"/>
        </w:rPr>
        <w:t xml:space="preserve">Every effort shall be made to minimize disruptions at the </w:t>
      </w:r>
      <w:r w:rsidRPr="00923923">
        <w:rPr>
          <w:rFonts w:ascii="Arial" w:eastAsia="Arial" w:hAnsi="Arial"/>
          <w:color w:val="000000"/>
          <w:sz w:val="22"/>
          <w:szCs w:val="22"/>
          <w:highlight w:val="yellow"/>
        </w:rPr>
        <w:t>(facility name)</w:t>
      </w:r>
      <w:r w:rsidRPr="009B5C2C">
        <w:rPr>
          <w:rFonts w:ascii="Arial" w:eastAsia="Arial" w:hAnsi="Arial"/>
          <w:color w:val="000000"/>
          <w:sz w:val="22"/>
          <w:szCs w:val="22"/>
        </w:rPr>
        <w:t xml:space="preserve">. </w:t>
      </w:r>
      <w:r>
        <w:rPr>
          <w:rFonts w:ascii="Arial" w:eastAsia="Arial" w:hAnsi="Arial"/>
          <w:color w:val="000000"/>
          <w:sz w:val="22"/>
          <w:szCs w:val="22"/>
        </w:rPr>
        <w:t xml:space="preserve"> </w:t>
      </w:r>
      <w:r w:rsidRPr="009B5C2C">
        <w:rPr>
          <w:rFonts w:ascii="Arial" w:eastAsia="Arial" w:hAnsi="Arial"/>
          <w:color w:val="000000"/>
          <w:sz w:val="22"/>
          <w:szCs w:val="22"/>
        </w:rPr>
        <w:t xml:space="preserve">The Contractor shall schedule </w:t>
      </w:r>
      <w:r>
        <w:rPr>
          <w:rFonts w:ascii="Arial" w:eastAsia="Arial" w:hAnsi="Arial"/>
          <w:color w:val="000000"/>
          <w:sz w:val="22"/>
          <w:szCs w:val="22"/>
        </w:rPr>
        <w:t>W</w:t>
      </w:r>
      <w:r w:rsidRPr="009B5C2C">
        <w:rPr>
          <w:rFonts w:ascii="Arial" w:eastAsia="Arial" w:hAnsi="Arial"/>
          <w:color w:val="000000"/>
          <w:sz w:val="22"/>
          <w:szCs w:val="22"/>
        </w:rPr>
        <w:t xml:space="preserve">ork to minimize Plant/Equipment shutdowns. </w:t>
      </w:r>
      <w:r>
        <w:rPr>
          <w:rFonts w:ascii="Arial" w:eastAsia="Arial" w:hAnsi="Arial"/>
          <w:color w:val="000000"/>
          <w:sz w:val="22"/>
          <w:szCs w:val="22"/>
        </w:rPr>
        <w:t xml:space="preserve"> </w:t>
      </w:r>
      <w:r w:rsidRPr="009B5C2C">
        <w:rPr>
          <w:rFonts w:ascii="Arial" w:eastAsia="Arial" w:hAnsi="Arial"/>
          <w:color w:val="000000"/>
          <w:sz w:val="22"/>
          <w:szCs w:val="22"/>
        </w:rPr>
        <w:t xml:space="preserve">All </w:t>
      </w:r>
      <w:r>
        <w:rPr>
          <w:rFonts w:ascii="Arial" w:eastAsia="Arial" w:hAnsi="Arial"/>
          <w:color w:val="000000"/>
          <w:sz w:val="22"/>
          <w:szCs w:val="22"/>
        </w:rPr>
        <w:t>W</w:t>
      </w:r>
      <w:r w:rsidRPr="009B5C2C">
        <w:rPr>
          <w:rFonts w:ascii="Arial" w:eastAsia="Arial" w:hAnsi="Arial"/>
          <w:color w:val="000000"/>
          <w:sz w:val="22"/>
          <w:szCs w:val="22"/>
        </w:rPr>
        <w:t xml:space="preserve">ork to be coordinated with the </w:t>
      </w:r>
      <w:proofErr w:type="gramStart"/>
      <w:r w:rsidRPr="009B5C2C">
        <w:rPr>
          <w:rFonts w:ascii="Arial" w:eastAsia="Arial" w:hAnsi="Arial"/>
          <w:color w:val="000000"/>
          <w:sz w:val="22"/>
          <w:szCs w:val="22"/>
        </w:rPr>
        <w:t>City</w:t>
      </w:r>
      <w:proofErr w:type="gramEnd"/>
      <w:r w:rsidRPr="009B5C2C">
        <w:rPr>
          <w:rFonts w:ascii="Arial" w:eastAsia="Arial" w:hAnsi="Arial"/>
          <w:color w:val="000000"/>
          <w:sz w:val="22"/>
          <w:szCs w:val="22"/>
        </w:rPr>
        <w:t xml:space="preserve"> staff and City representative.</w:t>
      </w:r>
    </w:p>
    <w:p w14:paraId="3908C0C1" w14:textId="77777777" w:rsidR="00422DE2" w:rsidRPr="009B5C2C" w:rsidRDefault="00422DE2" w:rsidP="00422DE2">
      <w:pPr>
        <w:numPr>
          <w:ilvl w:val="0"/>
          <w:numId w:val="21"/>
        </w:numPr>
        <w:tabs>
          <w:tab w:val="left" w:pos="720"/>
          <w:tab w:val="left" w:pos="1080"/>
        </w:tabs>
        <w:autoSpaceDE/>
        <w:autoSpaceDN/>
        <w:adjustRightInd/>
        <w:spacing w:before="235" w:line="248" w:lineRule="exact"/>
        <w:ind w:left="720" w:right="720" w:hanging="432"/>
        <w:textAlignment w:val="baseline"/>
        <w:rPr>
          <w:rFonts w:ascii="Arial" w:eastAsia="Arial" w:hAnsi="Arial"/>
          <w:color w:val="000000"/>
          <w:sz w:val="22"/>
          <w:szCs w:val="22"/>
        </w:rPr>
      </w:pPr>
      <w:r w:rsidRPr="009B5C2C">
        <w:rPr>
          <w:rFonts w:ascii="Arial" w:eastAsia="Arial" w:hAnsi="Arial"/>
          <w:color w:val="000000"/>
          <w:sz w:val="22"/>
          <w:szCs w:val="22"/>
        </w:rPr>
        <w:t xml:space="preserve">The Contractor must develop and submit the following plans to be reviewed by the Owner's representative </w:t>
      </w:r>
      <w:r w:rsidRPr="00923923">
        <w:rPr>
          <w:rFonts w:ascii="Arial" w:eastAsia="Arial" w:hAnsi="Arial"/>
          <w:color w:val="000000"/>
          <w:sz w:val="22"/>
          <w:szCs w:val="22"/>
          <w:highlight w:val="yellow"/>
        </w:rPr>
        <w:t>(#)</w:t>
      </w:r>
      <w:r w:rsidRPr="009B5C2C">
        <w:rPr>
          <w:rFonts w:ascii="Arial" w:eastAsia="Arial" w:hAnsi="Arial"/>
          <w:color w:val="000000"/>
          <w:sz w:val="22"/>
          <w:szCs w:val="22"/>
        </w:rPr>
        <w:t xml:space="preserve"> weeks prior to initiating a shutdown of the </w:t>
      </w:r>
      <w:r>
        <w:rPr>
          <w:rFonts w:ascii="Arial" w:eastAsia="Arial" w:hAnsi="Arial"/>
          <w:color w:val="000000"/>
          <w:sz w:val="22"/>
          <w:szCs w:val="22"/>
        </w:rPr>
        <w:t>facility</w:t>
      </w:r>
      <w:r w:rsidRPr="009B5C2C">
        <w:rPr>
          <w:rFonts w:ascii="Arial" w:eastAsia="Arial" w:hAnsi="Arial"/>
          <w:color w:val="000000"/>
          <w:sz w:val="22"/>
          <w:szCs w:val="22"/>
        </w:rPr>
        <w:t>.</w:t>
      </w:r>
    </w:p>
    <w:p w14:paraId="1FD7917E" w14:textId="77777777" w:rsidR="00422DE2" w:rsidRPr="009B5C2C" w:rsidRDefault="00422DE2" w:rsidP="00422DE2">
      <w:pPr>
        <w:pStyle w:val="NoSpacing"/>
        <w:numPr>
          <w:ilvl w:val="0"/>
          <w:numId w:val="27"/>
        </w:numPr>
        <w:spacing w:before="120" w:after="120"/>
        <w:ind w:left="1080"/>
      </w:pPr>
      <w:r w:rsidRPr="009B5C2C">
        <w:t>Construction Sequencing Plan</w:t>
      </w:r>
    </w:p>
    <w:p w14:paraId="2BF55F66" w14:textId="77777777" w:rsidR="00422DE2" w:rsidRPr="009B5C2C" w:rsidRDefault="00422DE2" w:rsidP="00422DE2">
      <w:pPr>
        <w:pStyle w:val="NoSpacing"/>
        <w:numPr>
          <w:ilvl w:val="0"/>
          <w:numId w:val="27"/>
        </w:numPr>
        <w:spacing w:before="120" w:after="120"/>
        <w:ind w:left="1080"/>
        <w:rPr>
          <w:spacing w:val="-2"/>
        </w:rPr>
      </w:pPr>
      <w:r w:rsidRPr="009B5C2C">
        <w:rPr>
          <w:spacing w:val="-2"/>
        </w:rPr>
        <w:t>Shutdown and</w:t>
      </w:r>
      <w:r>
        <w:rPr>
          <w:spacing w:val="-2"/>
        </w:rPr>
        <w:t xml:space="preserve"> Water/</w:t>
      </w:r>
      <w:r w:rsidRPr="009B5C2C">
        <w:rPr>
          <w:spacing w:val="-2"/>
        </w:rPr>
        <w:t>Wastewater Management Plan</w:t>
      </w:r>
    </w:p>
    <w:p w14:paraId="7F59909C" w14:textId="77777777" w:rsidR="00422DE2" w:rsidRPr="009B5C2C" w:rsidRDefault="00422DE2" w:rsidP="00422DE2">
      <w:pPr>
        <w:pStyle w:val="NoSpacing"/>
        <w:numPr>
          <w:ilvl w:val="0"/>
          <w:numId w:val="27"/>
        </w:numPr>
        <w:spacing w:before="120" w:after="120"/>
        <w:ind w:left="1080"/>
      </w:pPr>
      <w:r w:rsidRPr="009B5C2C">
        <w:t>Risk Management Plan</w:t>
      </w:r>
    </w:p>
    <w:p w14:paraId="2A0DB898" w14:textId="77777777" w:rsidR="00422DE2" w:rsidRDefault="00422DE2" w:rsidP="00422DE2">
      <w:pPr>
        <w:numPr>
          <w:ilvl w:val="0"/>
          <w:numId w:val="21"/>
        </w:numPr>
        <w:tabs>
          <w:tab w:val="clear" w:pos="1008"/>
          <w:tab w:val="left" w:pos="720"/>
        </w:tabs>
        <w:autoSpaceDE/>
        <w:autoSpaceDN/>
        <w:adjustRightInd/>
        <w:spacing w:before="233" w:line="246" w:lineRule="exact"/>
        <w:ind w:left="720" w:right="576" w:hanging="342"/>
        <w:textAlignment w:val="baseline"/>
        <w:rPr>
          <w:rFonts w:ascii="Arial" w:eastAsia="Arial" w:hAnsi="Arial"/>
          <w:color w:val="000000"/>
          <w:sz w:val="22"/>
          <w:szCs w:val="22"/>
        </w:rPr>
      </w:pPr>
      <w:r w:rsidRPr="009B5C2C">
        <w:rPr>
          <w:rFonts w:ascii="Arial" w:eastAsia="Arial" w:hAnsi="Arial"/>
          <w:color w:val="000000"/>
          <w:sz w:val="22"/>
          <w:szCs w:val="22"/>
        </w:rPr>
        <w:t xml:space="preserve">Refer to Item </w:t>
      </w:r>
      <w:r w:rsidRPr="00690F41">
        <w:rPr>
          <w:rFonts w:ascii="Arial" w:eastAsia="Arial" w:hAnsi="Arial"/>
          <w:color w:val="000000"/>
          <w:sz w:val="22"/>
          <w:szCs w:val="22"/>
          <w:highlight w:val="yellow"/>
        </w:rPr>
        <w:t>(##)</w:t>
      </w:r>
      <w:r w:rsidRPr="009B5C2C">
        <w:rPr>
          <w:rFonts w:ascii="Arial" w:eastAsia="Arial" w:hAnsi="Arial"/>
          <w:color w:val="000000"/>
          <w:sz w:val="22"/>
          <w:szCs w:val="22"/>
        </w:rPr>
        <w:t xml:space="preserve"> of the Special Provisions for the information to be included in each plan. </w:t>
      </w:r>
      <w:r>
        <w:rPr>
          <w:rFonts w:ascii="Arial" w:eastAsia="Arial" w:hAnsi="Arial"/>
          <w:color w:val="000000"/>
          <w:sz w:val="22"/>
          <w:szCs w:val="22"/>
        </w:rPr>
        <w:t xml:space="preserve"> </w:t>
      </w:r>
      <w:r w:rsidRPr="009B5C2C">
        <w:rPr>
          <w:rFonts w:ascii="Arial" w:eastAsia="Arial" w:hAnsi="Arial"/>
          <w:color w:val="000000"/>
          <w:sz w:val="22"/>
          <w:szCs w:val="22"/>
        </w:rPr>
        <w:t xml:space="preserve">The Contractor shall not proceed with a </w:t>
      </w:r>
      <w:r>
        <w:rPr>
          <w:rFonts w:ascii="Arial" w:eastAsia="Arial" w:hAnsi="Arial"/>
          <w:color w:val="000000"/>
          <w:sz w:val="22"/>
          <w:szCs w:val="22"/>
        </w:rPr>
        <w:t>facility</w:t>
      </w:r>
      <w:r w:rsidRPr="009B5C2C">
        <w:rPr>
          <w:rFonts w:ascii="Arial" w:eastAsia="Arial" w:hAnsi="Arial"/>
          <w:color w:val="000000"/>
          <w:sz w:val="22"/>
          <w:szCs w:val="22"/>
        </w:rPr>
        <w:t xml:space="preserve"> shutdown until the above plans have been reviewed and accepted by the Contractor and the Owner's representative.</w:t>
      </w:r>
    </w:p>
    <w:p w14:paraId="6B6F65E0" w14:textId="77777777" w:rsidR="00422DE2" w:rsidRPr="00526277" w:rsidRDefault="00422DE2" w:rsidP="00422DE2">
      <w:pPr>
        <w:numPr>
          <w:ilvl w:val="0"/>
          <w:numId w:val="21"/>
        </w:numPr>
        <w:tabs>
          <w:tab w:val="clear" w:pos="1008"/>
          <w:tab w:val="left" w:pos="720"/>
        </w:tabs>
        <w:autoSpaceDE/>
        <w:autoSpaceDN/>
        <w:adjustRightInd/>
        <w:spacing w:before="233" w:line="246" w:lineRule="exact"/>
        <w:ind w:left="720" w:right="576" w:hanging="342"/>
        <w:textAlignment w:val="baseline"/>
        <w:rPr>
          <w:rFonts w:ascii="Arial" w:eastAsia="Arial" w:hAnsi="Arial" w:cs="Arial"/>
          <w:color w:val="000000"/>
          <w:sz w:val="22"/>
          <w:szCs w:val="22"/>
        </w:rPr>
      </w:pPr>
      <w:r w:rsidRPr="00526277">
        <w:rPr>
          <w:rFonts w:ascii="Arial" w:hAnsi="Arial" w:cs="Arial"/>
          <w:sz w:val="22"/>
          <w:szCs w:val="22"/>
        </w:rPr>
        <w:t xml:space="preserve">Emergency power shall be </w:t>
      </w:r>
      <w:proofErr w:type="gramStart"/>
      <w:r w:rsidRPr="00526277">
        <w:rPr>
          <w:rFonts w:ascii="Arial" w:hAnsi="Arial" w:cs="Arial"/>
          <w:sz w:val="22"/>
          <w:szCs w:val="22"/>
        </w:rPr>
        <w:t>maintained for the facility at all times</w:t>
      </w:r>
      <w:proofErr w:type="gramEnd"/>
      <w:r w:rsidRPr="00526277">
        <w:rPr>
          <w:rFonts w:ascii="Arial" w:hAnsi="Arial" w:cs="Arial"/>
          <w:sz w:val="22"/>
          <w:szCs w:val="22"/>
        </w:rPr>
        <w:t>.</w:t>
      </w:r>
    </w:p>
    <w:p w14:paraId="2BA4273B" w14:textId="77777777" w:rsidR="00422DE2" w:rsidRDefault="00422DE2" w:rsidP="00224FA3">
      <w:pPr>
        <w:pStyle w:val="Heading4"/>
        <w:numPr>
          <w:ilvl w:val="0"/>
          <w:numId w:val="28"/>
        </w:numPr>
        <w:tabs>
          <w:tab w:val="num" w:pos="360"/>
        </w:tabs>
        <w:ind w:left="360"/>
        <w:rPr>
          <w:lang w:val="en-US"/>
        </w:rPr>
      </w:pPr>
      <w:r w:rsidRPr="00975891">
        <w:rPr>
          <w:lang w:val="en-US"/>
        </w:rPr>
        <w:t>Project Signs</w:t>
      </w:r>
    </w:p>
    <w:p w14:paraId="5381C8CA" w14:textId="77777777" w:rsidR="00422DE2" w:rsidRDefault="00422DE2" w:rsidP="00422DE2">
      <w:pPr>
        <w:pStyle w:val="NoSpacing"/>
      </w:pPr>
      <w:r w:rsidRPr="00517941">
        <w:rPr>
          <w:lang w:val="en-CA"/>
        </w:rPr>
        <w:t>Further to Section 10</w:t>
      </w:r>
      <w:r>
        <w:rPr>
          <w:lang w:val="en-CA"/>
        </w:rPr>
        <w:t>5</w:t>
      </w:r>
      <w:r w:rsidRPr="00517941">
        <w:rPr>
          <w:lang w:val="en-CA"/>
        </w:rPr>
        <w:t>-</w:t>
      </w:r>
      <w:r>
        <w:rPr>
          <w:lang w:val="en-CA"/>
        </w:rPr>
        <w:t>7</w:t>
      </w:r>
      <w:r w:rsidRPr="00517941">
        <w:rPr>
          <w:lang w:val="en-CA"/>
        </w:rPr>
        <w:t xml:space="preserve"> of the General Conditions, </w:t>
      </w:r>
      <w:r>
        <w:rPr>
          <w:lang w:val="en-CA"/>
        </w:rPr>
        <w:t xml:space="preserve">Project Signs are not </w:t>
      </w:r>
      <w:r w:rsidRPr="00517941">
        <w:rPr>
          <w:lang w:val="en-CA"/>
        </w:rPr>
        <w:t>required.</w:t>
      </w:r>
    </w:p>
    <w:p w14:paraId="3500DCBA" w14:textId="77777777" w:rsidR="00422DE2" w:rsidRPr="00511EC2" w:rsidRDefault="00422DE2" w:rsidP="00224FA3">
      <w:pPr>
        <w:pStyle w:val="Heading4"/>
        <w:numPr>
          <w:ilvl w:val="0"/>
          <w:numId w:val="28"/>
        </w:numPr>
        <w:tabs>
          <w:tab w:val="num" w:pos="360"/>
        </w:tabs>
        <w:ind w:left="360"/>
      </w:pPr>
      <w:r>
        <w:t>Site Office</w:t>
      </w:r>
    </w:p>
    <w:p w14:paraId="7D20A242" w14:textId="77777777" w:rsidR="00422DE2" w:rsidRDefault="00422DE2" w:rsidP="00422DE2">
      <w:pPr>
        <w:pStyle w:val="NoSpacing"/>
        <w:rPr>
          <w:lang w:val="en-CA"/>
        </w:rPr>
      </w:pPr>
      <w:r w:rsidRPr="00517941">
        <w:rPr>
          <w:lang w:val="en-CA"/>
        </w:rPr>
        <w:t>Further to Section 106</w:t>
      </w:r>
      <w:r>
        <w:rPr>
          <w:lang w:val="en-CA"/>
        </w:rPr>
        <w:t>-</w:t>
      </w:r>
      <w:r w:rsidRPr="00517941">
        <w:rPr>
          <w:lang w:val="en-CA"/>
        </w:rPr>
        <w:t>24 of the General Conditions, the site office shall not be required.</w:t>
      </w:r>
    </w:p>
    <w:p w14:paraId="67FDC43F" w14:textId="77777777" w:rsidR="00422DE2" w:rsidRPr="00923923" w:rsidRDefault="00422DE2" w:rsidP="00224FA3">
      <w:pPr>
        <w:pStyle w:val="Heading4"/>
        <w:numPr>
          <w:ilvl w:val="0"/>
          <w:numId w:val="28"/>
        </w:numPr>
        <w:tabs>
          <w:tab w:val="num" w:pos="360"/>
        </w:tabs>
        <w:ind w:left="360"/>
      </w:pPr>
      <w:r w:rsidRPr="00923923">
        <w:t>Salvaging Structures</w:t>
      </w:r>
    </w:p>
    <w:p w14:paraId="0D5E91E9" w14:textId="77777777" w:rsidR="00422DE2" w:rsidRDefault="00422DE2" w:rsidP="00422DE2">
      <w:pPr>
        <w:pStyle w:val="NoSpacing"/>
      </w:pPr>
      <w:r w:rsidRPr="00C00EE6">
        <w:t xml:space="preserve">The designated area for salvaged equipment/material will be directed by the </w:t>
      </w:r>
      <w:r>
        <w:t>City’s representative.</w:t>
      </w:r>
    </w:p>
    <w:p w14:paraId="00105624" w14:textId="77777777" w:rsidR="00422DE2" w:rsidRDefault="00422DE2" w:rsidP="00422DE2">
      <w:pPr>
        <w:pStyle w:val="NoSpacing"/>
      </w:pPr>
      <w:r>
        <w:t>Items to be removed are not limited to the following:</w:t>
      </w:r>
    </w:p>
    <w:p w14:paraId="0DC542ED" w14:textId="77777777" w:rsidR="00422DE2" w:rsidRDefault="00422DE2" w:rsidP="00422DE2">
      <w:pPr>
        <w:numPr>
          <w:ilvl w:val="0"/>
          <w:numId w:val="23"/>
        </w:numPr>
        <w:spacing w:before="231" w:line="244" w:lineRule="exact"/>
        <w:textAlignment w:val="baseline"/>
        <w:rPr>
          <w:rFonts w:ascii="Arial" w:eastAsia="Arial" w:hAnsi="Arial"/>
          <w:color w:val="000000"/>
          <w:sz w:val="21"/>
        </w:rPr>
      </w:pPr>
      <w:r>
        <w:rPr>
          <w:rFonts w:ascii="Arial" w:eastAsia="Arial" w:hAnsi="Arial"/>
          <w:color w:val="000000"/>
          <w:sz w:val="21"/>
        </w:rPr>
        <w:t>____________________________</w:t>
      </w:r>
    </w:p>
    <w:p w14:paraId="63A53924" w14:textId="77777777" w:rsidR="00422DE2" w:rsidRDefault="00422DE2" w:rsidP="00422DE2">
      <w:pPr>
        <w:numPr>
          <w:ilvl w:val="0"/>
          <w:numId w:val="23"/>
        </w:numPr>
        <w:spacing w:before="231" w:line="244" w:lineRule="exact"/>
        <w:textAlignment w:val="baseline"/>
        <w:rPr>
          <w:rFonts w:ascii="Arial" w:eastAsia="Arial" w:hAnsi="Arial"/>
          <w:color w:val="000000"/>
          <w:sz w:val="21"/>
        </w:rPr>
      </w:pPr>
      <w:r>
        <w:rPr>
          <w:rFonts w:ascii="Arial" w:eastAsia="Arial" w:hAnsi="Arial"/>
          <w:color w:val="000000"/>
          <w:sz w:val="21"/>
        </w:rPr>
        <w:t>____________________________</w:t>
      </w:r>
    </w:p>
    <w:p w14:paraId="548E06AB" w14:textId="77777777" w:rsidR="00422DE2" w:rsidRDefault="00422DE2" w:rsidP="00422DE2">
      <w:pPr>
        <w:pStyle w:val="NoSpacing"/>
      </w:pPr>
      <w:r>
        <w:t xml:space="preserve">Items to be salvage and delivered to the </w:t>
      </w:r>
      <w:r w:rsidRPr="00923923">
        <w:rPr>
          <w:highlight w:val="yellow"/>
        </w:rPr>
        <w:t>(named location)</w:t>
      </w:r>
      <w:r>
        <w:t xml:space="preserve"> are:</w:t>
      </w:r>
    </w:p>
    <w:p w14:paraId="67A2A7A9" w14:textId="77777777" w:rsidR="00422DE2" w:rsidRDefault="00422DE2" w:rsidP="00422DE2">
      <w:pPr>
        <w:numPr>
          <w:ilvl w:val="0"/>
          <w:numId w:val="24"/>
        </w:numPr>
        <w:spacing w:before="231" w:line="244" w:lineRule="exact"/>
        <w:textAlignment w:val="baseline"/>
        <w:rPr>
          <w:rFonts w:ascii="Arial" w:eastAsia="Arial" w:hAnsi="Arial"/>
          <w:color w:val="000000"/>
          <w:sz w:val="21"/>
        </w:rPr>
      </w:pPr>
      <w:r>
        <w:rPr>
          <w:rFonts w:ascii="Arial" w:eastAsia="Arial" w:hAnsi="Arial"/>
          <w:color w:val="000000"/>
          <w:sz w:val="21"/>
        </w:rPr>
        <w:lastRenderedPageBreak/>
        <w:t>____________________________</w:t>
      </w:r>
    </w:p>
    <w:p w14:paraId="6606DA8E" w14:textId="77777777" w:rsidR="00422DE2" w:rsidRDefault="00422DE2" w:rsidP="00422DE2">
      <w:pPr>
        <w:numPr>
          <w:ilvl w:val="0"/>
          <w:numId w:val="24"/>
        </w:numPr>
        <w:spacing w:before="231" w:line="244" w:lineRule="exact"/>
        <w:textAlignment w:val="baseline"/>
        <w:rPr>
          <w:rFonts w:ascii="Arial" w:eastAsia="Arial" w:hAnsi="Arial"/>
          <w:color w:val="000000"/>
          <w:sz w:val="21"/>
        </w:rPr>
      </w:pPr>
      <w:r>
        <w:rPr>
          <w:rFonts w:ascii="Arial" w:eastAsia="Arial" w:hAnsi="Arial"/>
          <w:color w:val="000000"/>
          <w:sz w:val="21"/>
        </w:rPr>
        <w:t>____________________________</w:t>
      </w:r>
    </w:p>
    <w:p w14:paraId="2FFB6376" w14:textId="77777777" w:rsidR="00422DE2" w:rsidRPr="003D24D3" w:rsidRDefault="00422DE2" w:rsidP="00422DE2">
      <w:pPr>
        <w:pStyle w:val="NoSpacing"/>
      </w:pPr>
      <w:r w:rsidRPr="003D24D3">
        <w:t>All salvaged equipment shall be carefully removed, transported and stored at the located specified and protected against damage.</w:t>
      </w:r>
    </w:p>
    <w:p w14:paraId="5A237298" w14:textId="77777777" w:rsidR="00422DE2" w:rsidRDefault="00422DE2" w:rsidP="00422DE2">
      <w:pPr>
        <w:pStyle w:val="NoSpacing"/>
      </w:pPr>
      <w:r>
        <w:t>All materials resulting from Work except as otherwise specified above or directed shall be come property of the Contractor.</w:t>
      </w:r>
    </w:p>
    <w:p w14:paraId="1CF00B0F" w14:textId="77777777" w:rsidR="00422DE2" w:rsidRPr="00923923" w:rsidRDefault="00422DE2" w:rsidP="00224FA3">
      <w:pPr>
        <w:pStyle w:val="Heading4"/>
        <w:numPr>
          <w:ilvl w:val="0"/>
          <w:numId w:val="28"/>
        </w:numPr>
        <w:tabs>
          <w:tab w:val="num" w:pos="360"/>
        </w:tabs>
        <w:ind w:left="360"/>
        <w:rPr>
          <w:rFonts w:eastAsia="Arial"/>
        </w:rPr>
      </w:pPr>
      <w:r>
        <w:rPr>
          <w:rFonts w:eastAsia="Arial"/>
        </w:rPr>
        <w:t>Construction Record Data</w:t>
      </w:r>
    </w:p>
    <w:p w14:paraId="3FE5101F" w14:textId="77777777" w:rsidR="00422DE2" w:rsidRDefault="00422DE2" w:rsidP="00422DE2">
      <w:pPr>
        <w:pStyle w:val="NoSpacing"/>
      </w:pPr>
      <w:r w:rsidRPr="00000A1C">
        <w:rPr>
          <w:highlight w:val="yellow"/>
        </w:rPr>
        <w:t xml:space="preserve">* [Designer to </w:t>
      </w:r>
      <w:r>
        <w:rPr>
          <w:highlight w:val="yellow"/>
        </w:rPr>
        <w:t>insert Construction Record Data Special Provision when required].</w:t>
      </w:r>
    </w:p>
    <w:p w14:paraId="51A84EA7" w14:textId="77777777" w:rsidR="00422DE2" w:rsidRPr="002D5566" w:rsidRDefault="00422DE2" w:rsidP="00224FA3">
      <w:pPr>
        <w:pStyle w:val="Heading4"/>
        <w:numPr>
          <w:ilvl w:val="0"/>
          <w:numId w:val="28"/>
        </w:numPr>
        <w:tabs>
          <w:tab w:val="num" w:pos="360"/>
        </w:tabs>
        <w:ind w:left="360"/>
      </w:pPr>
      <w:r w:rsidRPr="00975891">
        <w:t>Pre-Construction Meeting</w:t>
      </w:r>
    </w:p>
    <w:p w14:paraId="40DE2AE5" w14:textId="77777777" w:rsidR="00422DE2" w:rsidRPr="000D454A" w:rsidRDefault="00422DE2" w:rsidP="00422DE2">
      <w:pPr>
        <w:pStyle w:val="NoSpacing"/>
      </w:pPr>
      <w:r w:rsidRPr="000D454A">
        <w:t xml:space="preserve">Following Contract execution, a pre-construction meeting shall be scheduled with the successful Bidder.  The </w:t>
      </w:r>
      <w:r>
        <w:t xml:space="preserve">successful </w:t>
      </w:r>
      <w:r w:rsidRPr="000D454A">
        <w:t xml:space="preserve">Bidder will be required to submit to the </w:t>
      </w:r>
      <w:proofErr w:type="gramStart"/>
      <w:r w:rsidRPr="000D454A">
        <w:t>City</w:t>
      </w:r>
      <w:proofErr w:type="gramEnd"/>
      <w:r w:rsidRPr="000D454A">
        <w:t xml:space="preserve"> the following information at that time and prior to commencement of any Work, namely:</w:t>
      </w:r>
    </w:p>
    <w:p w14:paraId="26205EF2" w14:textId="77777777" w:rsidR="00422DE2" w:rsidRDefault="00422DE2" w:rsidP="00422DE2">
      <w:pPr>
        <w:numPr>
          <w:ilvl w:val="0"/>
          <w:numId w:val="5"/>
        </w:numPr>
        <w:autoSpaceDE/>
        <w:autoSpaceDN/>
        <w:adjustRightInd/>
        <w:spacing w:before="240" w:after="240"/>
        <w:rPr>
          <w:rFonts w:ascii="Arial" w:hAnsi="Arial" w:cs="Arial"/>
          <w:sz w:val="22"/>
        </w:rPr>
      </w:pPr>
      <w:r w:rsidRPr="00C34886">
        <w:rPr>
          <w:rFonts w:ascii="Arial" w:hAnsi="Arial" w:cs="Arial"/>
          <w:sz w:val="22"/>
        </w:rPr>
        <w:t>A construction schedule</w:t>
      </w:r>
      <w:r>
        <w:rPr>
          <w:rFonts w:ascii="Arial" w:hAnsi="Arial" w:cs="Arial"/>
          <w:sz w:val="22"/>
        </w:rPr>
        <w:t xml:space="preserve"> in accordance with General Condition 104-21.</w:t>
      </w:r>
    </w:p>
    <w:p w14:paraId="42E735E4" w14:textId="77777777" w:rsidR="00422DE2" w:rsidRDefault="00422DE2" w:rsidP="00422DE2">
      <w:pPr>
        <w:numPr>
          <w:ilvl w:val="0"/>
          <w:numId w:val="5"/>
        </w:numPr>
        <w:autoSpaceDE/>
        <w:autoSpaceDN/>
        <w:adjustRightInd/>
        <w:spacing w:before="240" w:after="240"/>
        <w:rPr>
          <w:rFonts w:ascii="Arial" w:hAnsi="Arial" w:cs="Arial"/>
          <w:sz w:val="22"/>
        </w:rPr>
      </w:pPr>
      <w:r w:rsidRPr="008D4DF3">
        <w:rPr>
          <w:rFonts w:ascii="Arial" w:hAnsi="Arial" w:cs="Arial"/>
          <w:sz w:val="22"/>
          <w:highlight w:val="yellow"/>
        </w:rPr>
        <w:t xml:space="preserve">Any plans or other documentation required by the Occupational Health and Safety </w:t>
      </w:r>
      <w:proofErr w:type="gramStart"/>
      <w:r w:rsidRPr="008D4DF3">
        <w:rPr>
          <w:rFonts w:ascii="Arial" w:hAnsi="Arial" w:cs="Arial"/>
          <w:sz w:val="22"/>
          <w:highlight w:val="yellow"/>
        </w:rPr>
        <w:t>Act</w:t>
      </w:r>
      <w:proofErr w:type="gramEnd"/>
      <w:r w:rsidRPr="008D4DF3">
        <w:rPr>
          <w:rFonts w:ascii="Arial" w:hAnsi="Arial" w:cs="Arial"/>
          <w:sz w:val="22"/>
          <w:highlight w:val="yellow"/>
        </w:rPr>
        <w:t xml:space="preserve"> or the regulations adopted thereunder;</w:t>
      </w:r>
    </w:p>
    <w:p w14:paraId="3B0B4CB6" w14:textId="77777777" w:rsidR="00422DE2" w:rsidRPr="000D454A" w:rsidRDefault="00422DE2" w:rsidP="00422DE2">
      <w:pPr>
        <w:numPr>
          <w:ilvl w:val="0"/>
          <w:numId w:val="5"/>
        </w:numPr>
        <w:autoSpaceDE/>
        <w:autoSpaceDN/>
        <w:adjustRightInd/>
        <w:spacing w:before="240" w:after="240"/>
        <w:rPr>
          <w:rFonts w:ascii="Arial" w:hAnsi="Arial" w:cs="Arial"/>
          <w:sz w:val="22"/>
        </w:rPr>
      </w:pPr>
      <w:r w:rsidRPr="000D454A">
        <w:rPr>
          <w:rFonts w:ascii="Arial" w:hAnsi="Arial" w:cs="Arial"/>
          <w:sz w:val="22"/>
        </w:rPr>
        <w:t>A listing of subcontractors, where permitted, and suppliers that the Bidder wishes to utilize for completing the Work; and,</w:t>
      </w:r>
    </w:p>
    <w:p w14:paraId="3B8AB6A3" w14:textId="77777777" w:rsidR="00422DE2" w:rsidRDefault="00422DE2" w:rsidP="00422DE2">
      <w:pPr>
        <w:numPr>
          <w:ilvl w:val="0"/>
          <w:numId w:val="5"/>
        </w:numPr>
        <w:autoSpaceDE/>
        <w:autoSpaceDN/>
        <w:adjustRightInd/>
        <w:spacing w:before="240" w:after="240"/>
        <w:rPr>
          <w:rFonts w:ascii="Arial" w:hAnsi="Arial" w:cs="Arial"/>
          <w:sz w:val="22"/>
        </w:rPr>
      </w:pPr>
      <w:r w:rsidRPr="008D4DF3">
        <w:rPr>
          <w:rFonts w:ascii="Arial" w:hAnsi="Arial" w:cs="Arial"/>
          <w:sz w:val="22"/>
          <w:highlight w:val="yellow"/>
        </w:rPr>
        <w:t xml:space="preserve">For building construction and </w:t>
      </w:r>
      <w:proofErr w:type="gramStart"/>
      <w:r w:rsidRPr="008D4DF3">
        <w:rPr>
          <w:rFonts w:ascii="Arial" w:hAnsi="Arial" w:cs="Arial"/>
          <w:sz w:val="22"/>
          <w:highlight w:val="yellow"/>
        </w:rPr>
        <w:t>renovation</w:t>
      </w:r>
      <w:proofErr w:type="gramEnd"/>
      <w:r w:rsidRPr="008D4DF3">
        <w:rPr>
          <w:rFonts w:ascii="Arial" w:hAnsi="Arial" w:cs="Arial"/>
          <w:sz w:val="22"/>
          <w:highlight w:val="yellow"/>
        </w:rPr>
        <w:t xml:space="preserve"> the successful Bidder must provide current electrical and/or plumbing licenses.</w:t>
      </w:r>
    </w:p>
    <w:p w14:paraId="538D60DB" w14:textId="77777777" w:rsidR="00422DE2" w:rsidRPr="005E5B72" w:rsidRDefault="00422DE2" w:rsidP="00422DE2">
      <w:pPr>
        <w:numPr>
          <w:ilvl w:val="0"/>
          <w:numId w:val="5"/>
        </w:numPr>
        <w:autoSpaceDE/>
        <w:autoSpaceDN/>
        <w:adjustRightInd/>
        <w:spacing w:before="240" w:after="240"/>
        <w:rPr>
          <w:rFonts w:ascii="Arial" w:hAnsi="Arial" w:cs="Arial"/>
          <w:sz w:val="22"/>
          <w:szCs w:val="22"/>
        </w:rPr>
      </w:pPr>
      <w:r w:rsidRPr="004553E8">
        <w:rPr>
          <w:rFonts w:ascii="Arial" w:hAnsi="Arial" w:cs="Arial"/>
          <w:sz w:val="22"/>
          <w:szCs w:val="22"/>
          <w:lang w:val="en-CA"/>
        </w:rPr>
        <w:t xml:space="preserve">The name, address, phone number and email of the successful Bidder’s representative who will be handling claims from the </w:t>
      </w:r>
      <w:proofErr w:type="gramStart"/>
      <w:r>
        <w:rPr>
          <w:rFonts w:ascii="Arial" w:hAnsi="Arial" w:cs="Arial"/>
          <w:sz w:val="22"/>
          <w:szCs w:val="22"/>
          <w:lang w:val="en-CA"/>
        </w:rPr>
        <w:t>g</w:t>
      </w:r>
      <w:r w:rsidRPr="004553E8">
        <w:rPr>
          <w:rFonts w:ascii="Arial" w:hAnsi="Arial" w:cs="Arial"/>
          <w:sz w:val="22"/>
          <w:szCs w:val="22"/>
          <w:lang w:val="en-CA"/>
        </w:rPr>
        <w:t>eneral public</w:t>
      </w:r>
      <w:proofErr w:type="gramEnd"/>
      <w:r w:rsidRPr="004553E8">
        <w:rPr>
          <w:rFonts w:ascii="Arial" w:hAnsi="Arial" w:cs="Arial"/>
          <w:sz w:val="22"/>
          <w:szCs w:val="22"/>
          <w:lang w:val="en-CA"/>
        </w:rPr>
        <w:t>.</w:t>
      </w:r>
    </w:p>
    <w:p w14:paraId="71C9A2FF" w14:textId="77777777" w:rsidR="00422DE2" w:rsidRDefault="00422DE2" w:rsidP="00422DE2">
      <w:pPr>
        <w:pStyle w:val="NoSpacing"/>
        <w:rPr>
          <w:lang w:val="en-CA"/>
        </w:rPr>
      </w:pPr>
      <w:r w:rsidRPr="00C1596C">
        <w:rPr>
          <w:lang w:val="en-CA"/>
        </w:rPr>
        <w:t xml:space="preserve">The successful Bidder is hereby advised that each member of the Contractor’s workforce including subcontractors shall be required to successfully complete the </w:t>
      </w:r>
      <w:r>
        <w:t xml:space="preserve">NORCAT </w:t>
      </w:r>
      <w:r>
        <w:rPr>
          <w:b/>
          <w:bCs/>
        </w:rPr>
        <w:t>CGS EHS Rules – Contractor is Constructor</w:t>
      </w:r>
      <w:r w:rsidRPr="00C1596C">
        <w:rPr>
          <w:lang w:val="en-CA"/>
        </w:rPr>
        <w:t xml:space="preserve"> training for City of Greater Sudbury.  The registration form is accessible via the internet at the NORCAT </w:t>
      </w:r>
      <w:r>
        <w:rPr>
          <w:lang w:val="en-CA"/>
        </w:rPr>
        <w:t>website</w:t>
      </w:r>
      <w:r w:rsidRPr="00C1596C">
        <w:rPr>
          <w:lang w:val="en-CA"/>
        </w:rPr>
        <w:t xml:space="preserve"> </w:t>
      </w:r>
      <w:hyperlink r:id="rId8" w:history="1">
        <w:r w:rsidRPr="000575CB">
          <w:rPr>
            <w:rStyle w:val="Hyperlink"/>
            <w:rFonts w:cs="Arial"/>
            <w:szCs w:val="22"/>
          </w:rPr>
          <w:t>http://www.norcattraining.com</w:t>
        </w:r>
      </w:hyperlink>
      <w:r w:rsidRPr="00C1596C">
        <w:rPr>
          <w:lang w:val="en-CA"/>
        </w:rPr>
        <w:t>.  Training is performed at the NORCAT office.  The cost of the training, as established by NORCAT, shall be the sole responsibility of the Contractor.  The list of names of all employees of the successful Bidder and subcontractors must be provided.</w:t>
      </w:r>
    </w:p>
    <w:p w14:paraId="5F7F10FD" w14:textId="77777777" w:rsidR="00422DE2" w:rsidRDefault="00422DE2" w:rsidP="00224FA3">
      <w:pPr>
        <w:pStyle w:val="Heading4"/>
        <w:numPr>
          <w:ilvl w:val="0"/>
          <w:numId w:val="28"/>
        </w:numPr>
        <w:tabs>
          <w:tab w:val="left" w:pos="360"/>
        </w:tabs>
        <w:ind w:left="360"/>
        <w:rPr>
          <w:rFonts w:eastAsia="Calibri"/>
          <w:lang w:val="en-US"/>
        </w:rPr>
      </w:pPr>
      <w:r>
        <w:rPr>
          <w:rFonts w:eastAsia="Calibri"/>
          <w:lang w:val="en-US"/>
        </w:rPr>
        <w:t>Contract Sample Forms</w:t>
      </w:r>
    </w:p>
    <w:p w14:paraId="28BB9998" w14:textId="0DF8C7AC" w:rsidR="00422DE2" w:rsidRDefault="00422DE2" w:rsidP="00422DE2">
      <w:pPr>
        <w:pStyle w:val="Heading4"/>
        <w:rPr>
          <w:rFonts w:eastAsia="Calibri"/>
          <w:b w:val="0"/>
          <w:lang w:val="en-US"/>
        </w:rPr>
      </w:pPr>
      <w:r w:rsidRPr="00630411">
        <w:rPr>
          <w:rFonts w:eastAsia="Calibri"/>
          <w:b w:val="0"/>
          <w:lang w:val="en-US"/>
        </w:rPr>
        <w:t>Available for download on the City’s Website:</w:t>
      </w:r>
    </w:p>
    <w:p w14:paraId="1C10BDB2" w14:textId="494A0F95" w:rsidR="00224FA3" w:rsidRPr="00224FA3" w:rsidRDefault="00224FA3" w:rsidP="00224FA3">
      <w:pPr>
        <w:rPr>
          <w:rFonts w:ascii="Arial" w:hAnsi="Arial" w:cs="Arial"/>
          <w:sz w:val="22"/>
          <w:szCs w:val="22"/>
          <w:lang w:eastAsia="x-none"/>
        </w:rPr>
      </w:pPr>
    </w:p>
    <w:p w14:paraId="3944B0A1" w14:textId="395666E2" w:rsidR="00224FA3" w:rsidRPr="00224FA3" w:rsidRDefault="00CE3F71" w:rsidP="00224FA3">
      <w:pPr>
        <w:rPr>
          <w:rFonts w:ascii="Arial" w:hAnsi="Arial" w:cs="Arial"/>
          <w:sz w:val="22"/>
          <w:szCs w:val="22"/>
          <w:lang w:eastAsia="x-none"/>
        </w:rPr>
      </w:pPr>
      <w:hyperlink r:id="rId9" w:history="1">
        <w:r w:rsidR="00224FA3" w:rsidRPr="00224FA3">
          <w:rPr>
            <w:rStyle w:val="Hyperlink"/>
            <w:rFonts w:ascii="Arial" w:hAnsi="Arial" w:cs="Arial"/>
            <w:sz w:val="22"/>
            <w:szCs w:val="22"/>
          </w:rPr>
          <w:t>Technical Documents (greatersudbury.ca)</w:t>
        </w:r>
      </w:hyperlink>
    </w:p>
    <w:p w14:paraId="62E49218" w14:textId="752B18DE" w:rsidR="00422DE2" w:rsidRPr="00E72BBD" w:rsidRDefault="00422DE2" w:rsidP="00422DE2">
      <w:pPr>
        <w:pStyle w:val="NoSpacing"/>
        <w:numPr>
          <w:ilvl w:val="0"/>
          <w:numId w:val="26"/>
        </w:numPr>
        <w:ind w:left="720"/>
      </w:pPr>
      <w:r w:rsidRPr="00A06C62">
        <w:rPr>
          <w:lang w:val="en-CA"/>
        </w:rPr>
        <w:t>Plants Section – Contractor Daily Work Plan Form</w:t>
      </w:r>
    </w:p>
    <w:p w14:paraId="36EBCD3B" w14:textId="77777777" w:rsidR="00422DE2" w:rsidRPr="00E72BBD" w:rsidRDefault="00422DE2" w:rsidP="00422DE2">
      <w:pPr>
        <w:pStyle w:val="NoSpacing"/>
        <w:numPr>
          <w:ilvl w:val="0"/>
          <w:numId w:val="26"/>
        </w:numPr>
        <w:ind w:left="720"/>
      </w:pPr>
      <w:r w:rsidRPr="00AE1830">
        <w:rPr>
          <w:rFonts w:cs="Arial"/>
          <w:lang w:val="en-CA"/>
        </w:rPr>
        <w:lastRenderedPageBreak/>
        <w:t>Sample Draft Proper Invoice/Proper Invoice</w:t>
      </w:r>
    </w:p>
    <w:p w14:paraId="0F2D2089" w14:textId="77777777" w:rsidR="00422DE2" w:rsidRPr="00A06C62" w:rsidRDefault="00422DE2" w:rsidP="00224FA3">
      <w:pPr>
        <w:pStyle w:val="Heading4"/>
        <w:numPr>
          <w:ilvl w:val="0"/>
          <w:numId w:val="28"/>
        </w:numPr>
        <w:tabs>
          <w:tab w:val="num" w:pos="360"/>
        </w:tabs>
        <w:ind w:left="360"/>
        <w:rPr>
          <w:lang w:val="en-CA"/>
        </w:rPr>
      </w:pPr>
      <w:r w:rsidRPr="00A06C62">
        <w:t>General Manager Designate</w:t>
      </w:r>
    </w:p>
    <w:p w14:paraId="5145E1EA" w14:textId="77777777" w:rsidR="00422DE2" w:rsidRDefault="00422DE2" w:rsidP="00422DE2">
      <w:pPr>
        <w:pStyle w:val="NoSpacing"/>
        <w:rPr>
          <w:lang w:val="en-CA"/>
        </w:rPr>
      </w:pPr>
      <w:r>
        <w:rPr>
          <w:lang w:val="en-CA"/>
        </w:rPr>
        <w:t>The Project Manager has been designated by the General Manager to act on their behalf for the purpose of administering the Contract.  Without limiting the generality of the forgoing, the Contractor shall direct all notices, documents, invoices, potential claims, requests for additional compensation and dispute resolution to the Project Manager, and copy the appointed Contract Administrator (where applicable), as specified below:</w:t>
      </w:r>
    </w:p>
    <w:p w14:paraId="00F8A60D" w14:textId="77777777" w:rsidR="00422DE2" w:rsidRPr="00525187" w:rsidRDefault="00422DE2" w:rsidP="00422DE2">
      <w:pPr>
        <w:tabs>
          <w:tab w:val="left" w:pos="0"/>
          <w:tab w:val="left" w:pos="2160"/>
        </w:tabs>
        <w:rPr>
          <w:rFonts w:ascii="Arial" w:hAnsi="Arial" w:cs="Arial"/>
          <w:b/>
          <w:sz w:val="21"/>
          <w:szCs w:val="21"/>
          <w:lang w:val="en-CA"/>
        </w:rPr>
      </w:pPr>
      <w:r w:rsidRPr="00525187">
        <w:rPr>
          <w:rFonts w:ascii="Arial" w:hAnsi="Arial" w:cs="Arial"/>
          <w:b/>
          <w:sz w:val="21"/>
          <w:szCs w:val="21"/>
          <w:lang w:val="en-CA"/>
        </w:rPr>
        <w:t>Project Manager</w:t>
      </w:r>
    </w:p>
    <w:p w14:paraId="5E07049B" w14:textId="77777777" w:rsidR="00422DE2" w:rsidRDefault="00422DE2" w:rsidP="00422DE2">
      <w:pPr>
        <w:tabs>
          <w:tab w:val="left" w:pos="0"/>
          <w:tab w:val="left" w:pos="2160"/>
        </w:tabs>
        <w:rPr>
          <w:rFonts w:ascii="Arial" w:hAnsi="Arial" w:cs="Arial"/>
          <w:sz w:val="21"/>
          <w:szCs w:val="21"/>
          <w:lang w:val="en-CA"/>
        </w:rPr>
      </w:pPr>
      <w:r>
        <w:rPr>
          <w:rFonts w:ascii="Arial" w:hAnsi="Arial" w:cs="Arial"/>
          <w:sz w:val="21"/>
          <w:szCs w:val="21"/>
          <w:lang w:val="en-CA"/>
        </w:rPr>
        <w:t xml:space="preserve">Name: </w:t>
      </w:r>
      <w:r w:rsidRPr="005756F9">
        <w:rPr>
          <w:rFonts w:ascii="Arial" w:hAnsi="Arial" w:cs="Arial"/>
          <w:sz w:val="21"/>
          <w:szCs w:val="21"/>
          <w:highlight w:val="yellow"/>
          <w:lang w:val="en-CA"/>
        </w:rPr>
        <w:t>XXXXXX XXXXXXXX</w:t>
      </w:r>
    </w:p>
    <w:p w14:paraId="4E489DE1" w14:textId="77777777" w:rsidR="00422DE2" w:rsidRDefault="00422DE2" w:rsidP="00422DE2">
      <w:pPr>
        <w:tabs>
          <w:tab w:val="left" w:pos="0"/>
          <w:tab w:val="left" w:pos="2160"/>
        </w:tabs>
        <w:rPr>
          <w:rFonts w:ascii="Arial" w:hAnsi="Arial" w:cs="Arial"/>
          <w:sz w:val="21"/>
          <w:szCs w:val="21"/>
          <w:lang w:val="en-CA"/>
        </w:rPr>
      </w:pPr>
      <w:r>
        <w:rPr>
          <w:rFonts w:ascii="Arial" w:hAnsi="Arial" w:cs="Arial"/>
          <w:sz w:val="21"/>
          <w:szCs w:val="21"/>
          <w:lang w:val="en-CA"/>
        </w:rPr>
        <w:t>Title: Project Manager</w:t>
      </w:r>
    </w:p>
    <w:p w14:paraId="52DD916F" w14:textId="77777777" w:rsidR="00422DE2" w:rsidRDefault="00422DE2" w:rsidP="00422DE2">
      <w:pPr>
        <w:tabs>
          <w:tab w:val="left" w:pos="0"/>
          <w:tab w:val="left" w:pos="2160"/>
        </w:tabs>
        <w:rPr>
          <w:rFonts w:ascii="Arial" w:hAnsi="Arial" w:cs="Arial"/>
          <w:sz w:val="21"/>
          <w:szCs w:val="21"/>
          <w:lang w:val="en-CA"/>
        </w:rPr>
      </w:pPr>
      <w:r>
        <w:rPr>
          <w:rFonts w:ascii="Arial" w:hAnsi="Arial" w:cs="Arial"/>
          <w:sz w:val="21"/>
          <w:szCs w:val="21"/>
          <w:lang w:val="en-CA"/>
        </w:rPr>
        <w:t xml:space="preserve">Cell: (705) </w:t>
      </w:r>
      <w:r w:rsidRPr="00692034">
        <w:rPr>
          <w:rFonts w:ascii="Arial" w:hAnsi="Arial" w:cs="Arial"/>
          <w:sz w:val="21"/>
          <w:szCs w:val="21"/>
          <w:highlight w:val="yellow"/>
          <w:lang w:val="en-CA"/>
        </w:rPr>
        <w:t>XXX-XXXX</w:t>
      </w:r>
    </w:p>
    <w:p w14:paraId="19214138" w14:textId="77777777" w:rsidR="00422DE2" w:rsidRDefault="00422DE2" w:rsidP="00422DE2">
      <w:pPr>
        <w:tabs>
          <w:tab w:val="left" w:pos="0"/>
          <w:tab w:val="left" w:pos="2160"/>
        </w:tabs>
        <w:rPr>
          <w:rFonts w:ascii="Arial" w:hAnsi="Arial" w:cs="Arial"/>
          <w:sz w:val="21"/>
          <w:szCs w:val="21"/>
          <w:lang w:val="en-CA"/>
        </w:rPr>
      </w:pPr>
      <w:r>
        <w:rPr>
          <w:rFonts w:ascii="Arial" w:hAnsi="Arial" w:cs="Arial"/>
          <w:sz w:val="21"/>
          <w:szCs w:val="21"/>
          <w:lang w:val="en-CA"/>
        </w:rPr>
        <w:t xml:space="preserve">Office: (705) XXX-XXXX </w:t>
      </w:r>
      <w:proofErr w:type="spellStart"/>
      <w:r>
        <w:rPr>
          <w:rFonts w:ascii="Arial" w:hAnsi="Arial" w:cs="Arial"/>
          <w:sz w:val="21"/>
          <w:szCs w:val="21"/>
          <w:lang w:val="en-CA"/>
        </w:rPr>
        <w:t>ext</w:t>
      </w:r>
      <w:proofErr w:type="spellEnd"/>
      <w:r>
        <w:rPr>
          <w:rFonts w:ascii="Arial" w:hAnsi="Arial" w:cs="Arial"/>
          <w:sz w:val="21"/>
          <w:szCs w:val="21"/>
          <w:lang w:val="en-CA"/>
        </w:rPr>
        <w:t xml:space="preserve"> </w:t>
      </w:r>
      <w:r w:rsidRPr="00692034">
        <w:rPr>
          <w:rFonts w:ascii="Arial" w:hAnsi="Arial" w:cs="Arial"/>
          <w:sz w:val="21"/>
          <w:szCs w:val="21"/>
          <w:highlight w:val="yellow"/>
          <w:lang w:val="en-CA"/>
        </w:rPr>
        <w:t>XXXX</w:t>
      </w:r>
    </w:p>
    <w:p w14:paraId="2BCFB86B" w14:textId="77777777" w:rsidR="00422DE2" w:rsidRDefault="00CE3F71" w:rsidP="00422DE2">
      <w:pPr>
        <w:tabs>
          <w:tab w:val="left" w:pos="0"/>
          <w:tab w:val="left" w:pos="2160"/>
        </w:tabs>
        <w:rPr>
          <w:rFonts w:ascii="Arial" w:hAnsi="Arial" w:cs="Arial"/>
          <w:sz w:val="21"/>
          <w:szCs w:val="21"/>
          <w:lang w:val="en-CA"/>
        </w:rPr>
      </w:pPr>
      <w:hyperlink r:id="rId10" w:history="1">
        <w:r w:rsidR="00422DE2" w:rsidRPr="00692034">
          <w:rPr>
            <w:rStyle w:val="Hyperlink"/>
            <w:rFonts w:ascii="Arial" w:hAnsi="Arial" w:cs="Arial"/>
            <w:sz w:val="21"/>
            <w:szCs w:val="21"/>
            <w:highlight w:val="yellow"/>
            <w:lang w:val="en-CA"/>
          </w:rPr>
          <w:t>XXXX.XXXX</w:t>
        </w:r>
        <w:r w:rsidR="00422DE2" w:rsidRPr="00D02907">
          <w:rPr>
            <w:rStyle w:val="Hyperlink"/>
            <w:rFonts w:ascii="Arial" w:hAnsi="Arial" w:cs="Arial"/>
            <w:sz w:val="21"/>
            <w:szCs w:val="21"/>
            <w:lang w:val="en-CA"/>
          </w:rPr>
          <w:t>@greatersudbury.ca</w:t>
        </w:r>
      </w:hyperlink>
    </w:p>
    <w:p w14:paraId="5AE2A7C0" w14:textId="77777777" w:rsidR="00422DE2" w:rsidRDefault="00422DE2" w:rsidP="00422DE2">
      <w:pPr>
        <w:tabs>
          <w:tab w:val="left" w:pos="0"/>
          <w:tab w:val="left" w:pos="2160"/>
        </w:tabs>
        <w:rPr>
          <w:rFonts w:ascii="Arial" w:hAnsi="Arial" w:cs="Arial"/>
          <w:sz w:val="21"/>
          <w:szCs w:val="21"/>
          <w:lang w:val="en-CA"/>
        </w:rPr>
      </w:pPr>
    </w:p>
    <w:p w14:paraId="444A6A82" w14:textId="77777777" w:rsidR="00422DE2" w:rsidRDefault="00422DE2" w:rsidP="00422DE2">
      <w:pPr>
        <w:tabs>
          <w:tab w:val="left" w:pos="0"/>
          <w:tab w:val="left" w:pos="2160"/>
        </w:tabs>
        <w:rPr>
          <w:rFonts w:ascii="Arial" w:hAnsi="Arial" w:cs="Arial"/>
          <w:sz w:val="21"/>
          <w:szCs w:val="21"/>
          <w:lang w:val="en-CA"/>
        </w:rPr>
      </w:pPr>
      <w:r>
        <w:rPr>
          <w:rFonts w:ascii="Arial" w:hAnsi="Arial" w:cs="Arial"/>
          <w:sz w:val="21"/>
          <w:szCs w:val="21"/>
          <w:lang w:val="en-CA"/>
        </w:rPr>
        <w:t>City Engineering Services Division</w:t>
      </w:r>
      <w:r>
        <w:rPr>
          <w:rFonts w:ascii="Arial" w:hAnsi="Arial" w:cs="Arial"/>
          <w:sz w:val="21"/>
          <w:szCs w:val="21"/>
          <w:lang w:val="en-CA"/>
        </w:rPr>
        <w:br/>
        <w:t>City of Greater Sudbury</w:t>
      </w:r>
      <w:r>
        <w:rPr>
          <w:rFonts w:ascii="Arial" w:hAnsi="Arial" w:cs="Arial"/>
          <w:sz w:val="21"/>
          <w:szCs w:val="21"/>
          <w:lang w:val="en-CA"/>
        </w:rPr>
        <w:br/>
        <w:t>P.O. Box 5000, Station “A”</w:t>
      </w:r>
    </w:p>
    <w:p w14:paraId="75E4DD6E" w14:textId="77777777" w:rsidR="00422DE2" w:rsidRDefault="00422DE2" w:rsidP="00422DE2">
      <w:pPr>
        <w:tabs>
          <w:tab w:val="left" w:pos="0"/>
          <w:tab w:val="left" w:pos="2160"/>
        </w:tabs>
        <w:rPr>
          <w:rFonts w:ascii="Arial" w:hAnsi="Arial" w:cs="Arial"/>
          <w:sz w:val="21"/>
          <w:szCs w:val="21"/>
          <w:lang w:val="en-CA"/>
        </w:rPr>
      </w:pPr>
      <w:r>
        <w:rPr>
          <w:rFonts w:ascii="Arial" w:hAnsi="Arial" w:cs="Arial"/>
          <w:sz w:val="21"/>
          <w:szCs w:val="21"/>
          <w:lang w:val="en-CA"/>
        </w:rPr>
        <w:t>Sudbury, ON, P3A 5P3</w:t>
      </w:r>
    </w:p>
    <w:p w14:paraId="680FCDDA" w14:textId="77777777" w:rsidR="00422DE2" w:rsidRPr="00525187" w:rsidRDefault="00422DE2" w:rsidP="00422DE2">
      <w:pPr>
        <w:tabs>
          <w:tab w:val="left" w:pos="0"/>
          <w:tab w:val="left" w:pos="2160"/>
        </w:tabs>
        <w:spacing w:before="240"/>
        <w:rPr>
          <w:rFonts w:ascii="Arial" w:hAnsi="Arial" w:cs="Arial"/>
          <w:b/>
          <w:sz w:val="21"/>
          <w:szCs w:val="21"/>
          <w:lang w:val="en-CA"/>
        </w:rPr>
      </w:pPr>
      <w:r w:rsidRPr="00525187">
        <w:rPr>
          <w:rFonts w:ascii="Arial" w:hAnsi="Arial" w:cs="Arial"/>
          <w:b/>
          <w:sz w:val="21"/>
          <w:szCs w:val="21"/>
          <w:lang w:val="en-CA"/>
        </w:rPr>
        <w:t>Contract Administrator</w:t>
      </w:r>
    </w:p>
    <w:p w14:paraId="41591F01" w14:textId="77777777" w:rsidR="00422DE2" w:rsidRDefault="00422DE2" w:rsidP="00422DE2">
      <w:pPr>
        <w:tabs>
          <w:tab w:val="left" w:pos="0"/>
          <w:tab w:val="left" w:pos="2160"/>
        </w:tabs>
        <w:rPr>
          <w:rFonts w:ascii="Arial" w:hAnsi="Arial" w:cs="Arial"/>
          <w:sz w:val="21"/>
          <w:szCs w:val="21"/>
          <w:lang w:val="en-CA"/>
        </w:rPr>
      </w:pPr>
      <w:r>
        <w:rPr>
          <w:rFonts w:ascii="Arial" w:hAnsi="Arial" w:cs="Arial"/>
          <w:sz w:val="21"/>
          <w:szCs w:val="21"/>
          <w:lang w:val="en-CA"/>
        </w:rPr>
        <w:t xml:space="preserve">Name:  </w:t>
      </w:r>
      <w:r w:rsidRPr="005756F9">
        <w:rPr>
          <w:rFonts w:ascii="Arial" w:hAnsi="Arial" w:cs="Arial"/>
          <w:sz w:val="21"/>
          <w:szCs w:val="21"/>
          <w:highlight w:val="yellow"/>
          <w:lang w:val="en-CA"/>
        </w:rPr>
        <w:t>XXXXXX XXXXXXXX</w:t>
      </w:r>
    </w:p>
    <w:p w14:paraId="1307380B" w14:textId="77777777" w:rsidR="00422DE2" w:rsidRDefault="00422DE2" w:rsidP="00422DE2">
      <w:pPr>
        <w:tabs>
          <w:tab w:val="left" w:pos="0"/>
          <w:tab w:val="left" w:pos="2160"/>
        </w:tabs>
        <w:rPr>
          <w:rFonts w:ascii="Arial" w:hAnsi="Arial" w:cs="Arial"/>
          <w:sz w:val="21"/>
          <w:szCs w:val="21"/>
          <w:lang w:val="en-CA"/>
        </w:rPr>
      </w:pPr>
      <w:r>
        <w:rPr>
          <w:rFonts w:ascii="Arial" w:hAnsi="Arial" w:cs="Arial"/>
          <w:sz w:val="21"/>
          <w:szCs w:val="21"/>
          <w:lang w:val="en-CA"/>
        </w:rPr>
        <w:t>Title:  Contract Administrator</w:t>
      </w:r>
    </w:p>
    <w:p w14:paraId="16FDA6D6" w14:textId="77777777" w:rsidR="00422DE2" w:rsidRDefault="00422DE2" w:rsidP="00422DE2">
      <w:pPr>
        <w:tabs>
          <w:tab w:val="left" w:pos="0"/>
          <w:tab w:val="left" w:pos="2160"/>
        </w:tabs>
        <w:rPr>
          <w:rFonts w:ascii="Arial" w:hAnsi="Arial" w:cs="Arial"/>
          <w:sz w:val="21"/>
          <w:szCs w:val="21"/>
          <w:lang w:val="en-CA"/>
        </w:rPr>
      </w:pPr>
      <w:r>
        <w:rPr>
          <w:rFonts w:ascii="Arial" w:hAnsi="Arial" w:cs="Arial"/>
          <w:sz w:val="21"/>
          <w:szCs w:val="21"/>
          <w:lang w:val="en-CA"/>
        </w:rPr>
        <w:t>Cell</w:t>
      </w:r>
      <w:proofErr w:type="gramStart"/>
      <w:r>
        <w:rPr>
          <w:rFonts w:ascii="Arial" w:hAnsi="Arial" w:cs="Arial"/>
          <w:sz w:val="21"/>
          <w:szCs w:val="21"/>
          <w:lang w:val="en-CA"/>
        </w:rPr>
        <w:t>:  (</w:t>
      </w:r>
      <w:proofErr w:type="gramEnd"/>
      <w:r>
        <w:rPr>
          <w:rFonts w:ascii="Arial" w:hAnsi="Arial" w:cs="Arial"/>
          <w:sz w:val="21"/>
          <w:szCs w:val="21"/>
          <w:lang w:val="en-CA"/>
        </w:rPr>
        <w:t xml:space="preserve">705) </w:t>
      </w:r>
      <w:r w:rsidRPr="00692034">
        <w:rPr>
          <w:rFonts w:ascii="Arial" w:hAnsi="Arial" w:cs="Arial"/>
          <w:sz w:val="21"/>
          <w:szCs w:val="21"/>
          <w:highlight w:val="yellow"/>
          <w:lang w:val="en-CA"/>
        </w:rPr>
        <w:t>XXX-XXXX</w:t>
      </w:r>
    </w:p>
    <w:p w14:paraId="1BF612FF" w14:textId="77777777" w:rsidR="00422DE2" w:rsidRDefault="00422DE2" w:rsidP="00422DE2">
      <w:pPr>
        <w:tabs>
          <w:tab w:val="left" w:pos="0"/>
          <w:tab w:val="left" w:pos="2160"/>
        </w:tabs>
        <w:rPr>
          <w:rFonts w:ascii="Arial" w:hAnsi="Arial" w:cs="Arial"/>
          <w:sz w:val="21"/>
          <w:szCs w:val="21"/>
          <w:lang w:val="en-CA"/>
        </w:rPr>
      </w:pPr>
      <w:r>
        <w:rPr>
          <w:rFonts w:ascii="Arial" w:hAnsi="Arial" w:cs="Arial"/>
          <w:sz w:val="21"/>
          <w:szCs w:val="21"/>
          <w:lang w:val="en-CA"/>
        </w:rPr>
        <w:t>Office</w:t>
      </w:r>
      <w:proofErr w:type="gramStart"/>
      <w:r>
        <w:rPr>
          <w:rFonts w:ascii="Arial" w:hAnsi="Arial" w:cs="Arial"/>
          <w:sz w:val="21"/>
          <w:szCs w:val="21"/>
          <w:lang w:val="en-CA"/>
        </w:rPr>
        <w:t>:  (</w:t>
      </w:r>
      <w:proofErr w:type="gramEnd"/>
      <w:r>
        <w:rPr>
          <w:rFonts w:ascii="Arial" w:hAnsi="Arial" w:cs="Arial"/>
          <w:sz w:val="21"/>
          <w:szCs w:val="21"/>
          <w:lang w:val="en-CA"/>
        </w:rPr>
        <w:t xml:space="preserve">705) XXX-XXXX </w:t>
      </w:r>
      <w:proofErr w:type="spellStart"/>
      <w:r>
        <w:rPr>
          <w:rFonts w:ascii="Arial" w:hAnsi="Arial" w:cs="Arial"/>
          <w:sz w:val="21"/>
          <w:szCs w:val="21"/>
          <w:lang w:val="en-CA"/>
        </w:rPr>
        <w:t>ext</w:t>
      </w:r>
      <w:proofErr w:type="spellEnd"/>
      <w:r>
        <w:rPr>
          <w:rFonts w:ascii="Arial" w:hAnsi="Arial" w:cs="Arial"/>
          <w:sz w:val="21"/>
          <w:szCs w:val="21"/>
          <w:lang w:val="en-CA"/>
        </w:rPr>
        <w:t xml:space="preserve"> </w:t>
      </w:r>
      <w:r w:rsidRPr="00692034">
        <w:rPr>
          <w:rFonts w:ascii="Arial" w:hAnsi="Arial" w:cs="Arial"/>
          <w:sz w:val="21"/>
          <w:szCs w:val="21"/>
          <w:highlight w:val="yellow"/>
          <w:lang w:val="en-CA"/>
        </w:rPr>
        <w:t>XXXX</w:t>
      </w:r>
    </w:p>
    <w:p w14:paraId="4A437D67" w14:textId="77777777" w:rsidR="00422DE2" w:rsidRDefault="00CE3F71" w:rsidP="00422DE2">
      <w:pPr>
        <w:tabs>
          <w:tab w:val="left" w:pos="0"/>
          <w:tab w:val="left" w:pos="2160"/>
        </w:tabs>
        <w:rPr>
          <w:rFonts w:ascii="Arial" w:hAnsi="Arial" w:cs="Arial"/>
          <w:sz w:val="21"/>
          <w:szCs w:val="21"/>
          <w:lang w:val="en-CA"/>
        </w:rPr>
      </w:pPr>
      <w:hyperlink r:id="rId11" w:history="1">
        <w:r w:rsidR="00422DE2" w:rsidRPr="00692034">
          <w:rPr>
            <w:rStyle w:val="Hyperlink"/>
            <w:rFonts w:ascii="Arial" w:hAnsi="Arial" w:cs="Arial"/>
            <w:sz w:val="21"/>
            <w:szCs w:val="21"/>
            <w:highlight w:val="yellow"/>
            <w:lang w:val="en-CA"/>
          </w:rPr>
          <w:t>XXXX.XXXX</w:t>
        </w:r>
        <w:r w:rsidR="00422DE2" w:rsidRPr="00D02907">
          <w:rPr>
            <w:rStyle w:val="Hyperlink"/>
            <w:rFonts w:ascii="Arial" w:hAnsi="Arial" w:cs="Arial"/>
            <w:sz w:val="21"/>
            <w:szCs w:val="21"/>
            <w:lang w:val="en-CA"/>
          </w:rPr>
          <w:t>@greatersudbury.ca</w:t>
        </w:r>
      </w:hyperlink>
    </w:p>
    <w:p w14:paraId="1A2EBE2C" w14:textId="77777777" w:rsidR="00422DE2" w:rsidRDefault="00422DE2" w:rsidP="00422DE2">
      <w:pPr>
        <w:tabs>
          <w:tab w:val="left" w:pos="0"/>
          <w:tab w:val="left" w:pos="2160"/>
        </w:tabs>
        <w:rPr>
          <w:rFonts w:ascii="Arial" w:hAnsi="Arial" w:cs="Arial"/>
          <w:sz w:val="21"/>
          <w:szCs w:val="21"/>
          <w:lang w:val="en-CA"/>
        </w:rPr>
      </w:pPr>
    </w:p>
    <w:p w14:paraId="0E426B17" w14:textId="77777777" w:rsidR="00422DE2" w:rsidRPr="000056DD" w:rsidRDefault="00422DE2" w:rsidP="00422DE2">
      <w:pPr>
        <w:tabs>
          <w:tab w:val="left" w:pos="0"/>
          <w:tab w:val="left" w:pos="2160"/>
        </w:tabs>
        <w:rPr>
          <w:rFonts w:ascii="Arial" w:hAnsi="Arial" w:cs="Arial"/>
          <w:sz w:val="22"/>
          <w:szCs w:val="22"/>
          <w:highlight w:val="yellow"/>
          <w:lang w:val="en-CA"/>
        </w:rPr>
      </w:pPr>
      <w:r w:rsidRPr="000056DD">
        <w:rPr>
          <w:rFonts w:ascii="Arial" w:hAnsi="Arial" w:cs="Arial"/>
          <w:sz w:val="21"/>
          <w:szCs w:val="21"/>
          <w:highlight w:val="yellow"/>
          <w:lang w:val="en-CA"/>
        </w:rPr>
        <w:t>XX</w:t>
      </w:r>
      <w:r w:rsidRPr="000056DD">
        <w:rPr>
          <w:rFonts w:ascii="Arial" w:hAnsi="Arial" w:cs="Arial"/>
          <w:sz w:val="22"/>
          <w:szCs w:val="22"/>
          <w:highlight w:val="yellow"/>
          <w:lang w:val="en-CA"/>
        </w:rPr>
        <w:t>XXXXXXXXXXXXX</w:t>
      </w:r>
    </w:p>
    <w:p w14:paraId="25130150" w14:textId="77777777" w:rsidR="00422DE2" w:rsidRPr="000056DD" w:rsidRDefault="00422DE2" w:rsidP="00422DE2">
      <w:pPr>
        <w:tabs>
          <w:tab w:val="left" w:pos="0"/>
          <w:tab w:val="left" w:pos="2160"/>
        </w:tabs>
        <w:rPr>
          <w:rFonts w:ascii="Arial" w:hAnsi="Arial" w:cs="Arial"/>
          <w:sz w:val="22"/>
          <w:szCs w:val="22"/>
          <w:highlight w:val="yellow"/>
          <w:lang w:val="en-CA"/>
        </w:rPr>
      </w:pPr>
      <w:r w:rsidRPr="000056DD">
        <w:rPr>
          <w:rFonts w:ascii="Arial" w:hAnsi="Arial" w:cs="Arial"/>
          <w:sz w:val="22"/>
          <w:szCs w:val="22"/>
          <w:highlight w:val="yellow"/>
          <w:lang w:val="en-CA"/>
        </w:rPr>
        <w:t>XXXXXXXXXXXX</w:t>
      </w:r>
    </w:p>
    <w:p w14:paraId="65261721" w14:textId="77777777" w:rsidR="00422DE2" w:rsidRDefault="00422DE2" w:rsidP="00422DE2">
      <w:pPr>
        <w:pStyle w:val="NoSpacing"/>
        <w:spacing w:before="0"/>
        <w:rPr>
          <w:lang w:val="en-CA"/>
        </w:rPr>
      </w:pPr>
      <w:r w:rsidRPr="00DE10B7">
        <w:rPr>
          <w:highlight w:val="yellow"/>
          <w:lang w:val="en-CA"/>
        </w:rPr>
        <w:t>XXXXXXXX</w:t>
      </w:r>
    </w:p>
    <w:p w14:paraId="01522841" w14:textId="77777777" w:rsidR="00422DE2" w:rsidRPr="003D24D3" w:rsidRDefault="00422DE2" w:rsidP="00224FA3">
      <w:pPr>
        <w:pStyle w:val="Heading4"/>
        <w:numPr>
          <w:ilvl w:val="0"/>
          <w:numId w:val="28"/>
        </w:numPr>
        <w:tabs>
          <w:tab w:val="num" w:pos="360"/>
        </w:tabs>
        <w:ind w:left="360"/>
        <w:rPr>
          <w:rFonts w:eastAsia="Arial"/>
        </w:rPr>
      </w:pPr>
      <w:r w:rsidRPr="003D24D3">
        <w:rPr>
          <w:rFonts w:eastAsia="Arial"/>
        </w:rPr>
        <w:t>Damage to Existing Equipment</w:t>
      </w:r>
    </w:p>
    <w:p w14:paraId="47DF023B" w14:textId="77777777" w:rsidR="00422DE2" w:rsidRDefault="00422DE2" w:rsidP="00422DE2">
      <w:pPr>
        <w:pStyle w:val="NoSpacing"/>
      </w:pPr>
      <w:r w:rsidRPr="003D24D3">
        <w:t xml:space="preserve">The </w:t>
      </w:r>
      <w:r>
        <w:t>Bidder’s</w:t>
      </w:r>
      <w:r w:rsidRPr="003D24D3">
        <w:t xml:space="preserve"> attention is drawn to the need to protect existing equipment. </w:t>
      </w:r>
      <w:r>
        <w:t xml:space="preserve"> </w:t>
      </w:r>
      <w:r w:rsidRPr="003D24D3">
        <w:t xml:space="preserve">Work will occur adjacent to existing operational equipment. </w:t>
      </w:r>
      <w:r>
        <w:t xml:space="preserve"> </w:t>
      </w:r>
      <w:r w:rsidRPr="003D24D3">
        <w:t xml:space="preserve">The Contractor shall take necessary precautions to protect existing equipment from damage. </w:t>
      </w:r>
      <w:r>
        <w:t xml:space="preserve"> </w:t>
      </w:r>
      <w:r w:rsidRPr="003D24D3">
        <w:t>Any damaged equipment shall be repaired or replaced at the Contractor's expense.</w:t>
      </w:r>
    </w:p>
    <w:p w14:paraId="51656940" w14:textId="77777777" w:rsidR="00422DE2" w:rsidRDefault="00422DE2" w:rsidP="00224FA3">
      <w:pPr>
        <w:pStyle w:val="Heading4"/>
        <w:numPr>
          <w:ilvl w:val="0"/>
          <w:numId w:val="28"/>
        </w:numPr>
        <w:tabs>
          <w:tab w:val="num" w:pos="360"/>
        </w:tabs>
        <w:ind w:left="360"/>
      </w:pPr>
      <w:r>
        <w:t>Water Usage</w:t>
      </w:r>
    </w:p>
    <w:p w14:paraId="3A839D0F" w14:textId="77777777" w:rsidR="00422DE2" w:rsidRDefault="00422DE2" w:rsidP="00422DE2">
      <w:pPr>
        <w:pStyle w:val="NoSpacing"/>
      </w:pPr>
      <w:r w:rsidRPr="00D15861">
        <w:rPr>
          <w:rFonts w:eastAsia="Arial"/>
          <w:color w:val="000000"/>
          <w:sz w:val="21"/>
        </w:rPr>
        <w:t>The Contractor shall note that hydrant use for all construction purposes will not be</w:t>
      </w:r>
      <w:r>
        <w:rPr>
          <w:rFonts w:eastAsia="Arial"/>
          <w:color w:val="000000"/>
          <w:sz w:val="21"/>
        </w:rPr>
        <w:t xml:space="preserve"> </w:t>
      </w:r>
      <w:r>
        <w:t>authorized.  Commercial filling stations will be in operation.  The City of Greater Sudbury shall provide water at a designated commercial filling station at no cost to the Contractor.  All Costs associated with handling / transporting the water to facilitate the Contract will be borne by the Contractor.</w:t>
      </w:r>
    </w:p>
    <w:p w14:paraId="662D15FF" w14:textId="77777777" w:rsidR="00422DE2" w:rsidRPr="004B4CDF" w:rsidRDefault="00422DE2" w:rsidP="00224FA3">
      <w:pPr>
        <w:pStyle w:val="Heading4"/>
        <w:numPr>
          <w:ilvl w:val="0"/>
          <w:numId w:val="28"/>
        </w:numPr>
        <w:tabs>
          <w:tab w:val="num" w:pos="360"/>
        </w:tabs>
        <w:ind w:left="360"/>
      </w:pPr>
      <w:r>
        <w:lastRenderedPageBreak/>
        <w:t>Confined Space Area Classification Requirements</w:t>
      </w:r>
    </w:p>
    <w:p w14:paraId="6AB1D7C3" w14:textId="77777777" w:rsidR="00422DE2" w:rsidRPr="00517941" w:rsidRDefault="00422DE2" w:rsidP="00422DE2">
      <w:pPr>
        <w:pStyle w:val="NoSpacing"/>
        <w:tabs>
          <w:tab w:val="left" w:pos="2160"/>
        </w:tabs>
        <w:rPr>
          <w:lang w:val="en-CA"/>
        </w:rPr>
      </w:pPr>
      <w:r>
        <w:rPr>
          <w:noProof/>
        </w:rPr>
        <mc:AlternateContent>
          <mc:Choice Requires="wps">
            <w:drawing>
              <wp:anchor distT="0" distB="0" distL="114300" distR="114300" simplePos="0" relativeHeight="251660288" behindDoc="0" locked="0" layoutInCell="1" allowOverlap="1" wp14:anchorId="3DBB09E6" wp14:editId="4B778BC1">
                <wp:simplePos x="0" y="0"/>
                <wp:positionH relativeFrom="column">
                  <wp:posOffset>297180</wp:posOffset>
                </wp:positionH>
                <wp:positionV relativeFrom="paragraph">
                  <wp:posOffset>295910</wp:posOffset>
                </wp:positionV>
                <wp:extent cx="1033145" cy="0"/>
                <wp:effectExtent l="11430" t="5715" r="12700" b="13335"/>
                <wp:wrapNone/>
                <wp:docPr id="5" name="AutoShape 154" descr="Fillabl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3314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2E7AF81" id="_x0000_t32" coordsize="21600,21600" o:spt="32" o:oned="t" path="m,l21600,21600e" filled="f">
                <v:path arrowok="t" fillok="f" o:connecttype="none"/>
                <o:lock v:ext="edit" shapetype="t"/>
              </v:shapetype>
              <v:shape id="AutoShape 154" o:spid="_x0000_s1026" type="#_x0000_t32" alt="Fillable Line" style="position:absolute;margin-left:23.4pt;margin-top:23.3pt;width:81.35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"/>
            </w:pict>
          </mc:Fallback>
        </mc:AlternateContent>
      </w:r>
      <w:r w:rsidRPr="004B4CDF">
        <w:rPr>
          <w:lang w:val="en-CA"/>
        </w:rPr>
        <w:t xml:space="preserve">The </w:t>
      </w:r>
      <w:r>
        <w:rPr>
          <w:lang w:val="en-CA"/>
        </w:rPr>
        <w:tab/>
        <w:t xml:space="preserve">may be considered </w:t>
      </w:r>
      <w:r w:rsidRPr="004B4CDF">
        <w:rPr>
          <w:lang w:val="en-CA"/>
        </w:rPr>
        <w:t>“Confined Space</w:t>
      </w:r>
      <w:r>
        <w:rPr>
          <w:lang w:val="en-CA"/>
        </w:rPr>
        <w:t>s</w:t>
      </w:r>
      <w:r w:rsidRPr="004B4CDF">
        <w:rPr>
          <w:lang w:val="en-CA"/>
        </w:rPr>
        <w:t xml:space="preserve">” </w:t>
      </w:r>
      <w:r>
        <w:rPr>
          <w:lang w:val="en-CA"/>
        </w:rPr>
        <w:t xml:space="preserve">as per the </w:t>
      </w:r>
      <w:r w:rsidRPr="00517941">
        <w:rPr>
          <w:lang w:val="en-CA"/>
        </w:rPr>
        <w:t xml:space="preserve">Occupational Health and Safety </w:t>
      </w:r>
      <w:r>
        <w:rPr>
          <w:lang w:val="en-CA"/>
        </w:rPr>
        <w:t xml:space="preserve">Act and </w:t>
      </w:r>
      <w:proofErr w:type="spellStart"/>
      <w:proofErr w:type="gramStart"/>
      <w:r>
        <w:rPr>
          <w:lang w:val="en-CA"/>
        </w:rPr>
        <w:t>O.Reg</w:t>
      </w:r>
      <w:proofErr w:type="spellEnd"/>
      <w:proofErr w:type="gramEnd"/>
      <w:r>
        <w:rPr>
          <w:lang w:val="en-CA"/>
        </w:rPr>
        <w:t xml:space="preserve"> 632.05</w:t>
      </w:r>
      <w:r w:rsidRPr="00517941">
        <w:rPr>
          <w:lang w:val="en-CA"/>
        </w:rPr>
        <w:t>.</w:t>
      </w:r>
    </w:p>
    <w:p w14:paraId="35F355CB" w14:textId="68FE9624" w:rsidR="00422DE2" w:rsidRPr="00224FA3" w:rsidRDefault="00422DE2" w:rsidP="00224FA3">
      <w:pPr>
        <w:pStyle w:val="NoSpacing"/>
        <w:rPr>
          <w:lang w:val="en-CA"/>
        </w:rPr>
      </w:pPr>
      <w:r w:rsidRPr="00517941">
        <w:rPr>
          <w:lang w:val="en-CA"/>
        </w:rPr>
        <w:t xml:space="preserve">The </w:t>
      </w:r>
      <w:r>
        <w:rPr>
          <w:lang w:val="en-CA"/>
        </w:rPr>
        <w:t xml:space="preserve">Bidder is hereby advised to consult the </w:t>
      </w:r>
      <w:r w:rsidRPr="00517941">
        <w:rPr>
          <w:lang w:val="en-CA"/>
        </w:rPr>
        <w:t xml:space="preserve">Ministry of Labour </w:t>
      </w:r>
      <w:r>
        <w:rPr>
          <w:lang w:val="en-CA"/>
        </w:rPr>
        <w:t>regarding safe Work in these areas and that all Work within the Confined Spaces and Classified areas shall be performed in accordance with the Occupational Health and Safety Act and its Regulations</w:t>
      </w:r>
      <w:r w:rsidRPr="00517941">
        <w:rPr>
          <w:lang w:val="en-CA"/>
        </w:rPr>
        <w:t>.</w:t>
      </w:r>
    </w:p>
    <w:p w14:paraId="532F1A99" w14:textId="77777777" w:rsidR="00422DE2" w:rsidRPr="004B4CDF" w:rsidRDefault="00422DE2" w:rsidP="00224FA3">
      <w:pPr>
        <w:pStyle w:val="Heading4"/>
        <w:numPr>
          <w:ilvl w:val="0"/>
          <w:numId w:val="28"/>
        </w:numPr>
        <w:tabs>
          <w:tab w:val="num" w:pos="360"/>
        </w:tabs>
        <w:ind w:left="360"/>
      </w:pPr>
      <w:r>
        <w:rPr>
          <w:lang w:val="en-CA"/>
        </w:rPr>
        <w:t>List of Designated Substances</w:t>
      </w:r>
    </w:p>
    <w:p w14:paraId="511C2EDB" w14:textId="77777777" w:rsidR="00422DE2" w:rsidRPr="00517941" w:rsidRDefault="00422DE2" w:rsidP="00422DE2">
      <w:pPr>
        <w:pStyle w:val="NoSpacing"/>
        <w:rPr>
          <w:lang w:val="en-CA"/>
        </w:rPr>
      </w:pPr>
      <w:r w:rsidRPr="00517941">
        <w:rPr>
          <w:lang w:val="en-CA"/>
        </w:rPr>
        <w:t>The Contractor is advised that the following chemicals are used and/or stored on site.  The Contractor shall familiarise his workforce with the WHMIS Material Sheet.</w:t>
      </w:r>
    </w:p>
    <w:p w14:paraId="413E6824" w14:textId="77777777" w:rsidR="00422DE2" w:rsidRPr="00517941" w:rsidRDefault="00422DE2" w:rsidP="00422DE2">
      <w:pPr>
        <w:spacing w:line="2" w:lineRule="exact"/>
        <w:rPr>
          <w:sz w:val="22"/>
          <w:szCs w:val="22"/>
        </w:rPr>
      </w:pPr>
    </w:p>
    <w:p w14:paraId="122E0C17" w14:textId="77777777" w:rsidR="00422DE2" w:rsidRPr="00C05446" w:rsidRDefault="00422DE2" w:rsidP="00422DE2">
      <w:pPr>
        <w:pStyle w:val="Level1"/>
        <w:tabs>
          <w:tab w:val="left" w:pos="360"/>
          <w:tab w:val="left" w:pos="720"/>
          <w:tab w:val="left" w:pos="2160"/>
          <w:tab w:val="left" w:pos="3240"/>
          <w:tab w:val="left" w:pos="3744"/>
          <w:tab w:val="left" w:pos="4456"/>
          <w:tab w:val="left" w:pos="6480"/>
        </w:tabs>
        <w:ind w:left="0"/>
        <w:rPr>
          <w:rFonts w:ascii="Arial" w:hAnsi="Arial" w:cs="Arial"/>
          <w:sz w:val="22"/>
          <w:szCs w:val="22"/>
          <w:lang w:val="en-CA"/>
        </w:rPr>
      </w:pPr>
      <w:r>
        <w:rPr>
          <w:rFonts w:ascii="Arial" w:hAnsi="Arial" w:cs="Arial"/>
          <w:noProof/>
          <w:sz w:val="22"/>
          <w:szCs w:val="22"/>
          <w:u w:val="single"/>
        </w:rPr>
        <mc:AlternateContent>
          <mc:Choice Requires="wps">
            <w:drawing>
              <wp:anchor distT="0" distB="0" distL="114300" distR="114300" simplePos="0" relativeHeight="251659264" behindDoc="0" locked="0" layoutInCell="1" allowOverlap="1" wp14:anchorId="443944BA" wp14:editId="640E76B3">
                <wp:simplePos x="0" y="0"/>
                <wp:positionH relativeFrom="column">
                  <wp:posOffset>477520</wp:posOffset>
                </wp:positionH>
                <wp:positionV relativeFrom="paragraph">
                  <wp:posOffset>150495</wp:posOffset>
                </wp:positionV>
                <wp:extent cx="1944370" cy="5080"/>
                <wp:effectExtent l="10795" t="13335" r="6985" b="10160"/>
                <wp:wrapNone/>
                <wp:docPr id="4" name="AutoShape 152" descr="Fillabl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944370" cy="50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C50781F" id="AutoShape 152" o:spid="_x0000_s1026" type="#_x0000_t32" alt="Fillable Line" style="position:absolute;margin-left:37.6pt;margin-top:11.85pt;width:153.1pt;height:.4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"/>
            </w:pict>
          </mc:Fallback>
        </mc:AlternateContent>
      </w:r>
      <w:r>
        <w:rPr>
          <w:rFonts w:ascii="Arial" w:hAnsi="Arial" w:cs="Arial"/>
          <w:sz w:val="22"/>
          <w:szCs w:val="22"/>
          <w:lang w:val="en-CA"/>
        </w:rPr>
        <w:tab/>
        <w:t xml:space="preserve">1.  </w:t>
      </w:r>
    </w:p>
    <w:p w14:paraId="0B928E1F" w14:textId="77777777" w:rsidR="00422DE2" w:rsidRPr="00C05446" w:rsidRDefault="00422DE2" w:rsidP="00422DE2">
      <w:pPr>
        <w:pStyle w:val="Level1"/>
        <w:tabs>
          <w:tab w:val="left" w:pos="360"/>
          <w:tab w:val="left" w:pos="720"/>
          <w:tab w:val="left" w:pos="2160"/>
          <w:tab w:val="left" w:pos="3240"/>
          <w:tab w:val="left" w:pos="3744"/>
          <w:tab w:val="left" w:pos="4456"/>
          <w:tab w:val="left" w:pos="6480"/>
        </w:tabs>
        <w:spacing w:before="240"/>
        <w:ind w:left="0"/>
        <w:rPr>
          <w:rFonts w:ascii="Arial" w:hAnsi="Arial" w:cs="Arial"/>
          <w:sz w:val="22"/>
          <w:szCs w:val="22"/>
          <w:lang w:val="en-CA"/>
        </w:rPr>
      </w:pPr>
      <w:r>
        <w:rPr>
          <w:rFonts w:ascii="Arial" w:hAnsi="Arial" w:cs="Arial"/>
          <w:noProof/>
          <w:sz w:val="22"/>
          <w:szCs w:val="22"/>
        </w:rPr>
        <mc:AlternateContent>
          <mc:Choice Requires="wps">
            <w:drawing>
              <wp:anchor distT="0" distB="0" distL="114300" distR="114300" simplePos="0" relativeHeight="251661312" behindDoc="0" locked="0" layoutInCell="1" allowOverlap="1" wp14:anchorId="19EC96C8" wp14:editId="246143C2">
                <wp:simplePos x="0" y="0"/>
                <wp:positionH relativeFrom="column">
                  <wp:posOffset>462280</wp:posOffset>
                </wp:positionH>
                <wp:positionV relativeFrom="paragraph">
                  <wp:posOffset>309245</wp:posOffset>
                </wp:positionV>
                <wp:extent cx="1944370" cy="5080"/>
                <wp:effectExtent l="5080" t="8890" r="12700" b="5080"/>
                <wp:wrapNone/>
                <wp:docPr id="3" name="AutoShape 159" descr="Fillabl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944370" cy="50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844D0DC" id="AutoShape 159" o:spid="_x0000_s1026" type="#_x0000_t32" alt="Fillable Line" style="position:absolute;margin-left:36.4pt;margin-top:24.35pt;width:153.1pt;height:.4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"/>
            </w:pict>
          </mc:Fallback>
        </mc:AlternateContent>
      </w:r>
      <w:r>
        <w:rPr>
          <w:rFonts w:ascii="Arial" w:hAnsi="Arial" w:cs="Arial"/>
          <w:sz w:val="22"/>
          <w:szCs w:val="22"/>
          <w:lang w:val="en-CA"/>
        </w:rPr>
        <w:tab/>
        <w:t xml:space="preserve">2.  </w:t>
      </w:r>
    </w:p>
    <w:p w14:paraId="106304D8" w14:textId="77777777" w:rsidR="00422DE2" w:rsidRDefault="00422DE2" w:rsidP="00224FA3">
      <w:pPr>
        <w:pStyle w:val="Heading4"/>
        <w:numPr>
          <w:ilvl w:val="0"/>
          <w:numId w:val="28"/>
        </w:numPr>
        <w:tabs>
          <w:tab w:val="num" w:pos="360"/>
        </w:tabs>
        <w:ind w:left="360"/>
      </w:pPr>
      <w:r>
        <w:t>Submittals</w:t>
      </w:r>
    </w:p>
    <w:p w14:paraId="41BD942E" w14:textId="77777777" w:rsidR="00422DE2" w:rsidRPr="00517941" w:rsidRDefault="00422DE2" w:rsidP="00422DE2">
      <w:pPr>
        <w:pStyle w:val="NoSpacing"/>
        <w:rPr>
          <w:lang w:val="en-CA"/>
        </w:rPr>
      </w:pPr>
      <w:r w:rsidRPr="00517941">
        <w:rPr>
          <w:lang w:val="en-CA"/>
        </w:rPr>
        <w:t>Submit 6 copies of Shop Drawings showing all fabrication and installation details.</w:t>
      </w:r>
    </w:p>
    <w:p w14:paraId="20EA8E04" w14:textId="77777777" w:rsidR="00422DE2" w:rsidRPr="00517941" w:rsidRDefault="00422DE2" w:rsidP="00422DE2">
      <w:pPr>
        <w:pStyle w:val="NoSpacing"/>
        <w:rPr>
          <w:lang w:val="en-CA"/>
        </w:rPr>
      </w:pPr>
      <w:r w:rsidRPr="00517941">
        <w:rPr>
          <w:lang w:val="en-CA"/>
        </w:rPr>
        <w:t>Include the following:</w:t>
      </w:r>
    </w:p>
    <w:p w14:paraId="6156F91B" w14:textId="77777777" w:rsidR="00422DE2" w:rsidRPr="00517941" w:rsidRDefault="00422DE2" w:rsidP="00422DE2">
      <w:pPr>
        <w:spacing w:line="2" w:lineRule="exact"/>
        <w:rPr>
          <w:sz w:val="22"/>
          <w:szCs w:val="22"/>
        </w:rPr>
      </w:pPr>
    </w:p>
    <w:p w14:paraId="609F6FDA" w14:textId="77777777" w:rsidR="00422DE2" w:rsidRPr="00426014" w:rsidRDefault="00422DE2" w:rsidP="00422DE2">
      <w:pPr>
        <w:numPr>
          <w:ilvl w:val="0"/>
          <w:numId w:val="20"/>
        </w:numPr>
        <w:spacing w:line="276" w:lineRule="auto"/>
        <w:rPr>
          <w:rFonts w:ascii="Arial" w:hAnsi="Arial" w:cs="Arial"/>
          <w:sz w:val="22"/>
          <w:szCs w:val="22"/>
        </w:rPr>
      </w:pPr>
      <w:r w:rsidRPr="00426014">
        <w:rPr>
          <w:rFonts w:ascii="Arial" w:hAnsi="Arial" w:cs="Arial"/>
          <w:sz w:val="22"/>
          <w:szCs w:val="22"/>
        </w:rPr>
        <w:t>Dimensioned outlined drawing</w:t>
      </w:r>
    </w:p>
    <w:p w14:paraId="5F92DF60" w14:textId="77777777" w:rsidR="00422DE2" w:rsidRPr="00426014" w:rsidRDefault="00422DE2" w:rsidP="00422DE2">
      <w:pPr>
        <w:numPr>
          <w:ilvl w:val="0"/>
          <w:numId w:val="20"/>
        </w:numPr>
        <w:spacing w:line="276" w:lineRule="auto"/>
        <w:rPr>
          <w:rFonts w:ascii="Arial" w:hAnsi="Arial" w:cs="Arial"/>
          <w:sz w:val="22"/>
          <w:szCs w:val="22"/>
        </w:rPr>
      </w:pPr>
      <w:r w:rsidRPr="00426014">
        <w:rPr>
          <w:rFonts w:ascii="Arial" w:hAnsi="Arial" w:cs="Arial"/>
          <w:sz w:val="22"/>
          <w:szCs w:val="22"/>
        </w:rPr>
        <w:t>Schematic diagram</w:t>
      </w:r>
    </w:p>
    <w:p w14:paraId="20905645" w14:textId="77777777" w:rsidR="00422DE2" w:rsidRPr="00426014" w:rsidRDefault="00422DE2" w:rsidP="00422DE2">
      <w:pPr>
        <w:numPr>
          <w:ilvl w:val="0"/>
          <w:numId w:val="20"/>
        </w:numPr>
        <w:spacing w:line="276" w:lineRule="auto"/>
        <w:rPr>
          <w:rFonts w:ascii="Arial" w:hAnsi="Arial" w:cs="Arial"/>
          <w:sz w:val="22"/>
          <w:szCs w:val="22"/>
        </w:rPr>
      </w:pPr>
      <w:r w:rsidRPr="00426014">
        <w:rPr>
          <w:rFonts w:ascii="Arial" w:hAnsi="Arial" w:cs="Arial"/>
          <w:sz w:val="22"/>
          <w:szCs w:val="22"/>
        </w:rPr>
        <w:t>Component list, including makes and models</w:t>
      </w:r>
    </w:p>
    <w:p w14:paraId="5C4A5A39" w14:textId="77777777" w:rsidR="00422DE2" w:rsidRPr="00426014" w:rsidRDefault="00422DE2" w:rsidP="00422DE2">
      <w:pPr>
        <w:numPr>
          <w:ilvl w:val="0"/>
          <w:numId w:val="20"/>
        </w:numPr>
        <w:spacing w:line="276" w:lineRule="auto"/>
        <w:rPr>
          <w:rFonts w:ascii="Arial" w:hAnsi="Arial" w:cs="Arial"/>
          <w:sz w:val="22"/>
          <w:szCs w:val="22"/>
        </w:rPr>
      </w:pPr>
      <w:r w:rsidRPr="00426014">
        <w:rPr>
          <w:rFonts w:ascii="Arial" w:hAnsi="Arial" w:cs="Arial"/>
          <w:sz w:val="22"/>
          <w:szCs w:val="22"/>
        </w:rPr>
        <w:t>Power and control connection diagram(s)</w:t>
      </w:r>
    </w:p>
    <w:p w14:paraId="2B742FA6" w14:textId="77777777" w:rsidR="00422DE2" w:rsidRDefault="00422DE2" w:rsidP="00422DE2">
      <w:pPr>
        <w:numPr>
          <w:ilvl w:val="0"/>
          <w:numId w:val="29"/>
        </w:numPr>
        <w:spacing w:line="276" w:lineRule="auto"/>
        <w:ind w:left="720"/>
        <w:rPr>
          <w:lang w:eastAsia="x-none"/>
        </w:rPr>
      </w:pPr>
      <w:r w:rsidRPr="00426014">
        <w:rPr>
          <w:rFonts w:ascii="Arial" w:hAnsi="Arial" w:cs="Arial"/>
          <w:sz w:val="22"/>
          <w:szCs w:val="22"/>
        </w:rPr>
        <w:t>Table of programmable parameters</w:t>
      </w:r>
    </w:p>
    <w:p w14:paraId="2354BF36"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05382E2C"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57500043"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3326DF9C"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755D3245"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135E6FAA"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28EE8422"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614FC8BE"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4CD50A4C"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23F8E751"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1ECEE2DF"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01E253B1"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62B15623"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48425655"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33F6CEA6"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1E6292FE"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46ADE833"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18B1C2C6" w14:textId="77777777" w:rsidR="00422DE2" w:rsidRDefault="00422DE2" w:rsidP="00224FA3">
      <w:pPr>
        <w:pStyle w:val="Heading4"/>
        <w:numPr>
          <w:ilvl w:val="0"/>
          <w:numId w:val="30"/>
        </w:numPr>
        <w:tabs>
          <w:tab w:val="num" w:pos="360"/>
        </w:tabs>
        <w:spacing w:before="240"/>
        <w:ind w:left="360"/>
        <w:rPr>
          <w:rFonts w:eastAsia="Calibri"/>
        </w:rPr>
      </w:pPr>
      <w:r>
        <w:rPr>
          <w:rFonts w:eastAsia="Calibri"/>
        </w:rPr>
        <w:t>Contract Items</w:t>
      </w:r>
    </w:p>
    <w:p w14:paraId="7689DC06" w14:textId="77777777" w:rsidR="00422DE2" w:rsidRPr="00840C20" w:rsidRDefault="00422DE2" w:rsidP="00422DE2">
      <w:pPr>
        <w:numPr>
          <w:ilvl w:val="0"/>
          <w:numId w:val="25"/>
        </w:numPr>
        <w:tabs>
          <w:tab w:val="left" w:pos="720"/>
        </w:tabs>
        <w:autoSpaceDE/>
        <w:autoSpaceDN/>
        <w:adjustRightInd/>
        <w:spacing w:before="223" w:line="253" w:lineRule="exact"/>
        <w:ind w:left="720"/>
        <w:textAlignment w:val="baseline"/>
        <w:rPr>
          <w:rFonts w:ascii="Arial" w:eastAsia="Arial" w:hAnsi="Arial"/>
          <w:color w:val="000000"/>
          <w:sz w:val="22"/>
          <w:szCs w:val="22"/>
          <w:u w:val="single"/>
        </w:rPr>
      </w:pPr>
      <w:r w:rsidRPr="00840C20">
        <w:rPr>
          <w:rFonts w:ascii="Arial" w:eastAsia="Arial" w:hAnsi="Arial"/>
          <w:color w:val="000000"/>
          <w:sz w:val="22"/>
          <w:szCs w:val="22"/>
          <w:u w:val="single"/>
        </w:rPr>
        <w:t>Standard Specifications</w:t>
      </w:r>
    </w:p>
    <w:p w14:paraId="21CAD7EE" w14:textId="77777777" w:rsidR="00422DE2" w:rsidRPr="00840C20" w:rsidRDefault="00422DE2" w:rsidP="00422DE2">
      <w:pPr>
        <w:pStyle w:val="NoSpacing"/>
        <w:ind w:left="720"/>
        <w:rPr>
          <w:szCs w:val="22"/>
        </w:rPr>
      </w:pPr>
      <w:r w:rsidRPr="00840C20">
        <w:rPr>
          <w:szCs w:val="22"/>
        </w:rPr>
        <w:t>The Standard Specifications referred to in this Proposal are the "Ontario Provincial Standards Specifications" (OPSS) as amended by the City of Greater Sudbury Supplemental Specifications (GSSS).  The Contractor shall be responsible for obtaining a copy of the applicable specifications, which are not bound here in this document.</w:t>
      </w:r>
    </w:p>
    <w:p w14:paraId="7DCA81C6" w14:textId="77777777" w:rsidR="00422DE2" w:rsidRPr="00840C20" w:rsidRDefault="00422DE2" w:rsidP="00422DE2">
      <w:pPr>
        <w:pStyle w:val="NoSpacing"/>
        <w:ind w:left="720"/>
        <w:rPr>
          <w:szCs w:val="22"/>
        </w:rPr>
      </w:pPr>
      <w:r w:rsidRPr="00840C20">
        <w:rPr>
          <w:szCs w:val="22"/>
        </w:rPr>
        <w:t>Where in the Form of Tender and Schedule of Unit Prices a GSSS number has been listed, the Work shall conform to and be paid for in accordance with that GSSS, and any related standards or specifications as noted in GSSS and OPSS, and as may be amended by the Special Provisions, noted SP in the Schedule of Unit Prices.</w:t>
      </w:r>
    </w:p>
    <w:p w14:paraId="5CE19199" w14:textId="77777777" w:rsidR="00422DE2" w:rsidRPr="00840C20" w:rsidRDefault="00422DE2" w:rsidP="00422DE2">
      <w:pPr>
        <w:pStyle w:val="NoSpacing"/>
        <w:ind w:left="720"/>
        <w:rPr>
          <w:szCs w:val="22"/>
        </w:rPr>
      </w:pPr>
      <w:r w:rsidRPr="00840C20">
        <w:rPr>
          <w:szCs w:val="22"/>
        </w:rPr>
        <w:t xml:space="preserve">Payment at the Price Tendered shall be full compensation for all </w:t>
      </w:r>
      <w:proofErr w:type="spellStart"/>
      <w:r w:rsidRPr="00840C20">
        <w:rPr>
          <w:szCs w:val="22"/>
        </w:rPr>
        <w:t>labour</w:t>
      </w:r>
      <w:proofErr w:type="spellEnd"/>
      <w:r w:rsidRPr="00840C20">
        <w:rPr>
          <w:szCs w:val="22"/>
        </w:rPr>
        <w:t>, equipment and materials to do the Work.</w:t>
      </w:r>
    </w:p>
    <w:p w14:paraId="549B8069" w14:textId="77777777" w:rsidR="00422DE2" w:rsidRPr="00840C20" w:rsidRDefault="00422DE2" w:rsidP="00422DE2">
      <w:pPr>
        <w:numPr>
          <w:ilvl w:val="0"/>
          <w:numId w:val="25"/>
        </w:numPr>
        <w:tabs>
          <w:tab w:val="left" w:pos="720"/>
        </w:tabs>
        <w:autoSpaceDE/>
        <w:autoSpaceDN/>
        <w:adjustRightInd/>
        <w:spacing w:before="230" w:line="253" w:lineRule="exact"/>
        <w:ind w:left="720"/>
        <w:textAlignment w:val="baseline"/>
        <w:rPr>
          <w:rFonts w:ascii="Arial" w:eastAsia="Arial" w:hAnsi="Arial"/>
          <w:color w:val="000000"/>
          <w:sz w:val="22"/>
          <w:szCs w:val="22"/>
          <w:u w:val="single"/>
        </w:rPr>
      </w:pPr>
      <w:r w:rsidRPr="00840C20">
        <w:rPr>
          <w:rFonts w:ascii="Arial" w:eastAsia="Arial" w:hAnsi="Arial"/>
          <w:color w:val="000000"/>
          <w:sz w:val="22"/>
          <w:szCs w:val="22"/>
          <w:u w:val="single"/>
        </w:rPr>
        <w:t>Estimated Quantities</w:t>
      </w:r>
    </w:p>
    <w:p w14:paraId="6C9A1036" w14:textId="77777777" w:rsidR="00422DE2" w:rsidRPr="00840C20" w:rsidRDefault="00422DE2" w:rsidP="00422DE2">
      <w:pPr>
        <w:pStyle w:val="NoSpacing"/>
        <w:ind w:left="720"/>
        <w:rPr>
          <w:szCs w:val="22"/>
        </w:rPr>
      </w:pPr>
      <w:r w:rsidRPr="00840C20">
        <w:rPr>
          <w:szCs w:val="22"/>
        </w:rPr>
        <w:lastRenderedPageBreak/>
        <w:t xml:space="preserve">The items in the Lump Sum Breakdown — Schedule of Items and Prices are intended to cover and include the supplying of all </w:t>
      </w:r>
      <w:proofErr w:type="spellStart"/>
      <w:r w:rsidRPr="00840C20">
        <w:rPr>
          <w:szCs w:val="22"/>
        </w:rPr>
        <w:t>labour</w:t>
      </w:r>
      <w:proofErr w:type="spellEnd"/>
      <w:r w:rsidRPr="00840C20">
        <w:rPr>
          <w:szCs w:val="22"/>
        </w:rPr>
        <w:t xml:space="preserve">, plant and materials (except as noted in the Instructions to Bidders and Special Provisions) necessary for the completion of the various works called for in this document and the prices set out in the Schedule for the said items shall be full compensation for the </w:t>
      </w:r>
      <w:proofErr w:type="spellStart"/>
      <w:r w:rsidRPr="00840C20">
        <w:rPr>
          <w:szCs w:val="22"/>
        </w:rPr>
        <w:t>labour</w:t>
      </w:r>
      <w:proofErr w:type="spellEnd"/>
      <w:r w:rsidRPr="00840C20">
        <w:rPr>
          <w:szCs w:val="22"/>
        </w:rPr>
        <w:t>, plant, material, and equipment supplied to do all the Work covered by the said items.</w:t>
      </w:r>
    </w:p>
    <w:p w14:paraId="6D6CE02D" w14:textId="77777777" w:rsidR="00422DE2" w:rsidRPr="00840C20" w:rsidRDefault="00422DE2" w:rsidP="00422DE2">
      <w:pPr>
        <w:pStyle w:val="NoSpacing"/>
        <w:ind w:left="720"/>
        <w:rPr>
          <w:szCs w:val="22"/>
        </w:rPr>
      </w:pPr>
      <w:r w:rsidRPr="00840C20">
        <w:rPr>
          <w:szCs w:val="22"/>
        </w:rPr>
        <w:t>The first paragraph of Section 103-1 of the General Conditions (GSSS 100) shall be replaced as follows:</w:t>
      </w:r>
    </w:p>
    <w:p w14:paraId="04E1023B" w14:textId="77777777" w:rsidR="00422DE2" w:rsidRDefault="00422DE2" w:rsidP="00422DE2">
      <w:pPr>
        <w:pStyle w:val="NoSpacing"/>
        <w:ind w:left="720"/>
      </w:pPr>
      <w:r w:rsidRPr="00840C20">
        <w:rPr>
          <w:szCs w:val="22"/>
        </w:rPr>
        <w:t xml:space="preserve">Where "Estimated Quantities" are not set forth in the Lump Sum Breakdown — Schedule of Items, the Contractor shall make his own estimate of the quantities of material, time, </w:t>
      </w:r>
      <w:proofErr w:type="spellStart"/>
      <w:r w:rsidRPr="00840C20">
        <w:rPr>
          <w:szCs w:val="22"/>
        </w:rPr>
        <w:t>labour</w:t>
      </w:r>
      <w:proofErr w:type="spellEnd"/>
      <w:r w:rsidRPr="00840C20">
        <w:rPr>
          <w:szCs w:val="22"/>
        </w:rPr>
        <w:t>, etc., required to perform the Items of Work in each Section.  No adjustments in payment shall be made for overruns or under runs in estimated quantities except as it relates to specific changes made to the scope of work described in the Contract.  In such case as a change in the Work is required, the provisions of Section 104 of the General Conditions shall apply as modified by the Special Provisions.</w:t>
      </w:r>
    </w:p>
    <w:p w14:paraId="471F49DB" w14:textId="1D5D8FF1" w:rsidR="00422DE2" w:rsidRPr="001010EA" w:rsidRDefault="00422DE2" w:rsidP="00422DE2">
      <w:pPr>
        <w:pStyle w:val="NoSpacing"/>
        <w:jc w:val="center"/>
        <w:rPr>
          <w:rStyle w:val="Strong"/>
        </w:rPr>
      </w:pPr>
      <w:r>
        <w:br w:type="page"/>
      </w:r>
      <w:r w:rsidRPr="001010EA">
        <w:rPr>
          <w:rStyle w:val="Strong"/>
        </w:rPr>
        <w:lastRenderedPageBreak/>
        <w:t xml:space="preserve">Contract </w:t>
      </w:r>
      <w:r>
        <w:rPr>
          <w:rStyle w:val="Strong"/>
          <w:highlight w:val="yellow"/>
        </w:rPr>
        <w:t>ENG2</w:t>
      </w:r>
      <w:r w:rsidR="00224FA3">
        <w:rPr>
          <w:rStyle w:val="Strong"/>
          <w:highlight w:val="yellow"/>
        </w:rPr>
        <w:t>3</w:t>
      </w:r>
      <w:r w:rsidRPr="001010EA">
        <w:rPr>
          <w:rStyle w:val="Strong"/>
          <w:highlight w:val="yellow"/>
        </w:rPr>
        <w:t>-xx</w:t>
      </w:r>
    </w:p>
    <w:p w14:paraId="166127C9" w14:textId="77777777" w:rsidR="00422DE2" w:rsidRPr="006711B8" w:rsidRDefault="00422DE2" w:rsidP="00422DE2">
      <w:pPr>
        <w:pStyle w:val="NoSpacing"/>
        <w:spacing w:before="0" w:after="0"/>
        <w:jc w:val="center"/>
        <w:rPr>
          <w:rStyle w:val="Strong"/>
          <w:szCs w:val="22"/>
        </w:rPr>
      </w:pPr>
      <w:r w:rsidRPr="006711B8">
        <w:rPr>
          <w:rStyle w:val="Strong"/>
          <w:szCs w:val="22"/>
        </w:rPr>
        <w:t>Tender For</w:t>
      </w:r>
    </w:p>
    <w:p w14:paraId="283FF99A" w14:textId="77777777" w:rsidR="00422DE2" w:rsidRPr="005C3D6C" w:rsidRDefault="00422DE2" w:rsidP="00422DE2">
      <w:pPr>
        <w:pStyle w:val="NoSpacing"/>
        <w:spacing w:before="0" w:after="0"/>
        <w:jc w:val="center"/>
        <w:rPr>
          <w:rStyle w:val="Strong"/>
        </w:rPr>
      </w:pPr>
      <w:r>
        <w:rPr>
          <w:rStyle w:val="Strong"/>
          <w:highlight w:val="yellow"/>
        </w:rPr>
        <w:t>(Contract Description)</w:t>
      </w:r>
    </w:p>
    <w:p w14:paraId="39574989" w14:textId="77777777" w:rsidR="00422DE2" w:rsidRPr="00C86F35" w:rsidRDefault="00422DE2" w:rsidP="00422DE2">
      <w:pPr>
        <w:pStyle w:val="Heading5"/>
        <w:jc w:val="center"/>
      </w:pPr>
      <w:r w:rsidRPr="00C86F35">
        <w:t>Special Provisions Indexing</w:t>
      </w:r>
    </w:p>
    <w:p w14:paraId="64ACD646" w14:textId="77777777" w:rsidR="00422DE2" w:rsidRPr="00517941" w:rsidRDefault="00422DE2" w:rsidP="00422DE2">
      <w:pPr>
        <w:numPr>
          <w:ilvl w:val="0"/>
          <w:numId w:val="17"/>
        </w:numPr>
        <w:spacing w:before="480" w:line="360" w:lineRule="auto"/>
        <w:rPr>
          <w:rFonts w:ascii="Arial" w:hAnsi="Arial" w:cs="Arial"/>
          <w:sz w:val="22"/>
          <w:szCs w:val="22"/>
        </w:rPr>
      </w:pPr>
    </w:p>
    <w:p w14:paraId="55A51C89" w14:textId="77777777" w:rsidR="00422DE2" w:rsidRPr="00517941" w:rsidRDefault="00422DE2" w:rsidP="00422DE2">
      <w:pPr>
        <w:numPr>
          <w:ilvl w:val="0"/>
          <w:numId w:val="17"/>
        </w:numPr>
        <w:spacing w:line="360" w:lineRule="auto"/>
        <w:rPr>
          <w:rFonts w:ascii="Arial" w:hAnsi="Arial" w:cs="Arial"/>
          <w:sz w:val="22"/>
          <w:szCs w:val="22"/>
        </w:rPr>
      </w:pPr>
    </w:p>
    <w:p w14:paraId="3A449D32" w14:textId="77777777" w:rsidR="00422DE2" w:rsidRPr="00517941" w:rsidRDefault="00422DE2" w:rsidP="00422DE2">
      <w:pPr>
        <w:numPr>
          <w:ilvl w:val="0"/>
          <w:numId w:val="17"/>
        </w:numPr>
        <w:spacing w:line="360" w:lineRule="auto"/>
        <w:rPr>
          <w:rFonts w:ascii="Arial" w:hAnsi="Arial" w:cs="Arial"/>
          <w:sz w:val="22"/>
          <w:szCs w:val="22"/>
          <w:lang w:val="en-CA"/>
        </w:rPr>
      </w:pPr>
    </w:p>
    <w:p w14:paraId="754F5071" w14:textId="77777777" w:rsidR="00422DE2" w:rsidRPr="00517941" w:rsidRDefault="00422DE2" w:rsidP="00422DE2">
      <w:pPr>
        <w:numPr>
          <w:ilvl w:val="0"/>
          <w:numId w:val="17"/>
        </w:numPr>
        <w:spacing w:line="360" w:lineRule="auto"/>
        <w:rPr>
          <w:rFonts w:ascii="Arial" w:hAnsi="Arial" w:cs="Arial"/>
          <w:sz w:val="22"/>
          <w:szCs w:val="22"/>
          <w:lang w:val="en-CA"/>
        </w:rPr>
      </w:pPr>
    </w:p>
    <w:p w14:paraId="7ECDF19D" w14:textId="77777777" w:rsidR="00422DE2" w:rsidRPr="00517941" w:rsidRDefault="00422DE2" w:rsidP="00422DE2">
      <w:pPr>
        <w:numPr>
          <w:ilvl w:val="0"/>
          <w:numId w:val="17"/>
        </w:numPr>
        <w:spacing w:line="360" w:lineRule="auto"/>
        <w:rPr>
          <w:rFonts w:ascii="Arial" w:hAnsi="Arial" w:cs="Arial"/>
          <w:sz w:val="22"/>
          <w:szCs w:val="22"/>
          <w:lang w:val="en-CA"/>
        </w:rPr>
      </w:pPr>
    </w:p>
    <w:p w14:paraId="3A9E1824" w14:textId="494B9ED6" w:rsidR="00262FAD" w:rsidRDefault="00262FAD" w:rsidP="0096206E">
      <w:pPr>
        <w:pStyle w:val="NoSpacing"/>
        <w:spacing w:before="840"/>
      </w:pPr>
    </w:p>
    <w:sectPr w:rsidR="00262FAD">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5611DE" w14:textId="77777777" w:rsidR="0096206E" w:rsidRDefault="0096206E" w:rsidP="0096206E">
      <w:r>
        <w:separator/>
      </w:r>
    </w:p>
  </w:endnote>
  <w:endnote w:type="continuationSeparator" w:id="0">
    <w:p w14:paraId="1E14CCDC" w14:textId="77777777" w:rsidR="0096206E" w:rsidRDefault="0096206E" w:rsidP="009620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B07B0C" w14:textId="77777777" w:rsidR="0096206E" w:rsidRPr="00622B5C" w:rsidRDefault="0096206E" w:rsidP="0096206E">
    <w:pPr>
      <w:pStyle w:val="Footer"/>
      <w:tabs>
        <w:tab w:val="clear" w:pos="4680"/>
      </w:tabs>
    </w:pPr>
    <w:r>
      <w:rPr>
        <w:sz w:val="20"/>
        <w:szCs w:val="20"/>
      </w:rPr>
      <w:t>City</w:t>
    </w:r>
    <w:r w:rsidRPr="007561AF">
      <w:rPr>
        <w:sz w:val="20"/>
        <w:szCs w:val="20"/>
      </w:rPr>
      <w:t xml:space="preserve"> </w:t>
    </w:r>
    <w:r>
      <w:rPr>
        <w:sz w:val="20"/>
        <w:szCs w:val="20"/>
      </w:rPr>
      <w:t xml:space="preserve">Engineering </w:t>
    </w:r>
    <w:r w:rsidRPr="007561AF">
      <w:rPr>
        <w:sz w:val="20"/>
        <w:szCs w:val="20"/>
      </w:rPr>
      <w:t>Standard Contract Document</w:t>
    </w:r>
    <w:r w:rsidRPr="007561AF">
      <w:rPr>
        <w:sz w:val="20"/>
        <w:szCs w:val="20"/>
      </w:rPr>
      <w:tab/>
    </w:r>
    <w:r>
      <w:rPr>
        <w:sz w:val="20"/>
        <w:szCs w:val="20"/>
      </w:rPr>
      <w:t>Template Version: March 2023</w:t>
    </w:r>
  </w:p>
  <w:p w14:paraId="7E8CDF92" w14:textId="77777777" w:rsidR="0096206E" w:rsidRDefault="0096206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2FABFC" w14:textId="77777777" w:rsidR="0096206E" w:rsidRDefault="0096206E" w:rsidP="0096206E">
      <w:r>
        <w:separator/>
      </w:r>
    </w:p>
  </w:footnote>
  <w:footnote w:type="continuationSeparator" w:id="0">
    <w:p w14:paraId="11FD1E54" w14:textId="77777777" w:rsidR="0096206E" w:rsidRDefault="0096206E" w:rsidP="0096206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B05612"/>
    <w:multiLevelType w:val="hybridMultilevel"/>
    <w:tmpl w:val="4EDA4F94"/>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7492F6D"/>
    <w:multiLevelType w:val="hybridMultilevel"/>
    <w:tmpl w:val="0A8E43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EE72F1"/>
    <w:multiLevelType w:val="hybridMultilevel"/>
    <w:tmpl w:val="D4101D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DAE0AC9"/>
    <w:multiLevelType w:val="hybridMultilevel"/>
    <w:tmpl w:val="A1FA9C58"/>
    <w:lvl w:ilvl="0" w:tplc="E8627D12">
      <w:start w:val="1"/>
      <w:numFmt w:val="decimal"/>
      <w:lvlText w:val="%1."/>
      <w:lvlJc w:val="left"/>
      <w:pPr>
        <w:ind w:left="720" w:hanging="360"/>
      </w:pPr>
      <w:rPr>
        <w:rFonts w:ascii="Arial" w:hAnsi="Arial" w:cs="Arial" w:hint="default"/>
        <w:b/>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0541EE8"/>
    <w:multiLevelType w:val="hybridMultilevel"/>
    <w:tmpl w:val="B6F8FDF2"/>
    <w:lvl w:ilvl="0" w:tplc="19727AA8">
      <w:start w:val="1"/>
      <w:numFmt w:val="decimal"/>
      <w:lvlText w:val="%1."/>
      <w:lvlJc w:val="left"/>
      <w:pPr>
        <w:ind w:left="720" w:hanging="360"/>
      </w:pPr>
    </w:lvl>
    <w:lvl w:ilvl="1" w:tplc="2688A922">
      <w:start w:val="1"/>
      <w:numFmt w:val="lowerLetter"/>
      <w:lvlText w:val="%2."/>
      <w:lvlJc w:val="left"/>
      <w:pPr>
        <w:ind w:left="1440" w:hanging="360"/>
      </w:pPr>
    </w:lvl>
    <w:lvl w:ilvl="2" w:tplc="F8127BAC" w:tentative="1">
      <w:start w:val="1"/>
      <w:numFmt w:val="lowerRoman"/>
      <w:lvlText w:val="%3."/>
      <w:lvlJc w:val="right"/>
      <w:pPr>
        <w:ind w:left="2160" w:hanging="180"/>
      </w:pPr>
    </w:lvl>
    <w:lvl w:ilvl="3" w:tplc="E9342C74" w:tentative="1">
      <w:start w:val="1"/>
      <w:numFmt w:val="decimal"/>
      <w:lvlText w:val="%4."/>
      <w:lvlJc w:val="left"/>
      <w:pPr>
        <w:ind w:left="2880" w:hanging="360"/>
      </w:pPr>
    </w:lvl>
    <w:lvl w:ilvl="4" w:tplc="C71AB268" w:tentative="1">
      <w:start w:val="1"/>
      <w:numFmt w:val="lowerLetter"/>
      <w:lvlText w:val="%5."/>
      <w:lvlJc w:val="left"/>
      <w:pPr>
        <w:ind w:left="3600" w:hanging="360"/>
      </w:pPr>
    </w:lvl>
    <w:lvl w:ilvl="5" w:tplc="D02827CA" w:tentative="1">
      <w:start w:val="1"/>
      <w:numFmt w:val="lowerRoman"/>
      <w:lvlText w:val="%6."/>
      <w:lvlJc w:val="right"/>
      <w:pPr>
        <w:ind w:left="4320" w:hanging="180"/>
      </w:pPr>
    </w:lvl>
    <w:lvl w:ilvl="6" w:tplc="E0805288" w:tentative="1">
      <w:start w:val="1"/>
      <w:numFmt w:val="decimal"/>
      <w:lvlText w:val="%7."/>
      <w:lvlJc w:val="left"/>
      <w:pPr>
        <w:ind w:left="5040" w:hanging="360"/>
      </w:pPr>
    </w:lvl>
    <w:lvl w:ilvl="7" w:tplc="BBF06CA0" w:tentative="1">
      <w:start w:val="1"/>
      <w:numFmt w:val="lowerLetter"/>
      <w:lvlText w:val="%8."/>
      <w:lvlJc w:val="left"/>
      <w:pPr>
        <w:ind w:left="5760" w:hanging="360"/>
      </w:pPr>
    </w:lvl>
    <w:lvl w:ilvl="8" w:tplc="B206006C" w:tentative="1">
      <w:start w:val="1"/>
      <w:numFmt w:val="lowerRoman"/>
      <w:lvlText w:val="%9."/>
      <w:lvlJc w:val="right"/>
      <w:pPr>
        <w:ind w:left="6480" w:hanging="180"/>
      </w:pPr>
    </w:lvl>
  </w:abstractNum>
  <w:abstractNum w:abstractNumId="5" w15:restartNumberingAfterBreak="0">
    <w:nsid w:val="14F820E4"/>
    <w:multiLevelType w:val="hybridMultilevel"/>
    <w:tmpl w:val="1968F5F4"/>
    <w:lvl w:ilvl="0" w:tplc="3D46394C">
      <w:start w:val="1"/>
      <w:numFmt w:val="decimal"/>
      <w:lvlText w:val="%1."/>
      <w:lvlJc w:val="right"/>
      <w:pPr>
        <w:ind w:left="720" w:hanging="360"/>
      </w:pPr>
      <w:rPr>
        <w:rFonts w:ascii="Arial" w:hAnsi="Arial" w:cs="Arial" w:hint="default"/>
        <w:b w:val="0"/>
        <w:sz w:val="22"/>
        <w:szCs w:val="22"/>
      </w:rPr>
    </w:lvl>
    <w:lvl w:ilvl="1" w:tplc="840A0EFC" w:tentative="1">
      <w:start w:val="1"/>
      <w:numFmt w:val="lowerLetter"/>
      <w:lvlText w:val="%2."/>
      <w:lvlJc w:val="left"/>
      <w:pPr>
        <w:ind w:left="1440" w:hanging="360"/>
      </w:pPr>
    </w:lvl>
    <w:lvl w:ilvl="2" w:tplc="1E504030" w:tentative="1">
      <w:start w:val="1"/>
      <w:numFmt w:val="lowerRoman"/>
      <w:lvlText w:val="%3."/>
      <w:lvlJc w:val="right"/>
      <w:pPr>
        <w:ind w:left="2160" w:hanging="180"/>
      </w:pPr>
    </w:lvl>
    <w:lvl w:ilvl="3" w:tplc="BDEA6DC2" w:tentative="1">
      <w:start w:val="1"/>
      <w:numFmt w:val="decimal"/>
      <w:lvlText w:val="%4."/>
      <w:lvlJc w:val="left"/>
      <w:pPr>
        <w:ind w:left="2880" w:hanging="360"/>
      </w:pPr>
    </w:lvl>
    <w:lvl w:ilvl="4" w:tplc="0AAEF552" w:tentative="1">
      <w:start w:val="1"/>
      <w:numFmt w:val="lowerLetter"/>
      <w:lvlText w:val="%5."/>
      <w:lvlJc w:val="left"/>
      <w:pPr>
        <w:ind w:left="3600" w:hanging="360"/>
      </w:pPr>
    </w:lvl>
    <w:lvl w:ilvl="5" w:tplc="017E7C26" w:tentative="1">
      <w:start w:val="1"/>
      <w:numFmt w:val="lowerRoman"/>
      <w:lvlText w:val="%6."/>
      <w:lvlJc w:val="right"/>
      <w:pPr>
        <w:ind w:left="4320" w:hanging="180"/>
      </w:pPr>
    </w:lvl>
    <w:lvl w:ilvl="6" w:tplc="5AC0CC5A" w:tentative="1">
      <w:start w:val="1"/>
      <w:numFmt w:val="decimal"/>
      <w:lvlText w:val="%7."/>
      <w:lvlJc w:val="left"/>
      <w:pPr>
        <w:ind w:left="5040" w:hanging="360"/>
      </w:pPr>
    </w:lvl>
    <w:lvl w:ilvl="7" w:tplc="4916633C" w:tentative="1">
      <w:start w:val="1"/>
      <w:numFmt w:val="lowerLetter"/>
      <w:lvlText w:val="%8."/>
      <w:lvlJc w:val="left"/>
      <w:pPr>
        <w:ind w:left="5760" w:hanging="360"/>
      </w:pPr>
    </w:lvl>
    <w:lvl w:ilvl="8" w:tplc="8D80078A" w:tentative="1">
      <w:start w:val="1"/>
      <w:numFmt w:val="lowerRoman"/>
      <w:lvlText w:val="%9."/>
      <w:lvlJc w:val="right"/>
      <w:pPr>
        <w:ind w:left="6480" w:hanging="180"/>
      </w:pPr>
    </w:lvl>
  </w:abstractNum>
  <w:abstractNum w:abstractNumId="6" w15:restartNumberingAfterBreak="0">
    <w:nsid w:val="15713780"/>
    <w:multiLevelType w:val="hybridMultilevel"/>
    <w:tmpl w:val="98047ABE"/>
    <w:lvl w:ilvl="0" w:tplc="2FECE8D2">
      <w:start w:val="1"/>
      <w:numFmt w:val="decimal"/>
      <w:lvlText w:val="%1."/>
      <w:lvlJc w:val="right"/>
      <w:pPr>
        <w:ind w:left="630" w:hanging="360"/>
      </w:pPr>
      <w:rPr>
        <w:rFonts w:hint="default"/>
        <w:b w:val="0"/>
        <w:color w:val="auto"/>
        <w:sz w:val="22"/>
        <w:szCs w:val="22"/>
      </w:rPr>
    </w:lvl>
    <w:lvl w:ilvl="1" w:tplc="54501508">
      <w:start w:val="1"/>
      <w:numFmt w:val="lowerLetter"/>
      <w:lvlText w:val="%2."/>
      <w:lvlJc w:val="left"/>
      <w:pPr>
        <w:ind w:left="1440" w:hanging="360"/>
      </w:pPr>
      <w:rPr>
        <w:b w:val="0"/>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AA48FC5C">
      <w:numFmt w:val="bullet"/>
      <w:lvlText w:val="-"/>
      <w:lvlJc w:val="left"/>
      <w:pPr>
        <w:ind w:left="5760" w:hanging="360"/>
      </w:pPr>
      <w:rPr>
        <w:rFonts w:ascii="Arial" w:eastAsia="Calibri" w:hAnsi="Arial" w:cs="Arial" w:hint="default"/>
      </w:rPr>
    </w:lvl>
    <w:lvl w:ilvl="8" w:tplc="FFFFFFFF">
      <w:start w:val="1"/>
      <w:numFmt w:val="lowerRoman"/>
      <w:lvlText w:val="%9."/>
      <w:lvlJc w:val="right"/>
      <w:pPr>
        <w:ind w:left="6480" w:hanging="180"/>
      </w:pPr>
    </w:lvl>
  </w:abstractNum>
  <w:abstractNum w:abstractNumId="7" w15:restartNumberingAfterBreak="0">
    <w:nsid w:val="175C60A8"/>
    <w:multiLevelType w:val="hybridMultilevel"/>
    <w:tmpl w:val="24320788"/>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1433413"/>
    <w:multiLevelType w:val="hybridMultilevel"/>
    <w:tmpl w:val="6DF6E7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1463549"/>
    <w:multiLevelType w:val="hybridMultilevel"/>
    <w:tmpl w:val="5F827DDC"/>
    <w:lvl w:ilvl="0" w:tplc="F34644EC">
      <w:start w:val="1"/>
      <w:numFmt w:val="decimal"/>
      <w:lvlText w:val="%1."/>
      <w:lvlJc w:val="left"/>
      <w:pPr>
        <w:ind w:left="720" w:hanging="360"/>
      </w:pPr>
      <w:rPr>
        <w:rFonts w:hint="default"/>
        <w:b w:val="0"/>
        <w:color w:val="auto"/>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21B423A7"/>
    <w:multiLevelType w:val="hybridMultilevel"/>
    <w:tmpl w:val="041E48AA"/>
    <w:lvl w:ilvl="0" w:tplc="FFFFFFFF">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4DD7806"/>
    <w:multiLevelType w:val="hybridMultilevel"/>
    <w:tmpl w:val="D1F40140"/>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9124484"/>
    <w:multiLevelType w:val="hybridMultilevel"/>
    <w:tmpl w:val="600291A6"/>
    <w:lvl w:ilvl="0" w:tplc="7C0A010E">
      <w:start w:val="1"/>
      <w:numFmt w:val="bullet"/>
      <w:lvlText w:val="−"/>
      <w:lvlJc w:val="left"/>
      <w:pPr>
        <w:ind w:left="720" w:hanging="360"/>
      </w:pPr>
      <w:rPr>
        <w:rFonts w:ascii="Arial" w:hAnsi="Arial" w:hint="default"/>
      </w:rPr>
    </w:lvl>
    <w:lvl w:ilvl="1" w:tplc="B346FE86" w:tentative="1">
      <w:start w:val="1"/>
      <w:numFmt w:val="bullet"/>
      <w:lvlText w:val="o"/>
      <w:lvlJc w:val="left"/>
      <w:pPr>
        <w:ind w:left="1440" w:hanging="360"/>
      </w:pPr>
      <w:rPr>
        <w:rFonts w:ascii="Courier New" w:hAnsi="Courier New" w:cs="Courier New" w:hint="default"/>
      </w:rPr>
    </w:lvl>
    <w:lvl w:ilvl="2" w:tplc="F8C41558" w:tentative="1">
      <w:start w:val="1"/>
      <w:numFmt w:val="bullet"/>
      <w:lvlText w:val=""/>
      <w:lvlJc w:val="left"/>
      <w:pPr>
        <w:ind w:left="2160" w:hanging="360"/>
      </w:pPr>
      <w:rPr>
        <w:rFonts w:ascii="Wingdings" w:hAnsi="Wingdings" w:hint="default"/>
      </w:rPr>
    </w:lvl>
    <w:lvl w:ilvl="3" w:tplc="38EAE516" w:tentative="1">
      <w:start w:val="1"/>
      <w:numFmt w:val="bullet"/>
      <w:lvlText w:val=""/>
      <w:lvlJc w:val="left"/>
      <w:pPr>
        <w:ind w:left="2880" w:hanging="360"/>
      </w:pPr>
      <w:rPr>
        <w:rFonts w:ascii="Symbol" w:hAnsi="Symbol" w:hint="default"/>
      </w:rPr>
    </w:lvl>
    <w:lvl w:ilvl="4" w:tplc="0E46EBCA" w:tentative="1">
      <w:start w:val="1"/>
      <w:numFmt w:val="bullet"/>
      <w:lvlText w:val="o"/>
      <w:lvlJc w:val="left"/>
      <w:pPr>
        <w:ind w:left="3600" w:hanging="360"/>
      </w:pPr>
      <w:rPr>
        <w:rFonts w:ascii="Courier New" w:hAnsi="Courier New" w:cs="Courier New" w:hint="default"/>
      </w:rPr>
    </w:lvl>
    <w:lvl w:ilvl="5" w:tplc="4DA4FEBA" w:tentative="1">
      <w:start w:val="1"/>
      <w:numFmt w:val="bullet"/>
      <w:lvlText w:val=""/>
      <w:lvlJc w:val="left"/>
      <w:pPr>
        <w:ind w:left="4320" w:hanging="360"/>
      </w:pPr>
      <w:rPr>
        <w:rFonts w:ascii="Wingdings" w:hAnsi="Wingdings" w:hint="default"/>
      </w:rPr>
    </w:lvl>
    <w:lvl w:ilvl="6" w:tplc="F27E5F78" w:tentative="1">
      <w:start w:val="1"/>
      <w:numFmt w:val="bullet"/>
      <w:lvlText w:val=""/>
      <w:lvlJc w:val="left"/>
      <w:pPr>
        <w:ind w:left="5040" w:hanging="360"/>
      </w:pPr>
      <w:rPr>
        <w:rFonts w:ascii="Symbol" w:hAnsi="Symbol" w:hint="default"/>
      </w:rPr>
    </w:lvl>
    <w:lvl w:ilvl="7" w:tplc="F18E6FF6" w:tentative="1">
      <w:start w:val="1"/>
      <w:numFmt w:val="bullet"/>
      <w:lvlText w:val="o"/>
      <w:lvlJc w:val="left"/>
      <w:pPr>
        <w:ind w:left="5760" w:hanging="360"/>
      </w:pPr>
      <w:rPr>
        <w:rFonts w:ascii="Courier New" w:hAnsi="Courier New" w:cs="Courier New" w:hint="default"/>
      </w:rPr>
    </w:lvl>
    <w:lvl w:ilvl="8" w:tplc="A63A6CEE" w:tentative="1">
      <w:start w:val="1"/>
      <w:numFmt w:val="bullet"/>
      <w:lvlText w:val=""/>
      <w:lvlJc w:val="left"/>
      <w:pPr>
        <w:ind w:left="6480" w:hanging="360"/>
      </w:pPr>
      <w:rPr>
        <w:rFonts w:ascii="Wingdings" w:hAnsi="Wingdings" w:hint="default"/>
      </w:rPr>
    </w:lvl>
  </w:abstractNum>
  <w:abstractNum w:abstractNumId="13" w15:restartNumberingAfterBreak="0">
    <w:nsid w:val="318E48F7"/>
    <w:multiLevelType w:val="multilevel"/>
    <w:tmpl w:val="4558AB88"/>
    <w:lvl w:ilvl="0">
      <w:start w:val="2"/>
      <w:numFmt w:val="lowerLetter"/>
      <w:lvlText w:val="%1."/>
      <w:lvlJc w:val="left"/>
      <w:pPr>
        <w:tabs>
          <w:tab w:val="num" w:pos="1008"/>
        </w:tabs>
        <w:ind w:left="648" w:firstLine="0"/>
      </w:pPr>
      <w:rPr>
        <w:rFonts w:hint="default"/>
        <w:color w:val="000000"/>
        <w:spacing w:val="0"/>
        <w:w w:val="100"/>
        <w:sz w:val="22"/>
        <w:vertAlign w:val="baseline"/>
        <w:lang w:val="en-US"/>
      </w:rPr>
    </w:lvl>
    <w:lvl w:ilvl="1">
      <w:numFmt w:val="decimal"/>
      <w:lvlText w:val=""/>
      <w:lvlJc w:val="left"/>
      <w:pPr>
        <w:ind w:left="648" w:firstLine="0"/>
      </w:pPr>
      <w:rPr>
        <w:rFonts w:hint="default"/>
      </w:rPr>
    </w:lvl>
    <w:lvl w:ilvl="2">
      <w:numFmt w:val="decimal"/>
      <w:lvlText w:val=""/>
      <w:lvlJc w:val="left"/>
      <w:pPr>
        <w:ind w:left="648" w:firstLine="0"/>
      </w:pPr>
      <w:rPr>
        <w:rFonts w:hint="default"/>
      </w:rPr>
    </w:lvl>
    <w:lvl w:ilvl="3">
      <w:numFmt w:val="decimal"/>
      <w:lvlText w:val=""/>
      <w:lvlJc w:val="left"/>
      <w:pPr>
        <w:ind w:left="648" w:firstLine="0"/>
      </w:pPr>
      <w:rPr>
        <w:rFonts w:hint="default"/>
      </w:rPr>
    </w:lvl>
    <w:lvl w:ilvl="4">
      <w:numFmt w:val="decimal"/>
      <w:lvlText w:val=""/>
      <w:lvlJc w:val="left"/>
      <w:pPr>
        <w:ind w:left="648" w:firstLine="0"/>
      </w:pPr>
      <w:rPr>
        <w:rFonts w:hint="default"/>
      </w:rPr>
    </w:lvl>
    <w:lvl w:ilvl="5">
      <w:numFmt w:val="decimal"/>
      <w:lvlText w:val=""/>
      <w:lvlJc w:val="left"/>
      <w:pPr>
        <w:ind w:left="648" w:firstLine="0"/>
      </w:pPr>
      <w:rPr>
        <w:rFonts w:hint="default"/>
      </w:rPr>
    </w:lvl>
    <w:lvl w:ilvl="6">
      <w:numFmt w:val="decimal"/>
      <w:lvlText w:val=""/>
      <w:lvlJc w:val="left"/>
      <w:pPr>
        <w:ind w:left="648" w:firstLine="0"/>
      </w:pPr>
      <w:rPr>
        <w:rFonts w:hint="default"/>
      </w:rPr>
    </w:lvl>
    <w:lvl w:ilvl="7">
      <w:numFmt w:val="decimal"/>
      <w:lvlText w:val=""/>
      <w:lvlJc w:val="left"/>
      <w:pPr>
        <w:ind w:left="648" w:firstLine="0"/>
      </w:pPr>
      <w:rPr>
        <w:rFonts w:hint="default"/>
      </w:rPr>
    </w:lvl>
    <w:lvl w:ilvl="8">
      <w:numFmt w:val="decimal"/>
      <w:lvlText w:val=""/>
      <w:lvlJc w:val="left"/>
      <w:pPr>
        <w:ind w:left="648" w:firstLine="0"/>
      </w:pPr>
      <w:rPr>
        <w:rFonts w:hint="default"/>
      </w:rPr>
    </w:lvl>
  </w:abstractNum>
  <w:abstractNum w:abstractNumId="14" w15:restartNumberingAfterBreak="0">
    <w:nsid w:val="3A6E5B62"/>
    <w:multiLevelType w:val="hybridMultilevel"/>
    <w:tmpl w:val="DE6ED80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BA27BF9"/>
    <w:multiLevelType w:val="hybridMultilevel"/>
    <w:tmpl w:val="F3269826"/>
    <w:lvl w:ilvl="0" w:tplc="C1B83BFA">
      <w:start w:val="1"/>
      <w:numFmt w:val="decimal"/>
      <w:lvlText w:val="%1."/>
      <w:lvlJc w:val="left"/>
      <w:pPr>
        <w:ind w:left="1080" w:hanging="360"/>
      </w:pPr>
      <w:rPr>
        <w:rFonts w:ascii="Arial" w:hAnsi="Arial" w:cs="Arial" w:hint="default"/>
        <w:b/>
        <w:sz w:val="22"/>
        <w:szCs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3C652736"/>
    <w:multiLevelType w:val="hybridMultilevel"/>
    <w:tmpl w:val="2296430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40AA7238"/>
    <w:multiLevelType w:val="hybridMultilevel"/>
    <w:tmpl w:val="44DC00F2"/>
    <w:lvl w:ilvl="0" w:tplc="0B0E8742">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2CF3161"/>
    <w:multiLevelType w:val="hybridMultilevel"/>
    <w:tmpl w:val="35CC4C24"/>
    <w:lvl w:ilvl="0" w:tplc="44AA9232">
      <w:start w:val="1"/>
      <w:numFmt w:val="decimal"/>
      <w:lvlText w:val="%1."/>
      <w:lvlJc w:val="left"/>
      <w:pPr>
        <w:ind w:left="720" w:hanging="360"/>
      </w:pPr>
      <w:rPr>
        <w:rFonts w:hint="default"/>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87D1B56"/>
    <w:multiLevelType w:val="hybridMultilevel"/>
    <w:tmpl w:val="D8106446"/>
    <w:lvl w:ilvl="0" w:tplc="5C0E109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A027A04"/>
    <w:multiLevelType w:val="hybridMultilevel"/>
    <w:tmpl w:val="7A08E894"/>
    <w:lvl w:ilvl="0" w:tplc="8FE2453E">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1" w15:restartNumberingAfterBreak="0">
    <w:nsid w:val="4C9E1B9E"/>
    <w:multiLevelType w:val="hybridMultilevel"/>
    <w:tmpl w:val="69A69E4E"/>
    <w:lvl w:ilvl="0" w:tplc="33767C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2443562"/>
    <w:multiLevelType w:val="hybridMultilevel"/>
    <w:tmpl w:val="4A10DAE2"/>
    <w:lvl w:ilvl="0" w:tplc="FCE450F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A135A63"/>
    <w:multiLevelType w:val="hybridMultilevel"/>
    <w:tmpl w:val="BC8E22CA"/>
    <w:lvl w:ilvl="0" w:tplc="5C0E1094">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5BA336B2"/>
    <w:multiLevelType w:val="hybridMultilevel"/>
    <w:tmpl w:val="213AF1D6"/>
    <w:lvl w:ilvl="0" w:tplc="A2AE78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B81077C"/>
    <w:multiLevelType w:val="hybridMultilevel"/>
    <w:tmpl w:val="F09AF8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C7515C7"/>
    <w:multiLevelType w:val="hybridMultilevel"/>
    <w:tmpl w:val="EDCEA3B2"/>
    <w:lvl w:ilvl="0" w:tplc="0A28F17A">
      <w:start w:val="1"/>
      <w:numFmt w:val="decimal"/>
      <w:lvlText w:val="%1."/>
      <w:lvlJc w:val="left"/>
      <w:pPr>
        <w:ind w:left="360" w:hanging="360"/>
      </w:pPr>
      <w:rPr>
        <w:rFonts w:cs="Arial"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7378067D"/>
    <w:multiLevelType w:val="hybridMultilevel"/>
    <w:tmpl w:val="580A004E"/>
    <w:lvl w:ilvl="0" w:tplc="22847FA6">
      <w:start w:val="1"/>
      <w:numFmt w:val="lowerLetter"/>
      <w:lvlText w:val="%1)"/>
      <w:lvlJc w:val="left"/>
      <w:pPr>
        <w:ind w:left="720" w:hanging="360"/>
      </w:pPr>
      <w:rPr>
        <w:rFonts w:hint="default"/>
      </w:rPr>
    </w:lvl>
    <w:lvl w:ilvl="1" w:tplc="A72CB666" w:tentative="1">
      <w:start w:val="1"/>
      <w:numFmt w:val="lowerLetter"/>
      <w:lvlText w:val="%2."/>
      <w:lvlJc w:val="left"/>
      <w:pPr>
        <w:ind w:left="1440" w:hanging="360"/>
      </w:pPr>
    </w:lvl>
    <w:lvl w:ilvl="2" w:tplc="19C4F30E" w:tentative="1">
      <w:start w:val="1"/>
      <w:numFmt w:val="lowerRoman"/>
      <w:lvlText w:val="%3."/>
      <w:lvlJc w:val="right"/>
      <w:pPr>
        <w:ind w:left="2160" w:hanging="180"/>
      </w:pPr>
    </w:lvl>
    <w:lvl w:ilvl="3" w:tplc="1A98A266" w:tentative="1">
      <w:start w:val="1"/>
      <w:numFmt w:val="decimal"/>
      <w:lvlText w:val="%4."/>
      <w:lvlJc w:val="left"/>
      <w:pPr>
        <w:ind w:left="2880" w:hanging="360"/>
      </w:pPr>
    </w:lvl>
    <w:lvl w:ilvl="4" w:tplc="C6240436" w:tentative="1">
      <w:start w:val="1"/>
      <w:numFmt w:val="lowerLetter"/>
      <w:lvlText w:val="%5."/>
      <w:lvlJc w:val="left"/>
      <w:pPr>
        <w:ind w:left="3600" w:hanging="360"/>
      </w:pPr>
    </w:lvl>
    <w:lvl w:ilvl="5" w:tplc="01D0074C" w:tentative="1">
      <w:start w:val="1"/>
      <w:numFmt w:val="lowerRoman"/>
      <w:lvlText w:val="%6."/>
      <w:lvlJc w:val="right"/>
      <w:pPr>
        <w:ind w:left="4320" w:hanging="180"/>
      </w:pPr>
    </w:lvl>
    <w:lvl w:ilvl="6" w:tplc="3AD4638C" w:tentative="1">
      <w:start w:val="1"/>
      <w:numFmt w:val="decimal"/>
      <w:lvlText w:val="%7."/>
      <w:lvlJc w:val="left"/>
      <w:pPr>
        <w:ind w:left="5040" w:hanging="360"/>
      </w:pPr>
    </w:lvl>
    <w:lvl w:ilvl="7" w:tplc="6D18AD12" w:tentative="1">
      <w:start w:val="1"/>
      <w:numFmt w:val="lowerLetter"/>
      <w:lvlText w:val="%8."/>
      <w:lvlJc w:val="left"/>
      <w:pPr>
        <w:ind w:left="5760" w:hanging="360"/>
      </w:pPr>
    </w:lvl>
    <w:lvl w:ilvl="8" w:tplc="329A8540" w:tentative="1">
      <w:start w:val="1"/>
      <w:numFmt w:val="lowerRoman"/>
      <w:lvlText w:val="%9."/>
      <w:lvlJc w:val="right"/>
      <w:pPr>
        <w:ind w:left="6480" w:hanging="180"/>
      </w:pPr>
    </w:lvl>
  </w:abstractNum>
  <w:abstractNum w:abstractNumId="28" w15:restartNumberingAfterBreak="0">
    <w:nsid w:val="7955055C"/>
    <w:multiLevelType w:val="hybridMultilevel"/>
    <w:tmpl w:val="6380A7F8"/>
    <w:lvl w:ilvl="0" w:tplc="4356BCBA">
      <w:start w:val="1"/>
      <w:numFmt w:val="lowerLetter"/>
      <w:lvlText w:val="%1)"/>
      <w:lvlJc w:val="left"/>
      <w:pPr>
        <w:ind w:left="1420" w:hanging="360"/>
      </w:pPr>
      <w:rPr>
        <w:b w:val="0"/>
      </w:rPr>
    </w:lvl>
    <w:lvl w:ilvl="1" w:tplc="FFFFFFFF" w:tentative="1">
      <w:start w:val="1"/>
      <w:numFmt w:val="lowerLetter"/>
      <w:lvlText w:val="%2."/>
      <w:lvlJc w:val="left"/>
      <w:pPr>
        <w:ind w:left="2140" w:hanging="360"/>
      </w:pPr>
    </w:lvl>
    <w:lvl w:ilvl="2" w:tplc="FFFFFFFF" w:tentative="1">
      <w:start w:val="1"/>
      <w:numFmt w:val="lowerRoman"/>
      <w:lvlText w:val="%3."/>
      <w:lvlJc w:val="right"/>
      <w:pPr>
        <w:ind w:left="2860" w:hanging="180"/>
      </w:pPr>
    </w:lvl>
    <w:lvl w:ilvl="3" w:tplc="FFFFFFFF" w:tentative="1">
      <w:start w:val="1"/>
      <w:numFmt w:val="decimal"/>
      <w:lvlText w:val="%4."/>
      <w:lvlJc w:val="left"/>
      <w:pPr>
        <w:ind w:left="3580" w:hanging="360"/>
      </w:pPr>
    </w:lvl>
    <w:lvl w:ilvl="4" w:tplc="FFFFFFFF" w:tentative="1">
      <w:start w:val="1"/>
      <w:numFmt w:val="lowerLetter"/>
      <w:lvlText w:val="%5."/>
      <w:lvlJc w:val="left"/>
      <w:pPr>
        <w:ind w:left="4300" w:hanging="360"/>
      </w:pPr>
    </w:lvl>
    <w:lvl w:ilvl="5" w:tplc="FFFFFFFF" w:tentative="1">
      <w:start w:val="1"/>
      <w:numFmt w:val="lowerRoman"/>
      <w:lvlText w:val="%6."/>
      <w:lvlJc w:val="right"/>
      <w:pPr>
        <w:ind w:left="5020" w:hanging="180"/>
      </w:pPr>
    </w:lvl>
    <w:lvl w:ilvl="6" w:tplc="FFFFFFFF" w:tentative="1">
      <w:start w:val="1"/>
      <w:numFmt w:val="decimal"/>
      <w:lvlText w:val="%7."/>
      <w:lvlJc w:val="left"/>
      <w:pPr>
        <w:ind w:left="5740" w:hanging="360"/>
      </w:pPr>
    </w:lvl>
    <w:lvl w:ilvl="7" w:tplc="FFFFFFFF" w:tentative="1">
      <w:start w:val="1"/>
      <w:numFmt w:val="lowerLetter"/>
      <w:lvlText w:val="%8."/>
      <w:lvlJc w:val="left"/>
      <w:pPr>
        <w:ind w:left="6460" w:hanging="360"/>
      </w:pPr>
    </w:lvl>
    <w:lvl w:ilvl="8" w:tplc="FFFFFFFF" w:tentative="1">
      <w:start w:val="1"/>
      <w:numFmt w:val="lowerRoman"/>
      <w:lvlText w:val="%9."/>
      <w:lvlJc w:val="right"/>
      <w:pPr>
        <w:ind w:left="7180" w:hanging="180"/>
      </w:pPr>
    </w:lvl>
  </w:abstractNum>
  <w:abstractNum w:abstractNumId="29" w15:restartNumberingAfterBreak="0">
    <w:nsid w:val="7A776F10"/>
    <w:multiLevelType w:val="hybridMultilevel"/>
    <w:tmpl w:val="2030350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369648545">
    <w:abstractNumId w:val="4"/>
  </w:num>
  <w:num w:numId="2" w16cid:durableId="628511117">
    <w:abstractNumId w:val="6"/>
  </w:num>
  <w:num w:numId="3" w16cid:durableId="1228414132">
    <w:abstractNumId w:val="28"/>
  </w:num>
  <w:num w:numId="4" w16cid:durableId="1293169156">
    <w:abstractNumId w:val="12"/>
  </w:num>
  <w:num w:numId="5" w16cid:durableId="330454265">
    <w:abstractNumId w:val="25"/>
  </w:num>
  <w:num w:numId="6" w16cid:durableId="697197456">
    <w:abstractNumId w:val="26"/>
  </w:num>
  <w:num w:numId="7" w16cid:durableId="1490515056">
    <w:abstractNumId w:val="1"/>
  </w:num>
  <w:num w:numId="8" w16cid:durableId="1059061870">
    <w:abstractNumId w:val="10"/>
  </w:num>
  <w:num w:numId="9" w16cid:durableId="393892880">
    <w:abstractNumId w:val="21"/>
  </w:num>
  <w:num w:numId="10" w16cid:durableId="801314771">
    <w:abstractNumId w:val="15"/>
  </w:num>
  <w:num w:numId="11" w16cid:durableId="648556161">
    <w:abstractNumId w:val="14"/>
  </w:num>
  <w:num w:numId="12" w16cid:durableId="1498113783">
    <w:abstractNumId w:val="0"/>
  </w:num>
  <w:num w:numId="13" w16cid:durableId="1556893980">
    <w:abstractNumId w:val="17"/>
  </w:num>
  <w:num w:numId="14" w16cid:durableId="1724055730">
    <w:abstractNumId w:val="11"/>
  </w:num>
  <w:num w:numId="15" w16cid:durableId="1317882646">
    <w:abstractNumId w:val="8"/>
  </w:num>
  <w:num w:numId="16" w16cid:durableId="827551904">
    <w:abstractNumId w:val="29"/>
  </w:num>
  <w:num w:numId="17" w16cid:durableId="1427726209">
    <w:abstractNumId w:val="5"/>
  </w:num>
  <w:num w:numId="18" w16cid:durableId="765200559">
    <w:abstractNumId w:val="9"/>
  </w:num>
  <w:num w:numId="19" w16cid:durableId="1480073197">
    <w:abstractNumId w:val="27"/>
  </w:num>
  <w:num w:numId="20" w16cid:durableId="1877236168">
    <w:abstractNumId w:val="20"/>
  </w:num>
  <w:num w:numId="21" w16cid:durableId="504520870">
    <w:abstractNumId w:val="13"/>
  </w:num>
  <w:num w:numId="22" w16cid:durableId="198393963">
    <w:abstractNumId w:val="7"/>
  </w:num>
  <w:num w:numId="23" w16cid:durableId="407919420">
    <w:abstractNumId w:val="24"/>
  </w:num>
  <w:num w:numId="24" w16cid:durableId="1352729820">
    <w:abstractNumId w:val="22"/>
  </w:num>
  <w:num w:numId="25" w16cid:durableId="369770787">
    <w:abstractNumId w:val="16"/>
  </w:num>
  <w:num w:numId="26" w16cid:durableId="571543523">
    <w:abstractNumId w:val="23"/>
  </w:num>
  <w:num w:numId="27" w16cid:durableId="661470632">
    <w:abstractNumId w:val="19"/>
  </w:num>
  <w:num w:numId="28" w16cid:durableId="283772723">
    <w:abstractNumId w:val="3"/>
  </w:num>
  <w:num w:numId="29" w16cid:durableId="1718237559">
    <w:abstractNumId w:val="2"/>
  </w:num>
  <w:num w:numId="30" w16cid:durableId="101472366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206E"/>
    <w:rsid w:val="00001063"/>
    <w:rsid w:val="000416BA"/>
    <w:rsid w:val="00175DB1"/>
    <w:rsid w:val="00224FA3"/>
    <w:rsid w:val="00262FAD"/>
    <w:rsid w:val="002F47C5"/>
    <w:rsid w:val="00422DE2"/>
    <w:rsid w:val="00823EA9"/>
    <w:rsid w:val="0096206E"/>
    <w:rsid w:val="00CE3F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33B53B"/>
  <w15:chartTrackingRefBased/>
  <w15:docId w15:val="{2F904A5B-B887-4810-BF9A-FF49944428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96206E"/>
    <w:pPr>
      <w:autoSpaceDE w:val="0"/>
      <w:autoSpaceDN w:val="0"/>
      <w:adjustRightInd w:val="0"/>
      <w:spacing w:after="0" w:line="240" w:lineRule="auto"/>
    </w:pPr>
    <w:rPr>
      <w:rFonts w:ascii="Times New Roman" w:eastAsia="Calibri" w:hAnsi="Times New Roman" w:cs="Times New Roman"/>
      <w:sz w:val="24"/>
      <w:szCs w:val="24"/>
    </w:rPr>
  </w:style>
  <w:style w:type="paragraph" w:styleId="Heading3">
    <w:name w:val="heading 3"/>
    <w:basedOn w:val="Normal"/>
    <w:next w:val="Normal"/>
    <w:link w:val="Heading3Char"/>
    <w:autoRedefine/>
    <w:uiPriority w:val="9"/>
    <w:unhideWhenUsed/>
    <w:qFormat/>
    <w:rsid w:val="0096206E"/>
    <w:pPr>
      <w:keepNext/>
      <w:spacing w:after="60"/>
      <w:jc w:val="center"/>
      <w:outlineLvl w:val="2"/>
    </w:pPr>
    <w:rPr>
      <w:rFonts w:ascii="Arial" w:eastAsia="Times New Roman" w:hAnsi="Arial"/>
      <w:b/>
      <w:bCs/>
      <w:sz w:val="22"/>
      <w:szCs w:val="26"/>
      <w:lang w:val="en-CA" w:eastAsia="x-none"/>
    </w:rPr>
  </w:style>
  <w:style w:type="paragraph" w:styleId="Heading4">
    <w:name w:val="heading 4"/>
    <w:basedOn w:val="Normal"/>
    <w:next w:val="Normal"/>
    <w:link w:val="Heading4Char"/>
    <w:uiPriority w:val="9"/>
    <w:unhideWhenUsed/>
    <w:qFormat/>
    <w:rsid w:val="0096206E"/>
    <w:pPr>
      <w:keepNext/>
      <w:spacing w:before="360"/>
      <w:outlineLvl w:val="3"/>
    </w:pPr>
    <w:rPr>
      <w:rFonts w:ascii="Arial" w:eastAsia="Times New Roman" w:hAnsi="Arial"/>
      <w:b/>
      <w:bCs/>
      <w:sz w:val="22"/>
      <w:szCs w:val="28"/>
      <w:lang w:val="x-none" w:eastAsia="x-none"/>
    </w:rPr>
  </w:style>
  <w:style w:type="paragraph" w:styleId="Heading5">
    <w:name w:val="heading 5"/>
    <w:basedOn w:val="Normal"/>
    <w:next w:val="Normal"/>
    <w:link w:val="Heading5Char"/>
    <w:uiPriority w:val="9"/>
    <w:unhideWhenUsed/>
    <w:qFormat/>
    <w:rsid w:val="0096206E"/>
    <w:pPr>
      <w:spacing w:before="240" w:after="60"/>
      <w:outlineLvl w:val="4"/>
    </w:pPr>
    <w:rPr>
      <w:rFonts w:ascii="Arial" w:eastAsia="Times New Roman" w:hAnsi="Arial"/>
      <w:b/>
      <w:bCs/>
      <w:iCs/>
      <w:sz w:val="22"/>
      <w:szCs w:val="26"/>
      <w:lang w:val="x-none" w:eastAsia="x-none"/>
    </w:rPr>
  </w:style>
  <w:style w:type="paragraph" w:styleId="Heading6">
    <w:name w:val="heading 6"/>
    <w:basedOn w:val="Normal"/>
    <w:next w:val="Normal"/>
    <w:link w:val="Heading6Char"/>
    <w:uiPriority w:val="9"/>
    <w:unhideWhenUsed/>
    <w:qFormat/>
    <w:rsid w:val="0096206E"/>
    <w:pPr>
      <w:spacing w:before="240" w:after="60"/>
      <w:outlineLvl w:val="5"/>
    </w:pPr>
    <w:rPr>
      <w:rFonts w:ascii="Arial" w:eastAsia="Times New Roman" w:hAnsi="Arial"/>
      <w:b/>
      <w:bCs/>
      <w:sz w:val="22"/>
      <w:szCs w:val="2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96206E"/>
    <w:rPr>
      <w:rFonts w:ascii="Arial" w:eastAsia="Times New Roman" w:hAnsi="Arial" w:cs="Times New Roman"/>
      <w:b/>
      <w:bCs/>
      <w:szCs w:val="26"/>
      <w:lang w:val="en-CA" w:eastAsia="x-none"/>
    </w:rPr>
  </w:style>
  <w:style w:type="character" w:customStyle="1" w:styleId="Heading4Char">
    <w:name w:val="Heading 4 Char"/>
    <w:basedOn w:val="DefaultParagraphFont"/>
    <w:link w:val="Heading4"/>
    <w:uiPriority w:val="9"/>
    <w:rsid w:val="0096206E"/>
    <w:rPr>
      <w:rFonts w:ascii="Arial" w:eastAsia="Times New Roman" w:hAnsi="Arial" w:cs="Times New Roman"/>
      <w:b/>
      <w:bCs/>
      <w:szCs w:val="28"/>
      <w:lang w:val="x-none" w:eastAsia="x-none"/>
    </w:rPr>
  </w:style>
  <w:style w:type="character" w:customStyle="1" w:styleId="Heading5Char">
    <w:name w:val="Heading 5 Char"/>
    <w:basedOn w:val="DefaultParagraphFont"/>
    <w:link w:val="Heading5"/>
    <w:uiPriority w:val="9"/>
    <w:rsid w:val="0096206E"/>
    <w:rPr>
      <w:rFonts w:ascii="Arial" w:eastAsia="Times New Roman" w:hAnsi="Arial" w:cs="Times New Roman"/>
      <w:b/>
      <w:bCs/>
      <w:iCs/>
      <w:szCs w:val="26"/>
      <w:lang w:val="x-none" w:eastAsia="x-none"/>
    </w:rPr>
  </w:style>
  <w:style w:type="character" w:customStyle="1" w:styleId="Heading6Char">
    <w:name w:val="Heading 6 Char"/>
    <w:basedOn w:val="DefaultParagraphFont"/>
    <w:link w:val="Heading6"/>
    <w:uiPriority w:val="9"/>
    <w:rsid w:val="0096206E"/>
    <w:rPr>
      <w:rFonts w:ascii="Arial" w:eastAsia="Times New Roman" w:hAnsi="Arial" w:cs="Times New Roman"/>
      <w:b/>
      <w:bCs/>
      <w:lang w:val="x-none" w:eastAsia="x-none"/>
    </w:rPr>
  </w:style>
  <w:style w:type="character" w:styleId="Hyperlink">
    <w:name w:val="Hyperlink"/>
    <w:uiPriority w:val="99"/>
    <w:rsid w:val="0096206E"/>
    <w:rPr>
      <w:color w:val="0000FF"/>
      <w:u w:val="single"/>
    </w:rPr>
  </w:style>
  <w:style w:type="character" w:styleId="Strong">
    <w:name w:val="Strong"/>
    <w:uiPriority w:val="22"/>
    <w:qFormat/>
    <w:rsid w:val="0096206E"/>
    <w:rPr>
      <w:rFonts w:ascii="Arial" w:hAnsi="Arial"/>
      <w:b/>
      <w:bCs/>
      <w:sz w:val="22"/>
    </w:rPr>
  </w:style>
  <w:style w:type="paragraph" w:styleId="ListParagraph">
    <w:name w:val="List Paragraph"/>
    <w:basedOn w:val="Normal"/>
    <w:link w:val="ListParagraphChar"/>
    <w:uiPriority w:val="34"/>
    <w:qFormat/>
    <w:rsid w:val="0096206E"/>
    <w:pPr>
      <w:ind w:left="720"/>
    </w:pPr>
    <w:rPr>
      <w:lang w:val="x-none" w:eastAsia="x-none"/>
    </w:rPr>
  </w:style>
  <w:style w:type="paragraph" w:styleId="NoSpacing">
    <w:name w:val="No Spacing"/>
    <w:link w:val="NoSpacingChar"/>
    <w:uiPriority w:val="1"/>
    <w:qFormat/>
    <w:rsid w:val="0096206E"/>
    <w:pPr>
      <w:autoSpaceDE w:val="0"/>
      <w:autoSpaceDN w:val="0"/>
      <w:adjustRightInd w:val="0"/>
      <w:spacing w:before="240" w:after="240" w:line="240" w:lineRule="auto"/>
    </w:pPr>
    <w:rPr>
      <w:rFonts w:ascii="Arial" w:eastAsia="Calibri" w:hAnsi="Arial" w:cs="Times New Roman"/>
      <w:szCs w:val="24"/>
    </w:rPr>
  </w:style>
  <w:style w:type="character" w:customStyle="1" w:styleId="NoSpacingChar">
    <w:name w:val="No Spacing Char"/>
    <w:link w:val="NoSpacing"/>
    <w:uiPriority w:val="1"/>
    <w:rsid w:val="0096206E"/>
    <w:rPr>
      <w:rFonts w:ascii="Arial" w:eastAsia="Calibri" w:hAnsi="Arial" w:cs="Times New Roman"/>
      <w:szCs w:val="24"/>
    </w:rPr>
  </w:style>
  <w:style w:type="character" w:customStyle="1" w:styleId="ListParagraphChar">
    <w:name w:val="List Paragraph Char"/>
    <w:link w:val="ListParagraph"/>
    <w:uiPriority w:val="34"/>
    <w:locked/>
    <w:rsid w:val="0096206E"/>
    <w:rPr>
      <w:rFonts w:ascii="Times New Roman" w:eastAsia="Calibri" w:hAnsi="Times New Roman" w:cs="Times New Roman"/>
      <w:sz w:val="24"/>
      <w:szCs w:val="24"/>
      <w:lang w:val="x-none" w:eastAsia="x-none"/>
    </w:rPr>
  </w:style>
  <w:style w:type="paragraph" w:styleId="Header">
    <w:name w:val="header"/>
    <w:basedOn w:val="Normal"/>
    <w:link w:val="HeaderChar"/>
    <w:uiPriority w:val="99"/>
    <w:unhideWhenUsed/>
    <w:rsid w:val="0096206E"/>
    <w:pPr>
      <w:tabs>
        <w:tab w:val="center" w:pos="4680"/>
        <w:tab w:val="right" w:pos="9360"/>
      </w:tabs>
    </w:pPr>
  </w:style>
  <w:style w:type="character" w:customStyle="1" w:styleId="HeaderChar">
    <w:name w:val="Header Char"/>
    <w:basedOn w:val="DefaultParagraphFont"/>
    <w:link w:val="Header"/>
    <w:uiPriority w:val="99"/>
    <w:rsid w:val="0096206E"/>
    <w:rPr>
      <w:rFonts w:ascii="Times New Roman" w:eastAsia="Calibri" w:hAnsi="Times New Roman" w:cs="Times New Roman"/>
      <w:sz w:val="24"/>
      <w:szCs w:val="24"/>
    </w:rPr>
  </w:style>
  <w:style w:type="paragraph" w:styleId="Footer">
    <w:name w:val="footer"/>
    <w:basedOn w:val="Normal"/>
    <w:link w:val="FooterChar"/>
    <w:uiPriority w:val="99"/>
    <w:unhideWhenUsed/>
    <w:rsid w:val="0096206E"/>
    <w:pPr>
      <w:tabs>
        <w:tab w:val="center" w:pos="4680"/>
        <w:tab w:val="right" w:pos="9360"/>
      </w:tabs>
    </w:pPr>
  </w:style>
  <w:style w:type="character" w:customStyle="1" w:styleId="FooterChar">
    <w:name w:val="Footer Char"/>
    <w:basedOn w:val="DefaultParagraphFont"/>
    <w:link w:val="Footer"/>
    <w:uiPriority w:val="99"/>
    <w:rsid w:val="0096206E"/>
    <w:rPr>
      <w:rFonts w:ascii="Times New Roman" w:eastAsia="Calibri" w:hAnsi="Times New Roman" w:cs="Times New Roman"/>
      <w:sz w:val="24"/>
      <w:szCs w:val="24"/>
    </w:rPr>
  </w:style>
  <w:style w:type="paragraph" w:customStyle="1" w:styleId="Level1">
    <w:name w:val="Level 1"/>
    <w:rsid w:val="00422DE2"/>
    <w:pPr>
      <w:autoSpaceDE w:val="0"/>
      <w:autoSpaceDN w:val="0"/>
      <w:adjustRightInd w:val="0"/>
      <w:spacing w:after="0" w:line="240" w:lineRule="auto"/>
      <w:ind w:left="720"/>
    </w:pPr>
    <w:rPr>
      <w:rFonts w:ascii="Times New Roman" w:eastAsia="Calibr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954785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orcattraining.co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norcat.org"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XXXX.XXXX@greatersudbury.ca" TargetMode="External"/><Relationship Id="rId5" Type="http://schemas.openxmlformats.org/officeDocument/2006/relationships/footnotes" Target="footnotes.xml"/><Relationship Id="rId10" Type="http://schemas.openxmlformats.org/officeDocument/2006/relationships/hyperlink" Target="mailto:XXXX.XXXX@greatersudbury.ca" TargetMode="External"/><Relationship Id="rId4" Type="http://schemas.openxmlformats.org/officeDocument/2006/relationships/webSettings" Target="webSettings.xml"/><Relationship Id="rId9" Type="http://schemas.openxmlformats.org/officeDocument/2006/relationships/hyperlink" Target="https://www.greatersudbury.ca/do-business/infrastructure-and-city-construction/engineering-services/technical-documents/"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9</Pages>
  <Words>2161</Words>
  <Characters>12324</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Lesley Ketchabaw</dc:creator>
  <cp:keywords/>
  <dc:description/>
  <cp:lastModifiedBy>Amanda Simmons</cp:lastModifiedBy>
  <cp:revision>3</cp:revision>
  <dcterms:created xsi:type="dcterms:W3CDTF">2025-07-17T12:12:00Z</dcterms:created>
  <dcterms:modified xsi:type="dcterms:W3CDTF">2025-07-17T12:13:00Z</dcterms:modified>
</cp:coreProperties>
</file>