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2757B" w14:textId="09FB4B31" w:rsidR="001855B0" w:rsidRPr="001855B0" w:rsidRDefault="00C67B4A" w:rsidP="001855B0">
      <w:pPr>
        <w:pStyle w:val="NoSpacing"/>
        <w:jc w:val="center"/>
        <w:rPr>
          <w:b/>
          <w:bCs/>
        </w:rPr>
      </w:pPr>
      <w:r>
        <w:rPr>
          <w:b/>
          <w:bCs/>
        </w:rPr>
        <w:t xml:space="preserve">Notice of </w:t>
      </w:r>
      <w:r w:rsidR="005B355B">
        <w:rPr>
          <w:b/>
          <w:bCs/>
        </w:rPr>
        <w:t>Lowest Compliant Bidder</w:t>
      </w:r>
      <w:r w:rsidR="001855B0" w:rsidRPr="001855B0">
        <w:rPr>
          <w:b/>
          <w:bCs/>
        </w:rPr>
        <w:t xml:space="preserve"> Email Template</w:t>
      </w:r>
    </w:p>
    <w:p w14:paraId="15B41ED7" w14:textId="0BA315E8" w:rsidR="001855B0" w:rsidRDefault="001855B0" w:rsidP="001855B0">
      <w:pPr>
        <w:pStyle w:val="NoSpacing"/>
      </w:pPr>
    </w:p>
    <w:p w14:paraId="599011B0" w14:textId="35A1C521" w:rsidR="001855B0" w:rsidRDefault="001855B0" w:rsidP="001855B0">
      <w:pPr>
        <w:pStyle w:val="NoSpacing"/>
      </w:pPr>
      <w:r w:rsidRPr="001855B0">
        <w:rPr>
          <w:b/>
          <w:bCs/>
        </w:rPr>
        <w:t>To:</w:t>
      </w:r>
      <w:r>
        <w:t xml:space="preserve"> </w:t>
      </w:r>
      <w:r w:rsidR="005C4D84">
        <w:tab/>
      </w:r>
      <w:r w:rsidR="00C67B4A">
        <w:t>Contractor email</w:t>
      </w:r>
      <w:r w:rsidR="005C4D84">
        <w:t xml:space="preserve"> </w:t>
      </w:r>
    </w:p>
    <w:p w14:paraId="7BFC5A9C" w14:textId="1B2D02B1" w:rsidR="005C4D84" w:rsidRDefault="005C4D84" w:rsidP="001855B0">
      <w:pPr>
        <w:pStyle w:val="NoSpacing"/>
      </w:pPr>
    </w:p>
    <w:p w14:paraId="583ABC2E" w14:textId="19F570A0" w:rsidR="005C4D84" w:rsidRDefault="005C4D84" w:rsidP="005C4D84">
      <w:pPr>
        <w:pStyle w:val="NoSpacing"/>
      </w:pPr>
      <w:r w:rsidRPr="00846FC0">
        <w:rPr>
          <w:b/>
          <w:bCs/>
        </w:rPr>
        <w:t>cc:</w:t>
      </w:r>
      <w:r w:rsidRPr="005C4D84">
        <w:t xml:space="preserve"> </w:t>
      </w:r>
      <w:r w:rsidRPr="005C4D84">
        <w:tab/>
      </w:r>
      <w:r w:rsidR="00C67B4A">
        <w:t>Vanessa Chiesa-Javor</w:t>
      </w:r>
    </w:p>
    <w:p w14:paraId="14833C02" w14:textId="08C71BC8" w:rsidR="00C67B4A" w:rsidRDefault="00C67B4A" w:rsidP="00846FC0">
      <w:pPr>
        <w:pStyle w:val="NoSpacing"/>
      </w:pPr>
      <w:r>
        <w:tab/>
        <w:t>Dave Barrett</w:t>
      </w:r>
    </w:p>
    <w:p w14:paraId="0CAFA163" w14:textId="5013B1E3" w:rsidR="00C67B4A" w:rsidRDefault="00C67B4A" w:rsidP="005C4D84">
      <w:pPr>
        <w:pStyle w:val="NoSpacing"/>
      </w:pPr>
      <w:r>
        <w:tab/>
        <w:t>Lesley Ketchabaw</w:t>
      </w:r>
    </w:p>
    <w:p w14:paraId="582FEBFF" w14:textId="2994FAD8" w:rsidR="00C67B4A" w:rsidRDefault="00C67B4A" w:rsidP="005C4D84">
      <w:pPr>
        <w:pStyle w:val="NoSpacing"/>
      </w:pPr>
      <w:r>
        <w:tab/>
        <w:t>Teresa Labelle</w:t>
      </w:r>
    </w:p>
    <w:p w14:paraId="789EE73D" w14:textId="3B296178" w:rsidR="00C67B4A" w:rsidRDefault="00C67B4A" w:rsidP="005C4D84">
      <w:pPr>
        <w:pStyle w:val="NoSpacing"/>
      </w:pPr>
      <w:r>
        <w:tab/>
        <w:t>Kim Battisti</w:t>
      </w:r>
    </w:p>
    <w:p w14:paraId="109295D6" w14:textId="201CFE16" w:rsidR="005B355B" w:rsidRDefault="00C67B4A" w:rsidP="005C4D84">
      <w:pPr>
        <w:pStyle w:val="NoSpacing"/>
      </w:pPr>
      <w:r>
        <w:tab/>
        <w:t>Liz Colli</w:t>
      </w:r>
      <w:r w:rsidR="00846FC0">
        <w:t>n</w:t>
      </w:r>
    </w:p>
    <w:p w14:paraId="73731756" w14:textId="4FE21BA4" w:rsidR="00846FC0" w:rsidRDefault="00846FC0" w:rsidP="00846FC0">
      <w:pPr>
        <w:pStyle w:val="NoSpacing"/>
        <w:ind w:firstLine="720"/>
        <w:rPr>
          <w:highlight w:val="yellow"/>
        </w:rPr>
      </w:pPr>
      <w:r>
        <w:rPr>
          <w:highlight w:val="yellow"/>
        </w:rPr>
        <w:t>Consultant (External Projects)</w:t>
      </w:r>
    </w:p>
    <w:p w14:paraId="2153312F" w14:textId="77777777" w:rsidR="00846FC0" w:rsidRDefault="00846FC0" w:rsidP="00846FC0">
      <w:pPr>
        <w:pStyle w:val="NoSpacing"/>
        <w:rPr>
          <w:highlight w:val="yellow"/>
        </w:rPr>
      </w:pPr>
      <w:r>
        <w:rPr>
          <w:highlight w:val="yellow"/>
        </w:rPr>
        <w:tab/>
        <w:t>CGS Project Manager</w:t>
      </w:r>
    </w:p>
    <w:p w14:paraId="0F92A421" w14:textId="77777777" w:rsidR="00846FC0" w:rsidRDefault="00846FC0" w:rsidP="00846FC0">
      <w:pPr>
        <w:pStyle w:val="NoSpacing"/>
        <w:ind w:firstLine="720"/>
        <w:rPr>
          <w:highlight w:val="yellow"/>
        </w:rPr>
      </w:pPr>
      <w:r>
        <w:rPr>
          <w:highlight w:val="yellow"/>
        </w:rPr>
        <w:t xml:space="preserve">CGS Project Designer </w:t>
      </w:r>
    </w:p>
    <w:p w14:paraId="07AF477B" w14:textId="77777777" w:rsidR="00846FC0" w:rsidRDefault="00846FC0" w:rsidP="00846FC0">
      <w:pPr>
        <w:pStyle w:val="NoSpacing"/>
      </w:pPr>
      <w:r>
        <w:rPr>
          <w:highlight w:val="yellow"/>
        </w:rPr>
        <w:tab/>
        <w:t>Project ID Email</w:t>
      </w:r>
    </w:p>
    <w:p w14:paraId="6A55E3B7" w14:textId="77777777" w:rsidR="00846FC0" w:rsidRDefault="00846FC0" w:rsidP="00846FC0">
      <w:pPr>
        <w:pStyle w:val="NoSpacing"/>
        <w:rPr>
          <w:rFonts w:cs="Arial"/>
        </w:rPr>
      </w:pPr>
      <w:r>
        <w:tab/>
      </w:r>
      <w:r>
        <w:rPr>
          <w:highlight w:val="yellow"/>
        </w:rPr>
        <w:t>Project Controls Coordinator (i.e.: Vanessa Chiesa-Javor &amp; Dave Barrett)</w:t>
      </w:r>
    </w:p>
    <w:p w14:paraId="134C5C06" w14:textId="77777777" w:rsidR="00846FC0" w:rsidRPr="00846FC0" w:rsidRDefault="00846FC0" w:rsidP="005C4D84">
      <w:pPr>
        <w:pStyle w:val="NoSpacing"/>
      </w:pPr>
    </w:p>
    <w:p w14:paraId="5A5C89D8" w14:textId="623C3D7B" w:rsidR="001855B0" w:rsidRDefault="001855B0" w:rsidP="001855B0">
      <w:pPr>
        <w:pStyle w:val="NoSpacing"/>
      </w:pPr>
      <w:r w:rsidRPr="001855B0">
        <w:rPr>
          <w:b/>
          <w:bCs/>
        </w:rPr>
        <w:t>Subject:</w:t>
      </w:r>
      <w:r>
        <w:t xml:space="preserve"> </w:t>
      </w:r>
      <w:r w:rsidR="00F930A5">
        <w:t xml:space="preserve">Notice of </w:t>
      </w:r>
      <w:r w:rsidR="005B355B">
        <w:t>Lowest Compliant Bidder</w:t>
      </w:r>
      <w:r>
        <w:t xml:space="preserve"> – Contract ENG22-xx, Title</w:t>
      </w:r>
    </w:p>
    <w:p w14:paraId="2E5A3213" w14:textId="77777777" w:rsidR="001855B0" w:rsidRDefault="001855B0" w:rsidP="001855B0">
      <w:pPr>
        <w:pStyle w:val="NoSpacing"/>
      </w:pPr>
    </w:p>
    <w:p w14:paraId="3A01104E" w14:textId="77777777" w:rsidR="005B355B" w:rsidRDefault="005B355B" w:rsidP="005B355B">
      <w:pPr>
        <w:pStyle w:val="NoSpacing"/>
      </w:pPr>
      <w:r>
        <w:t xml:space="preserve">Good </w:t>
      </w:r>
      <w:proofErr w:type="gramStart"/>
      <w:r>
        <w:rPr>
          <w:highlight w:val="yellow"/>
        </w:rPr>
        <w:t>Morning</w:t>
      </w:r>
      <w:proofErr w:type="gramEnd"/>
      <w:r>
        <w:rPr>
          <w:highlight w:val="yellow"/>
        </w:rPr>
        <w:t>/Afternoon:</w:t>
      </w:r>
    </w:p>
    <w:p w14:paraId="55DB60EB" w14:textId="77777777" w:rsidR="005B355B" w:rsidRDefault="005B355B" w:rsidP="005B355B">
      <w:pPr>
        <w:pStyle w:val="NoSpacing"/>
      </w:pPr>
    </w:p>
    <w:p w14:paraId="5C21F661" w14:textId="77777777" w:rsidR="005B355B" w:rsidRDefault="005B355B" w:rsidP="005B355B">
      <w:pPr>
        <w:pStyle w:val="NoSpacing"/>
        <w:rPr>
          <w:b/>
          <w:color w:val="FF0000"/>
        </w:rPr>
      </w:pPr>
      <w:r>
        <w:rPr>
          <w:b/>
          <w:color w:val="FF0000"/>
        </w:rPr>
        <w:t>Reply requested to acknowledge receipt of this email.</w:t>
      </w:r>
    </w:p>
    <w:p w14:paraId="1DF5CD5E" w14:textId="77777777" w:rsidR="005B355B" w:rsidRDefault="005B355B" w:rsidP="005B355B">
      <w:pPr>
        <w:pStyle w:val="NoSpacing"/>
      </w:pPr>
    </w:p>
    <w:p w14:paraId="79D458BA" w14:textId="77777777" w:rsidR="005B355B" w:rsidRDefault="005B355B" w:rsidP="005B355B">
      <w:pPr>
        <w:pStyle w:val="NoSpacing"/>
      </w:pPr>
      <w:r>
        <w:t xml:space="preserve">This email serves as official notice that </w:t>
      </w:r>
      <w:r>
        <w:rPr>
          <w:highlight w:val="yellow"/>
        </w:rPr>
        <w:t>Company Name</w:t>
      </w:r>
      <w:r>
        <w:t xml:space="preserve"> has been identified as the Lowest Compliant Bidder of the above-named Contract. </w:t>
      </w:r>
    </w:p>
    <w:p w14:paraId="625CBFA5" w14:textId="77777777" w:rsidR="005B355B" w:rsidRDefault="005B355B" w:rsidP="005B355B">
      <w:pPr>
        <w:pStyle w:val="NoSpacing"/>
      </w:pPr>
    </w:p>
    <w:p w14:paraId="1B310252" w14:textId="77777777" w:rsidR="005B355B" w:rsidRDefault="005B355B" w:rsidP="005B355B">
      <w:pPr>
        <w:pStyle w:val="NoSpacing"/>
      </w:pPr>
      <w:r>
        <w:t xml:space="preserve">As such, please submit the following documents to </w:t>
      </w:r>
      <w:r>
        <w:rPr>
          <w:rStyle w:val="Strong"/>
          <w:rFonts w:eastAsiaTheme="minorHAnsi"/>
          <w:highlight w:val="yellow"/>
        </w:rPr>
        <w:t>[insert Official Point of Contact</w:t>
      </w:r>
      <w:r>
        <w:rPr>
          <w:b/>
          <w:highlight w:val="yellow"/>
        </w:rPr>
        <w:t xml:space="preserve"> </w:t>
      </w:r>
      <w:r>
        <w:rPr>
          <w:highlight w:val="yellow"/>
        </w:rPr>
        <w:t>Email Address]</w:t>
      </w:r>
      <w:r>
        <w:t xml:space="preserve"> and copy </w:t>
      </w:r>
      <w:hyperlink r:id="rId5" w:history="1">
        <w:r>
          <w:rPr>
            <w:rStyle w:val="Hyperlink"/>
            <w:rFonts w:cs="Arial"/>
          </w:rPr>
          <w:t>tenders@greatersudbury.ca</w:t>
        </w:r>
      </w:hyperlink>
      <w:r>
        <w:t xml:space="preserve"> in accordance with Bid Solicitation: </w:t>
      </w:r>
    </w:p>
    <w:p w14:paraId="4232D469" w14:textId="77777777" w:rsidR="005B355B" w:rsidRDefault="005B355B" w:rsidP="005B355B">
      <w:pPr>
        <w:pStyle w:val="NoSpacing"/>
      </w:pPr>
    </w:p>
    <w:p w14:paraId="330BAB11" w14:textId="77777777" w:rsidR="005B355B" w:rsidRDefault="005B355B" w:rsidP="005B355B">
      <w:pPr>
        <w:pStyle w:val="NoSpacing"/>
        <w:rPr>
          <w:highlight w:val="yellow"/>
        </w:rPr>
      </w:pPr>
      <w:r>
        <w:rPr>
          <w:highlight w:val="yellow"/>
        </w:rPr>
        <w:t>1. The insurance liability certificate (digital), on the form link below, naming the City of Greater Sudbury as an additional insured (Refer to Section 4.7 of the Bid Solicitation).</w:t>
      </w:r>
    </w:p>
    <w:p w14:paraId="61AE8CBB" w14:textId="77777777" w:rsidR="005B355B" w:rsidRDefault="005B355B" w:rsidP="005B355B">
      <w:pPr>
        <w:pStyle w:val="NoSpacing"/>
        <w:rPr>
          <w:highlight w:val="yellow"/>
        </w:rPr>
      </w:pPr>
    </w:p>
    <w:p w14:paraId="0059CECF" w14:textId="77777777" w:rsidR="005B355B" w:rsidRDefault="005B355B" w:rsidP="005B355B">
      <w:pPr>
        <w:pStyle w:val="NoSpacing"/>
      </w:pPr>
      <w:hyperlink r:id="rId6" w:history="1">
        <w:r>
          <w:rPr>
            <w:rStyle w:val="Hyperlink"/>
            <w:highlight w:val="yellow"/>
          </w:rPr>
          <w:t>https://www.greatersudbury.ca/do-business/purchasing-section-and-procurement-opportunities/pdf-documents/contractor-insurance-certificate/</w:t>
        </w:r>
      </w:hyperlink>
    </w:p>
    <w:p w14:paraId="105F8BC2" w14:textId="77777777" w:rsidR="005B355B" w:rsidRDefault="005B355B" w:rsidP="005B355B">
      <w:pPr>
        <w:pStyle w:val="NoSpacing"/>
      </w:pPr>
    </w:p>
    <w:p w14:paraId="3C813991" w14:textId="77777777" w:rsidR="005B355B" w:rsidRDefault="005B355B" w:rsidP="005B355B">
      <w:pPr>
        <w:pStyle w:val="NoSpacing"/>
      </w:pPr>
      <w:r>
        <w:t xml:space="preserve">2. A </w:t>
      </w:r>
      <w:r>
        <w:rPr>
          <w:b/>
        </w:rPr>
        <w:t>verifiable digital surety guarantee</w:t>
      </w:r>
      <w:r>
        <w:t xml:space="preserve"> for the </w:t>
      </w:r>
      <w:r>
        <w:rPr>
          <w:highlight w:val="yellow"/>
        </w:rPr>
        <w:t>50</w:t>
      </w:r>
      <w:r>
        <w:t xml:space="preserve">% Performance Bond and </w:t>
      </w:r>
      <w:r>
        <w:rPr>
          <w:highlight w:val="yellow"/>
        </w:rPr>
        <w:t>50</w:t>
      </w:r>
      <w:r>
        <w:t>% Labour and Material Bond (plus all applicable taxes) on the prescribed forms in accordance with the Construction Act:</w:t>
      </w:r>
    </w:p>
    <w:p w14:paraId="448A3856" w14:textId="77777777" w:rsidR="005B355B" w:rsidRDefault="005B355B" w:rsidP="005B355B">
      <w:pPr>
        <w:pStyle w:val="NoSpacing"/>
      </w:pPr>
    </w:p>
    <w:p w14:paraId="05A0244C" w14:textId="77777777" w:rsidR="005B355B" w:rsidRDefault="005B355B" w:rsidP="005B355B">
      <w:pPr>
        <w:pStyle w:val="NoSpacing"/>
      </w:pPr>
      <w:hyperlink r:id="rId7" w:history="1">
        <w:r>
          <w:rPr>
            <w:rStyle w:val="Hyperlink"/>
            <w:rFonts w:cs="Arial"/>
          </w:rPr>
          <w:t>https://www.greatersudbury.ca/do-business/bidding-opportunities/bidders-information/</w:t>
        </w:r>
      </w:hyperlink>
    </w:p>
    <w:p w14:paraId="6B9D1E0C" w14:textId="77777777" w:rsidR="005B355B" w:rsidRDefault="005B355B" w:rsidP="005B355B">
      <w:pPr>
        <w:pStyle w:val="NoSpacing"/>
      </w:pPr>
    </w:p>
    <w:p w14:paraId="0596932C" w14:textId="77777777" w:rsidR="005B355B" w:rsidRDefault="005B355B" w:rsidP="005B355B">
      <w:pPr>
        <w:pStyle w:val="NoSpacing"/>
        <w:rPr>
          <w:color w:val="FF0000"/>
        </w:rPr>
      </w:pPr>
      <w:r>
        <w:t xml:space="preserve">3. A current </w:t>
      </w:r>
      <w:r>
        <w:rPr>
          <w:b/>
        </w:rPr>
        <w:t>Clearance Certificate</w:t>
      </w:r>
      <w:r>
        <w:t xml:space="preserve"> (digital) from the </w:t>
      </w:r>
      <w:r>
        <w:rPr>
          <w:b/>
          <w:bCs/>
        </w:rPr>
        <w:t>Workplace Safety Insurance Board (W.S.I.B.)</w:t>
      </w:r>
      <w:r>
        <w:t>, stating that your company is in good standing with the Board.</w:t>
      </w:r>
    </w:p>
    <w:p w14:paraId="7C98A62B" w14:textId="77777777" w:rsidR="005B355B" w:rsidRDefault="005B355B" w:rsidP="005B355B">
      <w:pPr>
        <w:pStyle w:val="NoSpacing"/>
      </w:pPr>
    </w:p>
    <w:p w14:paraId="072BBFC1" w14:textId="77777777" w:rsidR="005B355B" w:rsidRDefault="005B355B" w:rsidP="005B355B">
      <w:pPr>
        <w:pStyle w:val="NoSpacing"/>
      </w:pPr>
      <w:r>
        <w:t xml:space="preserve">Furthermore, the </w:t>
      </w:r>
      <w:proofErr w:type="gramStart"/>
      <w:r>
        <w:t>City</w:t>
      </w:r>
      <w:proofErr w:type="gramEnd"/>
      <w:r>
        <w:t xml:space="preserve"> is recommending that locate requests be submitted to </w:t>
      </w:r>
      <w:r>
        <w:rPr>
          <w:i/>
        </w:rPr>
        <w:t>Ontario One Call</w:t>
      </w:r>
      <w:r>
        <w:t xml:space="preserve"> as required.</w:t>
      </w:r>
    </w:p>
    <w:p w14:paraId="3467F39B" w14:textId="77777777" w:rsidR="005B355B" w:rsidRDefault="005B355B" w:rsidP="005B355B">
      <w:pPr>
        <w:pStyle w:val="NoSpacing"/>
      </w:pPr>
    </w:p>
    <w:p w14:paraId="12F94665" w14:textId="77777777" w:rsidR="005B355B" w:rsidRDefault="005B355B" w:rsidP="005B355B">
      <w:pPr>
        <w:pStyle w:val="NoSpacing"/>
      </w:pPr>
      <w:r>
        <w:t>Upon receipt of these documents, the legal contracts will be prepared and sent to you. Once the Contract is ready to be executed, a Contract Execution Notice will be issued. Note that this notice is not to be construed as a contract award. The City reserves the right to cancel the procurement process up until Contract execution.</w:t>
      </w:r>
    </w:p>
    <w:p w14:paraId="000E564E" w14:textId="77777777" w:rsidR="005B355B" w:rsidRDefault="005B355B" w:rsidP="005B355B">
      <w:pPr>
        <w:pStyle w:val="NoSpacing"/>
      </w:pPr>
    </w:p>
    <w:p w14:paraId="411197FF" w14:textId="77777777" w:rsidR="005B355B" w:rsidRDefault="005B355B" w:rsidP="005B355B">
      <w:pPr>
        <w:pStyle w:val="NoSpacing"/>
      </w:pPr>
      <w:r>
        <w:lastRenderedPageBreak/>
        <w:t>Yours truly,</w:t>
      </w:r>
    </w:p>
    <w:p w14:paraId="5B00EB2D" w14:textId="77777777" w:rsidR="005B355B" w:rsidRDefault="005B355B" w:rsidP="005B355B">
      <w:pPr>
        <w:pStyle w:val="NoSpacing"/>
      </w:pPr>
    </w:p>
    <w:p w14:paraId="4D4B0725" w14:textId="77777777" w:rsidR="005B355B" w:rsidRDefault="005B355B" w:rsidP="005B355B">
      <w:pPr>
        <w:pStyle w:val="NoSpacing"/>
      </w:pPr>
    </w:p>
    <w:p w14:paraId="525E0290" w14:textId="77777777" w:rsidR="005B355B" w:rsidRDefault="005B355B" w:rsidP="005B355B">
      <w:pPr>
        <w:pStyle w:val="NoSpacing"/>
        <w:rPr>
          <w:highlight w:val="yellow"/>
        </w:rPr>
      </w:pPr>
      <w:r>
        <w:rPr>
          <w:highlight w:val="yellow"/>
        </w:rPr>
        <w:t xml:space="preserve">Email Signature </w:t>
      </w:r>
    </w:p>
    <w:p w14:paraId="7B952C45" w14:textId="77777777" w:rsidR="005B355B" w:rsidRDefault="005B355B" w:rsidP="005B355B">
      <w:pPr>
        <w:pStyle w:val="NoSpacing"/>
        <w:rPr>
          <w:highlight w:val="yellow"/>
        </w:rPr>
      </w:pPr>
      <w:r>
        <w:rPr>
          <w:highlight w:val="yellow"/>
        </w:rPr>
        <w:t xml:space="preserve">Official Point of Contact or Engineering Admin on behalf of Official Point of Contact </w:t>
      </w:r>
    </w:p>
    <w:p w14:paraId="6977AEEF" w14:textId="77777777" w:rsidR="001855B0" w:rsidRDefault="001855B0" w:rsidP="001855B0">
      <w:pPr>
        <w:pStyle w:val="NoSpacing"/>
      </w:pPr>
    </w:p>
    <w:p w14:paraId="4923DFB8" w14:textId="77777777" w:rsidR="00262FAD" w:rsidRDefault="00262FAD"/>
    <w:sectPr w:rsidR="00262F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0D1A10"/>
    <w:multiLevelType w:val="hybridMultilevel"/>
    <w:tmpl w:val="19BCB7F8"/>
    <w:lvl w:ilvl="0" w:tplc="322068A6">
      <w:start w:val="1"/>
      <w:numFmt w:val="lowerLetter"/>
      <w:lvlText w:val="%1)"/>
      <w:lvlJc w:val="left"/>
      <w:pPr>
        <w:ind w:left="1440" w:hanging="72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5B0"/>
    <w:rsid w:val="001855B0"/>
    <w:rsid w:val="00262FAD"/>
    <w:rsid w:val="00481270"/>
    <w:rsid w:val="005B355B"/>
    <w:rsid w:val="005C4D84"/>
    <w:rsid w:val="00823EA9"/>
    <w:rsid w:val="00846FC0"/>
    <w:rsid w:val="00C67B4A"/>
    <w:rsid w:val="00F93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FC0623"/>
  <w15:chartTrackingRefBased/>
  <w15:docId w15:val="{1FF44D41-63B4-4257-9051-5F0F5F5F3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1270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SpacingChar">
    <w:name w:val="No Spacing Char"/>
    <w:link w:val="NoSpacing"/>
    <w:uiPriority w:val="1"/>
    <w:locked/>
    <w:rsid w:val="001855B0"/>
    <w:rPr>
      <w:rFonts w:ascii="Arial" w:eastAsia="Times New Roman" w:hAnsi="Arial" w:cs="Times New Roman"/>
    </w:rPr>
  </w:style>
  <w:style w:type="paragraph" w:styleId="NoSpacing">
    <w:name w:val="No Spacing"/>
    <w:link w:val="NoSpacingChar"/>
    <w:uiPriority w:val="1"/>
    <w:qFormat/>
    <w:rsid w:val="001855B0"/>
    <w:pPr>
      <w:spacing w:after="0" w:line="240" w:lineRule="auto"/>
    </w:pPr>
    <w:rPr>
      <w:rFonts w:ascii="Arial" w:eastAsia="Times New Roman" w:hAnsi="Arial" w:cs="Times New Roman"/>
    </w:rPr>
  </w:style>
  <w:style w:type="paragraph" w:styleId="ListParagraph">
    <w:name w:val="List Paragraph"/>
    <w:basedOn w:val="Normal"/>
    <w:uiPriority w:val="34"/>
    <w:qFormat/>
    <w:rsid w:val="001855B0"/>
    <w:pPr>
      <w:spacing w:after="200" w:line="276" w:lineRule="auto"/>
      <w:ind w:left="720"/>
    </w:pPr>
    <w:rPr>
      <w:rFonts w:ascii="Calibri" w:eastAsia="Times New Roman" w:hAnsi="Calibri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5B355B"/>
    <w:rPr>
      <w:color w:val="0563C1" w:themeColor="hyperlink"/>
      <w:u w:val="single"/>
    </w:rPr>
  </w:style>
  <w:style w:type="character" w:styleId="Strong">
    <w:name w:val="Strong"/>
    <w:uiPriority w:val="22"/>
    <w:qFormat/>
    <w:rsid w:val="005B355B"/>
    <w:rPr>
      <w:rFonts w:ascii="Arial" w:hAnsi="Arial" w:cs="Arial" w:hint="default"/>
      <w:b/>
      <w:bCs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87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3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greatersudbury.ca/do-business/bidding-opportunities/bidders-informatio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reatersudbury.ca/do-business/purchasing-section-and-procurement-opportunities/pdf-documents/contractor-insurance-certificate/" TargetMode="External"/><Relationship Id="rId5" Type="http://schemas.openxmlformats.org/officeDocument/2006/relationships/hyperlink" Target="mailto:tenders@greatersudbury.c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363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Lesley Ketchabaw</dc:creator>
  <cp:keywords/>
  <dc:description/>
  <cp:lastModifiedBy>Lesley Ketchabaw</cp:lastModifiedBy>
  <cp:revision>2</cp:revision>
  <dcterms:created xsi:type="dcterms:W3CDTF">2022-12-14T21:17:00Z</dcterms:created>
  <dcterms:modified xsi:type="dcterms:W3CDTF">2022-12-14T21:17:00Z</dcterms:modified>
</cp:coreProperties>
</file>